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AE5" w:rsidRPr="005E1AEF" w:rsidRDefault="00462AE5">
      <w:pPr>
        <w:pStyle w:val="ConsPlusNormal"/>
        <w:jc w:val="both"/>
        <w:outlineLvl w:val="0"/>
      </w:pPr>
    </w:p>
    <w:p w:rsidR="00462AE5" w:rsidRPr="005E1AEF" w:rsidRDefault="005E1AEF">
      <w:pPr>
        <w:pStyle w:val="ConsPlusTitle"/>
        <w:jc w:val="center"/>
        <w:outlineLvl w:val="0"/>
      </w:pPr>
      <w:r w:rsidRPr="005E1AEF">
        <w:t>АДМИНИСТРАЦИЯ ГОРОДА ПСКОВА</w:t>
      </w:r>
    </w:p>
    <w:p w:rsidR="00462AE5" w:rsidRPr="005E1AEF" w:rsidRDefault="00462AE5">
      <w:pPr>
        <w:pStyle w:val="ConsPlusTitle"/>
        <w:jc w:val="center"/>
      </w:pPr>
    </w:p>
    <w:p w:rsidR="00462AE5" w:rsidRPr="005E1AEF" w:rsidRDefault="005E1AEF">
      <w:pPr>
        <w:pStyle w:val="ConsPlusTitle"/>
        <w:jc w:val="center"/>
      </w:pPr>
      <w:r w:rsidRPr="005E1AEF">
        <w:t>ПОСТАНОВЛЕНИЕ</w:t>
      </w:r>
    </w:p>
    <w:p w:rsidR="00462AE5" w:rsidRPr="005E1AEF" w:rsidRDefault="005E1AEF">
      <w:pPr>
        <w:pStyle w:val="ConsPlusTitle"/>
        <w:jc w:val="center"/>
      </w:pPr>
      <w:r w:rsidRPr="005E1AEF">
        <w:t>от 20 ноября 2020 г. N 1701</w:t>
      </w:r>
    </w:p>
    <w:p w:rsidR="00462AE5" w:rsidRPr="005E1AEF" w:rsidRDefault="00462AE5">
      <w:pPr>
        <w:pStyle w:val="ConsPlusTitle"/>
        <w:jc w:val="both"/>
      </w:pPr>
    </w:p>
    <w:p w:rsidR="00462AE5" w:rsidRPr="005E1AEF" w:rsidRDefault="005E1AEF">
      <w:pPr>
        <w:pStyle w:val="ConsPlusTitle"/>
        <w:jc w:val="center"/>
      </w:pPr>
      <w:r w:rsidRPr="005E1AEF">
        <w:t>ОБ УТВЕРЖДЕНИИ ПОРЯДКА ЗАВЕРШЕНИЯ ОПЕРАЦИЙ ПО ИСПОЛНЕНИЮ</w:t>
      </w:r>
    </w:p>
    <w:p w:rsidR="00462AE5" w:rsidRPr="005E1AEF" w:rsidRDefault="005E1AEF">
      <w:pPr>
        <w:pStyle w:val="ConsPlusTitle"/>
        <w:jc w:val="center"/>
      </w:pPr>
      <w:r w:rsidRPr="005E1AEF">
        <w:t>БЮДЖЕТА ГОРОДА ПСКОВА В ТЕКУЩЕМ ФИНАНСОВОМ ГОДУ</w:t>
      </w:r>
    </w:p>
    <w:p w:rsidR="00462AE5" w:rsidRPr="005E1AEF" w:rsidRDefault="00462AE5">
      <w:pPr>
        <w:pStyle w:val="ConsPlusNormal"/>
        <w:jc w:val="both"/>
      </w:pPr>
    </w:p>
    <w:p w:rsidR="00462AE5" w:rsidRPr="005E1AEF" w:rsidRDefault="005E1AEF">
      <w:pPr>
        <w:pStyle w:val="ConsPlusNormal"/>
        <w:ind w:firstLine="540"/>
        <w:jc w:val="both"/>
      </w:pPr>
      <w:r w:rsidRPr="005E1AEF">
        <w:t>В связи с изменением с 01 января 2020 года порядка кассового обслуживания исполнения бюджета города Пскова, в соответствии со статьей 242 Бюджетного кодекса Российской Федерации, руководствуясь статьями 32, 34 Устава муниципального образования "Город Псков", Администрация города Пскова постановляет:</w:t>
      </w:r>
    </w:p>
    <w:p w:rsidR="00462AE5" w:rsidRPr="005E1AEF" w:rsidRDefault="005E1AEF">
      <w:pPr>
        <w:pStyle w:val="ConsPlusNormal"/>
        <w:spacing w:before="240"/>
        <w:ind w:firstLine="540"/>
        <w:jc w:val="both"/>
      </w:pPr>
      <w:r w:rsidRPr="005E1AEF">
        <w:t xml:space="preserve">1. Утвердить Порядок завершения операций по исполнению бюджета города Пскова в текущем финансовом году согласно </w:t>
      </w:r>
      <w:proofErr w:type="gramStart"/>
      <w:r w:rsidRPr="005E1AEF">
        <w:t>приложению</w:t>
      </w:r>
      <w:proofErr w:type="gramEnd"/>
      <w:r w:rsidRPr="005E1AEF">
        <w:t xml:space="preserve"> к настоящему постановлению.</w:t>
      </w:r>
    </w:p>
    <w:p w:rsidR="00462AE5" w:rsidRPr="005E1AEF" w:rsidRDefault="005E1AEF">
      <w:pPr>
        <w:pStyle w:val="ConsPlusNormal"/>
        <w:spacing w:before="240"/>
        <w:ind w:firstLine="540"/>
        <w:jc w:val="both"/>
      </w:pPr>
      <w:r w:rsidRPr="005E1AEF">
        <w:t>2. Признать утратившим силу постановление от 18 декабря 2013 г. N 3539 "Об утверждении Порядка завершения операций по исполнению бюджета города Пскова в текущем финансовом году".</w:t>
      </w:r>
    </w:p>
    <w:p w:rsidR="00462AE5" w:rsidRPr="005E1AEF" w:rsidRDefault="005E1AEF">
      <w:pPr>
        <w:pStyle w:val="ConsPlusNormal"/>
        <w:spacing w:before="240"/>
        <w:ind w:firstLine="540"/>
        <w:jc w:val="both"/>
      </w:pPr>
      <w:r w:rsidRPr="005E1AEF">
        <w:t>3. Финансовому управлению Администрации города Пскова (Винт Т.Г.) довести настоящее постановление до сведения главных распорядителей средств бюджета города Пскова.</w:t>
      </w:r>
    </w:p>
    <w:p w:rsidR="00462AE5" w:rsidRPr="005E1AEF" w:rsidRDefault="005E1AEF">
      <w:pPr>
        <w:pStyle w:val="ConsPlusNormal"/>
        <w:spacing w:before="240"/>
        <w:ind w:firstLine="540"/>
        <w:jc w:val="both"/>
      </w:pPr>
      <w:r w:rsidRPr="005E1AEF">
        <w:t>4. Опубликовать настоящее постановление в газете "Псковские новости" и на официальном сайте муниципального образования "Город Псков" в сети Интернет.</w:t>
      </w:r>
    </w:p>
    <w:p w:rsidR="00462AE5" w:rsidRPr="005E1AEF" w:rsidRDefault="005E1AEF">
      <w:pPr>
        <w:pStyle w:val="ConsPlusNormal"/>
        <w:spacing w:before="240"/>
        <w:ind w:firstLine="540"/>
        <w:jc w:val="both"/>
      </w:pPr>
      <w:r w:rsidRPr="005E1AEF">
        <w:t>5. Настоящее постановление вступает в силу с момента официального опубликования.</w:t>
      </w:r>
    </w:p>
    <w:p w:rsidR="00462AE5" w:rsidRPr="005E1AEF" w:rsidRDefault="005E1AEF">
      <w:pPr>
        <w:pStyle w:val="ConsPlusNormal"/>
        <w:spacing w:before="240"/>
        <w:ind w:firstLine="540"/>
        <w:jc w:val="both"/>
      </w:pPr>
      <w:r w:rsidRPr="005E1AEF">
        <w:t>6. Контроль за исполнением настоящего постановления оставляю за собой.</w:t>
      </w:r>
    </w:p>
    <w:p w:rsidR="00462AE5" w:rsidRPr="005E1AEF" w:rsidRDefault="00462AE5">
      <w:pPr>
        <w:pStyle w:val="ConsPlusNormal"/>
        <w:jc w:val="both"/>
      </w:pPr>
    </w:p>
    <w:p w:rsidR="00462AE5" w:rsidRPr="005E1AEF" w:rsidRDefault="005E1AEF">
      <w:pPr>
        <w:pStyle w:val="ConsPlusNormal"/>
        <w:jc w:val="right"/>
      </w:pPr>
      <w:r w:rsidRPr="005E1AEF">
        <w:t>Глава Администрации города Пскова</w:t>
      </w:r>
    </w:p>
    <w:p w:rsidR="00462AE5" w:rsidRPr="005E1AEF" w:rsidRDefault="005E1AEF">
      <w:pPr>
        <w:pStyle w:val="ConsPlusNormal"/>
        <w:jc w:val="right"/>
      </w:pPr>
      <w:r w:rsidRPr="005E1AEF">
        <w:t>А.Н.БРАТЧИКОВ</w:t>
      </w:r>
    </w:p>
    <w:p w:rsidR="00462AE5" w:rsidRPr="005E1AEF" w:rsidRDefault="00462AE5">
      <w:pPr>
        <w:pStyle w:val="ConsPlusNormal"/>
        <w:jc w:val="both"/>
      </w:pPr>
    </w:p>
    <w:p w:rsidR="00462AE5" w:rsidRPr="005E1AEF" w:rsidRDefault="00462AE5">
      <w:pPr>
        <w:pStyle w:val="ConsPlusNormal"/>
        <w:jc w:val="both"/>
      </w:pPr>
    </w:p>
    <w:p w:rsidR="00462AE5" w:rsidRPr="005E1AEF" w:rsidRDefault="00462AE5">
      <w:pPr>
        <w:pStyle w:val="ConsPlusNormal"/>
        <w:jc w:val="both"/>
      </w:pPr>
    </w:p>
    <w:p w:rsidR="00462AE5" w:rsidRPr="005E1AEF" w:rsidRDefault="00462AE5">
      <w:pPr>
        <w:pStyle w:val="ConsPlusNormal"/>
        <w:jc w:val="both"/>
      </w:pPr>
    </w:p>
    <w:p w:rsidR="00462AE5" w:rsidRPr="005E1AEF" w:rsidRDefault="00462AE5">
      <w:pPr>
        <w:pStyle w:val="ConsPlusNormal"/>
        <w:jc w:val="both"/>
      </w:pPr>
    </w:p>
    <w:p w:rsidR="00241194" w:rsidRDefault="00241194">
      <w:pPr>
        <w:rPr>
          <w:rFonts w:ascii="Times New Roman" w:hAnsi="Times New Roman" w:cs="Times New Roman"/>
          <w:sz w:val="24"/>
        </w:rPr>
      </w:pPr>
      <w:r>
        <w:br w:type="page"/>
      </w:r>
    </w:p>
    <w:p w:rsidR="00462AE5" w:rsidRPr="005E1AEF" w:rsidRDefault="005E1AEF">
      <w:pPr>
        <w:pStyle w:val="ConsPlusNormal"/>
        <w:jc w:val="right"/>
        <w:outlineLvl w:val="0"/>
      </w:pPr>
      <w:bookmarkStart w:id="0" w:name="_GoBack"/>
      <w:bookmarkEnd w:id="0"/>
      <w:r w:rsidRPr="005E1AEF">
        <w:lastRenderedPageBreak/>
        <w:t>Приложение</w:t>
      </w:r>
    </w:p>
    <w:p w:rsidR="00462AE5" w:rsidRPr="005E1AEF" w:rsidRDefault="005E1AEF">
      <w:pPr>
        <w:pStyle w:val="ConsPlusNormal"/>
        <w:jc w:val="right"/>
      </w:pPr>
      <w:r w:rsidRPr="005E1AEF">
        <w:t>к постановлению</w:t>
      </w:r>
    </w:p>
    <w:p w:rsidR="00462AE5" w:rsidRPr="005E1AEF" w:rsidRDefault="005E1AEF">
      <w:pPr>
        <w:pStyle w:val="ConsPlusNormal"/>
        <w:jc w:val="right"/>
      </w:pPr>
      <w:r w:rsidRPr="005E1AEF">
        <w:t>Администрации города Пскова</w:t>
      </w:r>
    </w:p>
    <w:p w:rsidR="00462AE5" w:rsidRPr="005E1AEF" w:rsidRDefault="005E1AEF">
      <w:pPr>
        <w:pStyle w:val="ConsPlusNormal"/>
        <w:jc w:val="right"/>
      </w:pPr>
      <w:r w:rsidRPr="005E1AEF">
        <w:t>от 20 ноября 2020 г. N 1701</w:t>
      </w:r>
    </w:p>
    <w:p w:rsidR="00462AE5" w:rsidRPr="005E1AEF" w:rsidRDefault="00462AE5">
      <w:pPr>
        <w:pStyle w:val="ConsPlusNormal"/>
        <w:jc w:val="both"/>
      </w:pPr>
    </w:p>
    <w:p w:rsidR="00462AE5" w:rsidRPr="005E1AEF" w:rsidRDefault="005E1AEF">
      <w:pPr>
        <w:pStyle w:val="ConsPlusTitle"/>
        <w:jc w:val="center"/>
      </w:pPr>
      <w:bookmarkStart w:id="1" w:name="P29"/>
      <w:bookmarkEnd w:id="1"/>
      <w:r w:rsidRPr="005E1AEF">
        <w:t>ПОРЯДОК</w:t>
      </w:r>
    </w:p>
    <w:p w:rsidR="00462AE5" w:rsidRPr="005E1AEF" w:rsidRDefault="005E1AEF">
      <w:pPr>
        <w:pStyle w:val="ConsPlusTitle"/>
        <w:jc w:val="center"/>
      </w:pPr>
      <w:r w:rsidRPr="005E1AEF">
        <w:t>ЗАВЕРШЕНИЯ ОПЕРАЦИЙ ПО ИСПОЛНЕНИЮ БЮДЖЕТА</w:t>
      </w:r>
    </w:p>
    <w:p w:rsidR="00462AE5" w:rsidRPr="005E1AEF" w:rsidRDefault="005E1AEF">
      <w:pPr>
        <w:pStyle w:val="ConsPlusTitle"/>
        <w:jc w:val="center"/>
      </w:pPr>
      <w:r w:rsidRPr="005E1AEF">
        <w:t>ГОРОДА ПСКОВА В ТЕКУЩЕМ ФИНАНСОВОМ ГОДУ</w:t>
      </w:r>
    </w:p>
    <w:p w:rsidR="00462AE5" w:rsidRPr="005E1AEF" w:rsidRDefault="00462AE5">
      <w:pPr>
        <w:pStyle w:val="ConsPlusNormal"/>
        <w:jc w:val="both"/>
      </w:pPr>
    </w:p>
    <w:p w:rsidR="00462AE5" w:rsidRPr="005E1AEF" w:rsidRDefault="005E1AEF">
      <w:pPr>
        <w:pStyle w:val="ConsPlusNormal"/>
        <w:ind w:firstLine="540"/>
        <w:jc w:val="both"/>
      </w:pPr>
      <w:r w:rsidRPr="005E1AEF">
        <w:t>1. В соответствии со статьей 242 Бюджетного кодекса Российской Федерации исполнение бюджета города Пскова завершается в части:</w:t>
      </w:r>
    </w:p>
    <w:p w:rsidR="00462AE5" w:rsidRPr="005E1AEF" w:rsidRDefault="005E1AEF">
      <w:pPr>
        <w:pStyle w:val="ConsPlusNormal"/>
        <w:spacing w:before="240"/>
        <w:ind w:firstLine="540"/>
        <w:jc w:val="both"/>
      </w:pPr>
      <w:r w:rsidRPr="005E1AEF">
        <w:t>кассовых операций по расходам бюджета города Пскова и источникам финансирования дефицита бюджета города Пскова - 31 декабря текущего финансового года;</w:t>
      </w:r>
    </w:p>
    <w:p w:rsidR="00462AE5" w:rsidRPr="005E1AEF" w:rsidRDefault="005E1AEF">
      <w:pPr>
        <w:pStyle w:val="ConsPlusNormal"/>
        <w:spacing w:before="240"/>
        <w:ind w:firstLine="540"/>
        <w:jc w:val="both"/>
      </w:pPr>
      <w:r w:rsidRPr="005E1AEF">
        <w:t>зачисления в бюджет города Пскова поступлений завершенного финансового года, распределенных в установленном порядке органами Федерального казначейства между бюджетами бюджетной системы РФ, и их отражения в отчетности об исполнении бюджета города Пскова завершенного финансового года - в первые пять рабочих дней очередного финансового года.</w:t>
      </w:r>
    </w:p>
    <w:p w:rsidR="00462AE5" w:rsidRPr="005E1AEF" w:rsidRDefault="005E1AEF">
      <w:pPr>
        <w:pStyle w:val="ConsPlusNormal"/>
        <w:spacing w:before="240"/>
        <w:ind w:firstLine="540"/>
        <w:jc w:val="both"/>
      </w:pPr>
      <w:r w:rsidRPr="005E1AEF">
        <w:t>2. В целях завершения операций по расходам бюджета города Пскова и источникам финансирования дефицита бюджета города Пскова финансовое управление Администрации города Пскова, главные распорядители средств бюджета города Пскова представляют в Управление Федерального казначейства по Псковской области (далее - УФК по Псковской области) не позднее чем:</w:t>
      </w:r>
    </w:p>
    <w:p w:rsidR="00462AE5" w:rsidRPr="005E1AEF" w:rsidRDefault="005E1AEF">
      <w:pPr>
        <w:pStyle w:val="ConsPlusNormal"/>
        <w:spacing w:before="240"/>
        <w:ind w:firstLine="540"/>
        <w:jc w:val="both"/>
      </w:pPr>
      <w:r w:rsidRPr="005E1AEF">
        <w:t>за один рабочий день до окончания текущего финансового года - расходные расписания на доведение бюджетных ассигнований, лимитов бюджетных обязательств, предельных объемов финансирования (далее - бюджетных данных) до главных распорядителей и получателей средств бюджета города Пскова, администраторов источников внутреннего финансирования дефицита бюджета города Пскова;</w:t>
      </w:r>
    </w:p>
    <w:p w:rsidR="00462AE5" w:rsidRPr="005E1AEF" w:rsidRDefault="005E1AEF">
      <w:pPr>
        <w:pStyle w:val="ConsPlusNormal"/>
        <w:spacing w:before="240"/>
        <w:ind w:firstLine="540"/>
        <w:jc w:val="both"/>
      </w:pPr>
      <w:r w:rsidRPr="005E1AEF">
        <w:t>за три рабочих дня до окончания текущего финансового года - расходные расписания на доведение бюджетных данных до получателей средств бюджета города Пскова, осуществляющих расходы, источником финансового обеспечения которых являются целевые средства федерального бюджета, предоставляемые в форме субсидий, субвенций и иных межбюджетных трансфертов (далее - федеральные средства).</w:t>
      </w:r>
    </w:p>
    <w:p w:rsidR="00462AE5" w:rsidRPr="005E1AEF" w:rsidRDefault="005E1AEF">
      <w:pPr>
        <w:pStyle w:val="ConsPlusNormal"/>
        <w:spacing w:before="240"/>
        <w:ind w:firstLine="540"/>
        <w:jc w:val="both"/>
      </w:pPr>
      <w:r w:rsidRPr="005E1AEF">
        <w:t>3. Получатели средств бюджета города Пскова (администраторы источников внутреннего финансирования дефицита бюджета города Пскова) обеспечивают представление в УФК по Псковской области платежных документов и документов, подтверждающих принятые ими денежные обязательства, не позднее чем:</w:t>
      </w:r>
    </w:p>
    <w:p w:rsidR="00462AE5" w:rsidRPr="005E1AEF" w:rsidRDefault="005E1AEF">
      <w:pPr>
        <w:pStyle w:val="ConsPlusNormal"/>
        <w:spacing w:before="240"/>
        <w:ind w:firstLine="540"/>
        <w:jc w:val="both"/>
      </w:pPr>
      <w:r w:rsidRPr="005E1AEF">
        <w:t>за один рабочий день до окончания текущего финансового года - для осуществления кассовых выплат из бюджета города Пскова;</w:t>
      </w:r>
    </w:p>
    <w:p w:rsidR="00462AE5" w:rsidRPr="005E1AEF" w:rsidRDefault="005E1AEF">
      <w:pPr>
        <w:pStyle w:val="ConsPlusNormal"/>
        <w:spacing w:before="240"/>
        <w:ind w:firstLine="540"/>
        <w:jc w:val="both"/>
      </w:pPr>
      <w:r w:rsidRPr="005E1AEF">
        <w:t>за два рабочих дня до окончания текущего финансового года - для осуществления операций по выплатам за счет наличных денег;</w:t>
      </w:r>
    </w:p>
    <w:p w:rsidR="00462AE5" w:rsidRPr="005E1AEF" w:rsidRDefault="005E1AEF">
      <w:pPr>
        <w:pStyle w:val="ConsPlusNormal"/>
        <w:spacing w:before="240"/>
        <w:ind w:firstLine="540"/>
        <w:jc w:val="both"/>
      </w:pPr>
      <w:r w:rsidRPr="005E1AEF">
        <w:t xml:space="preserve">за три рабочих дня до окончания текущего финансового года - для осуществления операций </w:t>
      </w:r>
      <w:r w:rsidRPr="005E1AEF">
        <w:lastRenderedPageBreak/>
        <w:t>по расходам, источником финансового обеспечения которых являются федеральные средства.</w:t>
      </w:r>
    </w:p>
    <w:p w:rsidR="00462AE5" w:rsidRPr="005E1AEF" w:rsidRDefault="005E1AEF">
      <w:pPr>
        <w:pStyle w:val="ConsPlusNormal"/>
        <w:spacing w:before="240"/>
        <w:ind w:firstLine="540"/>
        <w:jc w:val="both"/>
      </w:pPr>
      <w:r w:rsidRPr="005E1AEF">
        <w:t>4. По согласованию с УФК по Псковской области, по мере зачисления в бюджет города Пскова в последний рабочий день текущего финансового года доходных поступлений, в целях освоения в полном объеме доведенных лимитов бюджетных обязательств, в том числе и по федеральным средствам, финансовое управление Администрации города Пскова, главные распорядители средств бюджета города Пскова представляют в УФК по Псковской области расходные расписания, а получатели средств бюджета города Пскова (администраторы источников внутреннего финансирования дефицита бюджета города Пскова) - платежные документы и документы, подтверждающие принятые ими денежные обязательства, по последний рабочий день текущего финансового года включительно.</w:t>
      </w:r>
    </w:p>
    <w:p w:rsidR="00462AE5" w:rsidRPr="005E1AEF" w:rsidRDefault="005E1AEF">
      <w:pPr>
        <w:pStyle w:val="ConsPlusNormal"/>
        <w:spacing w:before="240"/>
        <w:ind w:firstLine="540"/>
        <w:jc w:val="both"/>
      </w:pPr>
      <w:r w:rsidRPr="005E1AEF">
        <w:t>5. УФК по Псковской области осуществляет кассовые выплаты из бюджета города Пскова на основании платежных документов получателей средств бюджета города Пскова (администраторов источников внутреннего финансирования дефицита бюджета города Пскова) до последнего рабочего дня текущего финансового года включительно.</w:t>
      </w:r>
    </w:p>
    <w:p w:rsidR="00462AE5" w:rsidRPr="005E1AEF" w:rsidRDefault="005E1AEF">
      <w:pPr>
        <w:pStyle w:val="ConsPlusNormal"/>
        <w:spacing w:before="240"/>
        <w:ind w:firstLine="540"/>
        <w:jc w:val="both"/>
      </w:pPr>
      <w:r w:rsidRPr="005E1AEF">
        <w:t>6. Получатели средств бюджета города Пскова обеспечивают внесение неиспользованных наличных денег, доходов от оказания платных услуг, принятых в кассу, на счет УФК по Псковской области N 40116 "Средства для выплаты наличных денег и осуществления расчетов по отдельным операциям" не позднее чем за два рабочих дня до окончания текущего финансового года.</w:t>
      </w:r>
    </w:p>
    <w:p w:rsidR="00462AE5" w:rsidRPr="005E1AEF" w:rsidRDefault="005E1AEF">
      <w:pPr>
        <w:pStyle w:val="ConsPlusNormal"/>
        <w:spacing w:before="240"/>
        <w:ind w:firstLine="540"/>
        <w:jc w:val="both"/>
      </w:pPr>
      <w:r w:rsidRPr="005E1AEF">
        <w:t>Наличие остатка денежных средств в кассе получателя средств бюджета города Пскова на 1 января очередного финансового года не допускается.</w:t>
      </w:r>
    </w:p>
    <w:p w:rsidR="00462AE5" w:rsidRPr="005E1AEF" w:rsidRDefault="005E1AEF">
      <w:pPr>
        <w:pStyle w:val="ConsPlusNormal"/>
        <w:spacing w:before="240"/>
        <w:ind w:firstLine="540"/>
        <w:jc w:val="both"/>
      </w:pPr>
      <w:r w:rsidRPr="005E1AEF">
        <w:t>7. Остатки неиспользованных бюджетных ассигнований, лимитов бюджетных обязательств и предельных объемов финансирования для кассовых выплат из бюджета города Пскова текущего финансового года, отраженные на лицевых счетах, открытых в УФК по Псковской области главным распорядителям и получателям средств бюджета города Пскова, администраторам источников внутреннего финансирования дефицита бюджета города Пскова, не подлежат учету на указанных лицевых счетах в качестве остатков на начало очередного финансового года.</w:t>
      </w:r>
    </w:p>
    <w:p w:rsidR="00462AE5" w:rsidRPr="005E1AEF" w:rsidRDefault="005E1AEF">
      <w:pPr>
        <w:pStyle w:val="ConsPlusNormal"/>
        <w:spacing w:before="240"/>
        <w:ind w:firstLine="540"/>
        <w:jc w:val="both"/>
      </w:pPr>
      <w:r w:rsidRPr="005E1AEF">
        <w:t>8. После 1 января очередного финансового года УФК по Псковской области не принимает документы на изменение бюджетных ассигнований, лимитов бюджетных обязательств и предельных объемов финансирования завершенного финансового года.</w:t>
      </w:r>
    </w:p>
    <w:p w:rsidR="00462AE5" w:rsidRPr="005E1AEF" w:rsidRDefault="005E1AEF">
      <w:pPr>
        <w:pStyle w:val="ConsPlusNormal"/>
        <w:spacing w:before="240"/>
        <w:ind w:firstLine="540"/>
        <w:jc w:val="both"/>
      </w:pPr>
      <w:r w:rsidRPr="005E1AEF">
        <w:t>9. Главные администраторы доходов бюджета города Пскова от поступления межбюджетных трансфертов в течение первых десяти рабочих дней очередного финансового года осуществляют возвраты неиспользованных в текущем финансовом году остатков средств субсидий, субвенций, иных межбюджетных трансфертов главным администраторам доходов бюджета Псковской области, предоставившим данные средства.</w:t>
      </w:r>
    </w:p>
    <w:p w:rsidR="00462AE5" w:rsidRPr="005E1AEF" w:rsidRDefault="005E1AEF">
      <w:pPr>
        <w:pStyle w:val="ConsPlusNormal"/>
        <w:spacing w:before="240"/>
        <w:ind w:firstLine="540"/>
        <w:jc w:val="both"/>
      </w:pPr>
      <w:r w:rsidRPr="005E1AEF">
        <w:t>10. Наличие остатка денежных средств на валютных счетах, открытых главным распорядителям и получателям средств бюджета города Пскова в кредитных организациях, на 1 января очередного финансового года не допускается.</w:t>
      </w:r>
    </w:p>
    <w:p w:rsidR="00462AE5" w:rsidRPr="005E1AEF" w:rsidRDefault="005E1AEF">
      <w:pPr>
        <w:pStyle w:val="ConsPlusNormal"/>
        <w:spacing w:before="240"/>
        <w:ind w:firstLine="540"/>
        <w:jc w:val="both"/>
      </w:pPr>
      <w:r w:rsidRPr="005E1AEF">
        <w:t>11. Остатки средств бюджета города Пскова завершенного финансового года, поступившие на единый счет по учету средств бюджета города Пскова, в очередном финансовом году подлежат перечислению в доход бюджета города Пскова.</w:t>
      </w:r>
    </w:p>
    <w:p w:rsidR="00462AE5" w:rsidRPr="005E1AEF" w:rsidRDefault="005E1AEF">
      <w:pPr>
        <w:pStyle w:val="ConsPlusNormal"/>
        <w:spacing w:before="240"/>
        <w:ind w:firstLine="540"/>
        <w:jc w:val="both"/>
      </w:pPr>
      <w:r w:rsidRPr="005E1AEF">
        <w:lastRenderedPageBreak/>
        <w:t>В случае если средства бюджета города Пскова завершенного финансового года возвращены в очередном финансовом году на единый счет по учету средств бюджета города Пскова по причине неверного указания в платежных поручениях реквизитов получателя платежа, получатель средств бюджета города Пскова в течение пяти рабочих дней со дня отражения этих средств на лицевом счете получателя бюджетных средств, но не позднее 1 февраля очередного финансового года представляет в УФК по Псковской области платежные документы для перечисления указанных средств по уточненным реквизитам.</w:t>
      </w:r>
    </w:p>
    <w:p w:rsidR="00462AE5" w:rsidRPr="005E1AEF" w:rsidRDefault="00462AE5">
      <w:pPr>
        <w:pStyle w:val="ConsPlusNormal"/>
        <w:jc w:val="both"/>
      </w:pPr>
    </w:p>
    <w:p w:rsidR="00462AE5" w:rsidRPr="005E1AEF" w:rsidRDefault="005E1AEF">
      <w:pPr>
        <w:pStyle w:val="ConsPlusNormal"/>
        <w:jc w:val="right"/>
      </w:pPr>
      <w:r w:rsidRPr="005E1AEF">
        <w:t>Глава Администрации города Пскова</w:t>
      </w:r>
    </w:p>
    <w:p w:rsidR="00462AE5" w:rsidRPr="005E1AEF" w:rsidRDefault="005E1AEF">
      <w:pPr>
        <w:pStyle w:val="ConsPlusNormal"/>
        <w:jc w:val="right"/>
      </w:pPr>
      <w:r w:rsidRPr="005E1AEF">
        <w:t>А.Н.БРАТЧИКОВ</w:t>
      </w:r>
    </w:p>
    <w:p w:rsidR="00462AE5" w:rsidRPr="005E1AEF" w:rsidRDefault="00462AE5">
      <w:pPr>
        <w:pStyle w:val="ConsPlusNormal"/>
        <w:jc w:val="both"/>
      </w:pPr>
    </w:p>
    <w:p w:rsidR="00462AE5" w:rsidRPr="005E1AEF" w:rsidRDefault="00462AE5">
      <w:pPr>
        <w:pStyle w:val="ConsPlusNormal"/>
        <w:jc w:val="both"/>
      </w:pPr>
    </w:p>
    <w:p w:rsidR="00462AE5" w:rsidRPr="005E1AEF" w:rsidRDefault="00462AE5">
      <w:pPr>
        <w:pStyle w:val="ConsPlusNormal"/>
        <w:pBdr>
          <w:bottom w:val="single" w:sz="6" w:space="0" w:color="auto"/>
        </w:pBdr>
        <w:spacing w:before="100" w:after="100"/>
        <w:jc w:val="both"/>
        <w:rPr>
          <w:sz w:val="2"/>
          <w:szCs w:val="2"/>
        </w:rPr>
      </w:pPr>
    </w:p>
    <w:sectPr w:rsidR="00462AE5" w:rsidRPr="005E1AEF">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462AE5"/>
    <w:rsid w:val="00241194"/>
    <w:rsid w:val="00462AE5"/>
    <w:rsid w:val="005E1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E92F1-90E1-45AA-AF41-BCE794C5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6510</Characters>
  <Application>Microsoft Office Word</Application>
  <DocSecurity>0</DocSecurity>
  <Lines>54</Lines>
  <Paragraphs>15</Paragraphs>
  <ScaleCrop>false</ScaleCrop>
  <Company>КонсультантПлюс Версия 4024.00.50</Company>
  <LinksUpToDate>false</LinksUpToDate>
  <CharactersWithSpaces>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Пскова от 20.11.2020 N 1701
"Об утверждении порядка завершения операций по исполнению бюджета города Пскова в текущем финансовом году"</dc:title>
  <cp:lastModifiedBy>User</cp:lastModifiedBy>
  <cp:revision>3</cp:revision>
  <dcterms:created xsi:type="dcterms:W3CDTF">2025-06-05T12:47:00Z</dcterms:created>
  <dcterms:modified xsi:type="dcterms:W3CDTF">2025-06-05T13:58:00Z</dcterms:modified>
</cp:coreProperties>
</file>