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C8D361" w14:textId="77777777" w:rsidR="001A39A0" w:rsidRPr="001A39A0" w:rsidRDefault="001A39A0" w:rsidP="001A39A0">
      <w:pPr>
        <w:tabs>
          <w:tab w:val="left" w:pos="364"/>
        </w:tabs>
        <w:jc w:val="both"/>
        <w:rPr>
          <w:bCs/>
          <w:szCs w:val="28"/>
        </w:rPr>
      </w:pPr>
      <w:r w:rsidRPr="001A39A0">
        <w:rPr>
          <w:bCs/>
          <w:szCs w:val="28"/>
        </w:rPr>
        <w:t xml:space="preserve"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 </w:t>
      </w:r>
    </w:p>
    <w:p w14:paraId="5461ED01" w14:textId="77777777" w:rsidR="001A39A0" w:rsidRPr="001A39A0" w:rsidRDefault="001A39A0" w:rsidP="001A39A0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67B8680D" w14:textId="3577F970" w:rsidR="00296737" w:rsidRDefault="001A39A0" w:rsidP="001A39A0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1A39A0">
        <w:rPr>
          <w:bCs/>
          <w:szCs w:val="28"/>
        </w:rPr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подпунктом 4 части 3 статьи 33, подпунктом 2 части 2 статьи 36 Градостроительного кодекса Российской Федерации, руководствуясь подпунктом 15 пункта 2 статьи 23 Устава муниципального образования «Город Псков»,</w:t>
      </w:r>
    </w:p>
    <w:p w14:paraId="0FD690A6" w14:textId="77777777" w:rsidR="001A39A0" w:rsidRPr="000B57AA" w:rsidRDefault="001A39A0" w:rsidP="001A39A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15BFB307" w14:textId="77777777" w:rsidR="001A39A0" w:rsidRPr="001A39A0" w:rsidRDefault="001A39A0" w:rsidP="001A39A0">
      <w:pPr>
        <w:ind w:firstLine="709"/>
        <w:jc w:val="both"/>
      </w:pPr>
      <w:r w:rsidRPr="001A39A0">
        <w:t>1.Внести в Правила землепользования и застройки муниципального образования «Город Псков», утвержденные решением Псковской городской Думы от 05.12.2013 № 795, следующее изменение:</w:t>
      </w:r>
    </w:p>
    <w:p w14:paraId="7643E091" w14:textId="163174EC" w:rsidR="001A39A0" w:rsidRPr="001A39A0" w:rsidRDefault="001A39A0" w:rsidP="001A39A0">
      <w:pPr>
        <w:ind w:firstLine="709"/>
        <w:jc w:val="both"/>
      </w:pPr>
      <w:r w:rsidRPr="001A39A0">
        <w:t xml:space="preserve">1) подпункт 1 пункта 10.1 «Градостроительный регламент территориальной зоны ОД1 </w:t>
      </w:r>
      <w:r>
        <w:t>-</w:t>
      </w:r>
      <w:r w:rsidRPr="001A39A0">
        <w:t>Многофункциональная общественно-деловая зона» статьи 10 части III после строки</w:t>
      </w:r>
    </w:p>
    <w:p w14:paraId="250B1064" w14:textId="77777777" w:rsidR="001A39A0" w:rsidRPr="001A39A0" w:rsidRDefault="001A39A0" w:rsidP="001A39A0">
      <w:pPr>
        <w:ind w:firstLine="709"/>
        <w:jc w:val="both"/>
      </w:pPr>
      <w:r w:rsidRPr="001A39A0">
        <w:t>«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925"/>
        <w:gridCol w:w="6153"/>
        <w:gridCol w:w="1002"/>
      </w:tblGrid>
      <w:tr w:rsidR="001A39A0" w:rsidRPr="001A39A0" w14:paraId="250353C6" w14:textId="77777777" w:rsidTr="001A39A0">
        <w:tc>
          <w:tcPr>
            <w:tcW w:w="1980" w:type="dxa"/>
          </w:tcPr>
          <w:p w14:paraId="34808D97" w14:textId="77777777" w:rsidR="001A39A0" w:rsidRPr="001A39A0" w:rsidRDefault="001A39A0" w:rsidP="00754042">
            <w:pPr>
              <w:widowControl w:val="0"/>
              <w:autoSpaceDE w:val="0"/>
              <w:autoSpaceDN w:val="0"/>
              <w:jc w:val="both"/>
            </w:pPr>
            <w:r w:rsidRPr="001A39A0">
              <w:rPr>
                <w:lang w:eastAsia="en-US"/>
              </w:rPr>
              <w:t>Охрана природных территорий</w:t>
            </w:r>
          </w:p>
        </w:tc>
        <w:tc>
          <w:tcPr>
            <w:tcW w:w="925" w:type="dxa"/>
          </w:tcPr>
          <w:p w14:paraId="42C4BBB6" w14:textId="77777777" w:rsidR="001A39A0" w:rsidRPr="001A39A0" w:rsidRDefault="001A39A0" w:rsidP="00754042">
            <w:pPr>
              <w:widowControl w:val="0"/>
              <w:autoSpaceDE w:val="0"/>
              <w:autoSpaceDN w:val="0"/>
              <w:jc w:val="center"/>
            </w:pPr>
            <w:r w:rsidRPr="001A39A0">
              <w:t>9.1</w:t>
            </w:r>
          </w:p>
        </w:tc>
        <w:tc>
          <w:tcPr>
            <w:tcW w:w="6153" w:type="dxa"/>
          </w:tcPr>
          <w:p w14:paraId="10621780" w14:textId="77777777" w:rsidR="001A39A0" w:rsidRPr="001A39A0" w:rsidRDefault="001A39A0" w:rsidP="00754042">
            <w:pPr>
              <w:widowControl w:val="0"/>
              <w:autoSpaceDE w:val="0"/>
              <w:autoSpaceDN w:val="0"/>
              <w:jc w:val="both"/>
            </w:pPr>
            <w:r w:rsidRPr="001A39A0">
              <w:rPr>
                <w:lang w:eastAsia="en-US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лесах;</w:t>
            </w:r>
          </w:p>
        </w:tc>
        <w:tc>
          <w:tcPr>
            <w:tcW w:w="1002" w:type="dxa"/>
          </w:tcPr>
          <w:p w14:paraId="1E2C4FEF" w14:textId="77777777" w:rsidR="001A39A0" w:rsidRPr="001A39A0" w:rsidRDefault="001A39A0" w:rsidP="00754042">
            <w:pPr>
              <w:widowControl w:val="0"/>
              <w:autoSpaceDE w:val="0"/>
              <w:autoSpaceDN w:val="0"/>
            </w:pPr>
          </w:p>
        </w:tc>
      </w:tr>
    </w:tbl>
    <w:p w14:paraId="0BB1A581" w14:textId="77777777" w:rsidR="001A39A0" w:rsidRPr="001A39A0" w:rsidRDefault="001A39A0" w:rsidP="001A39A0">
      <w:pPr>
        <w:ind w:firstLine="709"/>
        <w:jc w:val="right"/>
      </w:pPr>
      <w:r w:rsidRPr="001A39A0">
        <w:t>»</w:t>
      </w:r>
    </w:p>
    <w:p w14:paraId="3926FFC9" w14:textId="77777777" w:rsidR="001A39A0" w:rsidRPr="001A39A0" w:rsidRDefault="001A39A0" w:rsidP="001A39A0">
      <w:pPr>
        <w:ind w:firstLine="708"/>
        <w:jc w:val="both"/>
      </w:pPr>
      <w:r w:rsidRPr="001A39A0">
        <w:t>дополнить строкой следующего содержания:</w:t>
      </w:r>
    </w:p>
    <w:p w14:paraId="282F8528" w14:textId="77777777" w:rsidR="001A39A0" w:rsidRPr="001A39A0" w:rsidRDefault="001A39A0" w:rsidP="001A39A0">
      <w:pPr>
        <w:ind w:firstLine="708"/>
        <w:jc w:val="both"/>
      </w:pPr>
      <w:r w:rsidRPr="001A39A0">
        <w:t>«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925"/>
        <w:gridCol w:w="6237"/>
        <w:gridCol w:w="1134"/>
      </w:tblGrid>
      <w:tr w:rsidR="001A39A0" w:rsidRPr="001A39A0" w14:paraId="22639F07" w14:textId="77777777" w:rsidTr="001A39A0">
        <w:tc>
          <w:tcPr>
            <w:tcW w:w="1905" w:type="dxa"/>
          </w:tcPr>
          <w:p w14:paraId="42141FC8" w14:textId="77777777" w:rsidR="001A39A0" w:rsidRPr="001A39A0" w:rsidRDefault="001A39A0" w:rsidP="00754042">
            <w:pPr>
              <w:widowControl w:val="0"/>
              <w:autoSpaceDE w:val="0"/>
              <w:autoSpaceDN w:val="0"/>
              <w:jc w:val="both"/>
            </w:pPr>
            <w:r w:rsidRPr="001A39A0">
              <w:t>Амбулаторное ветеринарное обслуживание</w:t>
            </w:r>
          </w:p>
        </w:tc>
        <w:tc>
          <w:tcPr>
            <w:tcW w:w="925" w:type="dxa"/>
          </w:tcPr>
          <w:p w14:paraId="191403BD" w14:textId="77777777" w:rsidR="001A39A0" w:rsidRPr="001A39A0" w:rsidRDefault="001A39A0" w:rsidP="00754042">
            <w:pPr>
              <w:widowControl w:val="0"/>
              <w:autoSpaceDE w:val="0"/>
              <w:autoSpaceDN w:val="0"/>
              <w:jc w:val="center"/>
            </w:pPr>
            <w:hyperlink r:id="rId5">
              <w:r w:rsidRPr="001A39A0">
                <w:t>3.10.1</w:t>
              </w:r>
            </w:hyperlink>
          </w:p>
        </w:tc>
        <w:tc>
          <w:tcPr>
            <w:tcW w:w="6237" w:type="dxa"/>
          </w:tcPr>
          <w:p w14:paraId="2FE03976" w14:textId="77777777" w:rsidR="001A39A0" w:rsidRPr="001A39A0" w:rsidRDefault="001A39A0" w:rsidP="00754042">
            <w:pPr>
              <w:widowControl w:val="0"/>
              <w:autoSpaceDE w:val="0"/>
              <w:autoSpaceDN w:val="0"/>
              <w:jc w:val="both"/>
            </w:pPr>
            <w:r w:rsidRPr="001A39A0">
              <w:t>Размещение объектов капитального строительства, предназначенных для оказания ветеринарных услуг без содержания животных;</w:t>
            </w:r>
          </w:p>
        </w:tc>
        <w:tc>
          <w:tcPr>
            <w:tcW w:w="1134" w:type="dxa"/>
          </w:tcPr>
          <w:p w14:paraId="48092880" w14:textId="77777777" w:rsidR="001A39A0" w:rsidRPr="001A39A0" w:rsidRDefault="001A39A0" w:rsidP="00754042">
            <w:pPr>
              <w:widowControl w:val="0"/>
              <w:autoSpaceDE w:val="0"/>
              <w:autoSpaceDN w:val="0"/>
            </w:pPr>
          </w:p>
        </w:tc>
      </w:tr>
    </w:tbl>
    <w:p w14:paraId="62D891ED" w14:textId="77777777" w:rsidR="001A39A0" w:rsidRPr="001A39A0" w:rsidRDefault="001A39A0" w:rsidP="001A39A0">
      <w:pPr>
        <w:ind w:firstLine="709"/>
        <w:jc w:val="right"/>
      </w:pPr>
      <w:r w:rsidRPr="001A39A0">
        <w:t>».</w:t>
      </w:r>
    </w:p>
    <w:p w14:paraId="29632EC1" w14:textId="462CF54A" w:rsidR="001A39A0" w:rsidRPr="001A39A0" w:rsidRDefault="001A39A0" w:rsidP="001A39A0">
      <w:pPr>
        <w:ind w:firstLine="709"/>
        <w:contextualSpacing/>
        <w:jc w:val="both"/>
      </w:pPr>
      <w:r w:rsidRPr="001A39A0">
        <w:t>2. Настоящее решение вступает в силу со дня его официального опубликования.</w:t>
      </w:r>
    </w:p>
    <w:p w14:paraId="5D056D0A" w14:textId="4FCC084D" w:rsidR="001A39A0" w:rsidRPr="001A39A0" w:rsidRDefault="001A39A0" w:rsidP="001A39A0">
      <w:pPr>
        <w:ind w:firstLine="708"/>
        <w:jc w:val="both"/>
      </w:pPr>
      <w:r w:rsidRPr="001A39A0">
        <w:lastRenderedPageBreak/>
        <w:t xml:space="preserve">3. Настоящее решение опубликовать в газете «Псковские Новости» и разместить на официальном сайте муниципального образования «Город Псков» в сети «Интернет».   </w:t>
      </w:r>
    </w:p>
    <w:p w14:paraId="5A291E0A" w14:textId="77777777"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D838188" w14:textId="77777777" w:rsidR="00ED7C59" w:rsidRPr="006B5BEA" w:rsidRDefault="00ED7C59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A39A0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1983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E915EE3F2DFAD0BDCF8FD8A8E3374179F0DB8E897723DEEC71C67BDD859E61ED5D04CF92338ECA1E428D60BE66C9224E4862C6WFM3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2024-09-18T14:14:00Z</dcterms:created>
  <dcterms:modified xsi:type="dcterms:W3CDTF">2024-09-18T14:14:00Z</dcterms:modified>
</cp:coreProperties>
</file>