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2A901" w14:textId="77777777" w:rsidR="00F10DEA" w:rsidRPr="00F433E9" w:rsidRDefault="00F10D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4272C8" w14:textId="34EE49C2" w:rsidR="009D5ADD" w:rsidRPr="009D5ADD" w:rsidRDefault="009D5ADD" w:rsidP="009D5ADD">
      <w:pPr>
        <w:tabs>
          <w:tab w:val="left" w:pos="364"/>
        </w:tabs>
        <w:jc w:val="both"/>
        <w:rPr>
          <w:bCs/>
        </w:rPr>
      </w:pPr>
      <w:r w:rsidRPr="009D5ADD">
        <w:rPr>
          <w:bCs/>
        </w:rPr>
        <w:t>О бюджете города Пскова на 2025 год и плановый</w:t>
      </w:r>
      <w:r>
        <w:rPr>
          <w:bCs/>
        </w:rPr>
        <w:t xml:space="preserve"> </w:t>
      </w:r>
      <w:r w:rsidRPr="009D5ADD">
        <w:rPr>
          <w:bCs/>
        </w:rPr>
        <w:t>период 2026 и 2027 годов</w:t>
      </w:r>
    </w:p>
    <w:p w14:paraId="2E3A444A" w14:textId="77777777" w:rsidR="009D5ADD" w:rsidRPr="009D5ADD" w:rsidRDefault="009D5ADD" w:rsidP="009D5ADD">
      <w:pPr>
        <w:tabs>
          <w:tab w:val="left" w:pos="364"/>
        </w:tabs>
        <w:ind w:firstLine="709"/>
        <w:jc w:val="both"/>
        <w:rPr>
          <w:bCs/>
        </w:rPr>
      </w:pPr>
    </w:p>
    <w:p w14:paraId="06FDFE05" w14:textId="0A93D439" w:rsidR="00F10DEA" w:rsidRDefault="009D5ADD" w:rsidP="009D5ADD">
      <w:pPr>
        <w:tabs>
          <w:tab w:val="left" w:pos="364"/>
        </w:tabs>
        <w:ind w:firstLine="709"/>
        <w:jc w:val="both"/>
        <w:rPr>
          <w:bCs/>
        </w:rPr>
      </w:pPr>
      <w:r w:rsidRPr="009D5ADD">
        <w:rPr>
          <w:bCs/>
        </w:rPr>
        <w:t>В соответствии с положениями Бюджетного кодекса Российской Федерации, статьей 46 Положения о бюджетном процессе в муниципальном образовании «Город Псков», утвержденного решением Псковской городской Думы от 27 февраля 2013 года № 432, руководствуясь подпунктом 1 пункта 1 статьи 23 Устава муниципального образования «Город Псков»,</w:t>
      </w:r>
    </w:p>
    <w:p w14:paraId="231330B7" w14:textId="77777777" w:rsidR="009D5ADD" w:rsidRPr="00DD616B" w:rsidRDefault="009D5ADD" w:rsidP="009D5ADD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8A8E239" w14:textId="0744535F" w:rsidR="009D5ADD" w:rsidRPr="009D5ADD" w:rsidRDefault="009D5ADD" w:rsidP="009D5ADD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9D5ADD">
        <w:rPr>
          <w:b/>
          <w:bCs/>
        </w:rPr>
        <w:t>Статья 1. Основные характеристики бюджета города Пскова на 2025 год и плановый период 2026 и 2027 годов:</w:t>
      </w:r>
    </w:p>
    <w:p w14:paraId="11FB861E" w14:textId="06985721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1. Утвердить основные характеристики бюджета города Пскова на 2025 год:</w:t>
      </w:r>
    </w:p>
    <w:p w14:paraId="7954E577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общий объем доходов бюджета города Пскова в сумме 7 499 221,4 тыс. рублей;</w:t>
      </w:r>
    </w:p>
    <w:p w14:paraId="48F40BC1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общий объем расходов бюджета города Пскова в сумме 7 675 345,5 тыс. рублей;</w:t>
      </w:r>
    </w:p>
    <w:p w14:paraId="5573B8F6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дефицит бюджета города Пскова в сумме 176 124,1 тыс. рублей;</w:t>
      </w:r>
    </w:p>
    <w:p w14:paraId="538BAB01" w14:textId="2553F002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верхний предел муниципального внутреннего долга на 1 января 2026 года в сумме </w:t>
      </w:r>
      <w:r>
        <w:t xml:space="preserve">                      </w:t>
      </w:r>
      <w:r>
        <w:t>932 000,0 тыс. рублей, в том числе верхний предел долга</w:t>
      </w:r>
      <w:r>
        <w:t xml:space="preserve"> </w:t>
      </w:r>
      <w:r>
        <w:t>по муниципальным гарантиям в сумме 0,0 рублей.</w:t>
      </w:r>
    </w:p>
    <w:p w14:paraId="28B893ED" w14:textId="50330073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2. Утвердить основные характеристики бюджета города Пскова на 2026 год:</w:t>
      </w:r>
    </w:p>
    <w:p w14:paraId="4C0FAADC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общий объем доходов бюджета города Пскова в сумме 7 670 265,0 тыс. рублей;</w:t>
      </w:r>
    </w:p>
    <w:p w14:paraId="101AA9DE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общий объем расходов бюджета города Пскова в сумме 7 844 730,1 тыс. рублей, в том числе условно утверждаемые расходы в сумме 77 197,9 тыс. рублей;</w:t>
      </w:r>
    </w:p>
    <w:p w14:paraId="69F36B5C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дефицит бюджета города Пскова в сумме 174 465,1 тыс. рублей;</w:t>
      </w:r>
    </w:p>
    <w:p w14:paraId="3A6A8DBA" w14:textId="54DA6186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верхний предел муниципального внутреннего долга на 1 января 2027 года в сумме </w:t>
      </w:r>
      <w:r>
        <w:t xml:space="preserve">                       </w:t>
      </w:r>
      <w:r>
        <w:t>982 000,0 тыс. рублей, в том числе верхний предел долга по муниципальным гарантиям в сумме 0,0 рублей.</w:t>
      </w:r>
    </w:p>
    <w:p w14:paraId="3CB293C0" w14:textId="58DC41C6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3. Утвердить основные характеристики бюджета города Пскова на 2027 год:</w:t>
      </w:r>
    </w:p>
    <w:p w14:paraId="29DB0DEF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общий объем доходов бюджета города Пскова в сумме 7 904 240,9 тыс. рублей;</w:t>
      </w:r>
    </w:p>
    <w:p w14:paraId="53B253DA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общий объем расходов бюджета города Пскова в сумме 7 877 945,6 тыс. рублей, в том числе условно утверждаемые расходы в сумме 149 168,6 тыс. рублей;</w:t>
      </w:r>
    </w:p>
    <w:p w14:paraId="7B47BDB7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профицит бюджета города Пскова в сумме 26 295,3 тыс. рублей;</w:t>
      </w:r>
    </w:p>
    <w:p w14:paraId="0A46086D" w14:textId="6B19210A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верхний предел муниципального внутреннего долга на 1 января 2028 года в сумме </w:t>
      </w:r>
      <w:r>
        <w:t xml:space="preserve">                       </w:t>
      </w:r>
      <w:r>
        <w:t>900 000,0 тыс. рублей, в том числе верхний предел долга по муниципальным гарантиям в сумме 0,0 рублей.</w:t>
      </w:r>
    </w:p>
    <w:p w14:paraId="3BBDE34A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</w:p>
    <w:p w14:paraId="7EC54F5E" w14:textId="77777777" w:rsidR="009D5ADD" w:rsidRPr="009D5ADD" w:rsidRDefault="009D5ADD" w:rsidP="009D5ADD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9D5ADD">
        <w:rPr>
          <w:b/>
          <w:bCs/>
        </w:rPr>
        <w:t>Статья 2. Доходы городского бюджета на 2025 год и плановый период 2026 и 2027 годов</w:t>
      </w:r>
    </w:p>
    <w:p w14:paraId="1D0923BD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1.Установить, что доходы бюджета города Пскова формируются за счет:</w:t>
      </w:r>
    </w:p>
    <w:p w14:paraId="02ACD844" w14:textId="569FCF4D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1) налоговых доходов от федеральных налогов и сборов, налогов, предусмотренных специальными налоговыми режимами, по нормативам</w:t>
      </w:r>
      <w:r>
        <w:t xml:space="preserve"> </w:t>
      </w:r>
      <w:r>
        <w:t>в соответствии с Бюджетным кодексом Российской Федерации:</w:t>
      </w:r>
    </w:p>
    <w:p w14:paraId="3BF14A92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15 процентов отчислений от налога на доходы физических лиц, поступающего на территории города, за исключением: </w:t>
      </w:r>
    </w:p>
    <w:p w14:paraId="32C6A0C7" w14:textId="1E3E0A09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налога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- по нормативу 13 процентов;</w:t>
      </w:r>
    </w:p>
    <w:p w14:paraId="0912C5B1" w14:textId="4BE0ADAA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налога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- по нормативу 11 процентов; </w:t>
      </w:r>
    </w:p>
    <w:p w14:paraId="3036D126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налога на доходы физических лиц в части суммы налога, превышающей 3402 тысячи рублей, относящейся к части налоговой базы, превышающей 20 миллионов рублей и составляющей не более 50 миллионов - по нормативу 10 процентов; </w:t>
      </w:r>
    </w:p>
    <w:p w14:paraId="42025AF9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налога на доходы физических лиц в части суммы налога, превышающей 9402 тысячи рублей, относящейся к части налоговой базы, превышающей 50 миллионов рублей - по нормативу 9 процентов; </w:t>
      </w:r>
    </w:p>
    <w:p w14:paraId="6F68D6D3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 - по нормативу 13 процентов; </w:t>
      </w:r>
    </w:p>
    <w:p w14:paraId="24064AB9" w14:textId="794F312D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налога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а также налога на доходы физических лиц в части суммы налога, относящейся к налоговой базе, указанной в пункте 6.2 статьи 210 Налогового кодекса Российской Федерации - по нормативу 15 процентов; </w:t>
      </w:r>
    </w:p>
    <w:p w14:paraId="206D6E9B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налога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а также налога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рублей, - по нормативу 13 процентов. </w:t>
      </w:r>
    </w:p>
    <w:p w14:paraId="2138EA28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100 процентов общей суммы единого сельскохозяйственного налога;</w:t>
      </w:r>
    </w:p>
    <w:p w14:paraId="1F7BBCB3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100 процентов общей суммы единого налога на вмененный доход для отдельных видов деятельности, поступающего на территории города;</w:t>
      </w:r>
    </w:p>
    <w:p w14:paraId="6902F365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100 процентов налога, взимаемого в связи с применением патентной системы налогообложения;</w:t>
      </w:r>
    </w:p>
    <w:p w14:paraId="314057C3" w14:textId="255DCC14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100 процентов государственной пошлины по делам, рассматриваемым</w:t>
      </w:r>
      <w:r w:rsidR="00211A95">
        <w:t xml:space="preserve"> </w:t>
      </w:r>
      <w:r>
        <w:t>в судах общей юрисдикции мировыми судьями;</w:t>
      </w:r>
    </w:p>
    <w:p w14:paraId="0C73A72A" w14:textId="0F70165A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100 процентов государственной пошлины за выдачу разрешения на установку рекламной конструкции;</w:t>
      </w:r>
    </w:p>
    <w:p w14:paraId="4BE0A922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100 процентов государственной пошлины за выдачу специального разрешения на движение по автомобильной дороге транспортного средства, осуществляющего перевозку опасных тяжеловесных и (или) крупногабаритных грузов;</w:t>
      </w:r>
    </w:p>
    <w:p w14:paraId="04C56402" w14:textId="0FD9283E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2) налоговых доходов от налога на доходы физических лиц</w:t>
      </w:r>
      <w:r w:rsidR="00211A95">
        <w:t xml:space="preserve"> </w:t>
      </w:r>
      <w:r>
        <w:t>по дополнительному нормативу, установленному Законом Псковской области «Об областном бюджете на 2025 год и на плановый период 2026 и 2027 годов»:</w:t>
      </w:r>
    </w:p>
    <w:p w14:paraId="239A4E5C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lastRenderedPageBreak/>
        <w:t>в 2025 году - 10 процентов отчислений от налога на доходы физических лиц, поступающих на территории города;</w:t>
      </w:r>
    </w:p>
    <w:p w14:paraId="71BCEAA6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в 2026 году - 10 процентов отчислений от налога на доходы физических лиц, поступающих на территории города;</w:t>
      </w:r>
    </w:p>
    <w:p w14:paraId="7782CA3A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в 2027 году - 10 процентов отчислений от налога на доходы физических лиц, поступающих на территории города;</w:t>
      </w:r>
    </w:p>
    <w:p w14:paraId="6F9510DF" w14:textId="4F6DA528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3) акцизов на дизельное топливо, моторные масла для дизельных и (или) карбюраторных (инжекторных) двигателей, автомобильный бензин и прямогонный бензин, являющихся источниками дорожного фонда муниципального</w:t>
      </w:r>
      <w:r w:rsidR="00211A95">
        <w:t xml:space="preserve"> </w:t>
      </w:r>
      <w:r>
        <w:t>образования «Город Псков» по дифференцированному нормативу, установленному Законом Псковской области «Об областном бюджете на 2025 год и на плановый период 2026 и 2027 годов»:</w:t>
      </w:r>
    </w:p>
    <w:p w14:paraId="44B53A51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 в 2025 году – 0,37433 процента отчислений;</w:t>
      </w:r>
    </w:p>
    <w:p w14:paraId="778B0047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 в 2026 году - 0,37433 процента отчислений;</w:t>
      </w:r>
    </w:p>
    <w:p w14:paraId="2A968F3E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 в 2027 году - 0,37432 процента отчислений;</w:t>
      </w:r>
    </w:p>
    <w:p w14:paraId="6D020347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4) налоговых доходов от налога, взимаемого в связи с применением упрощенной системы налогообложения, поступающего на территории города, в том числе минимального налога по дифференцированному нормативу, установленному Законом Псковской области «Об областном бюджете на 2025 год и на плановый период 2026 и 2027 годов»:</w:t>
      </w:r>
    </w:p>
    <w:p w14:paraId="0144BF1F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 в 2025 году – 9,3953 процента отчислений;</w:t>
      </w:r>
    </w:p>
    <w:p w14:paraId="4564B358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 в 2026 году – 9,3953 процента отчислений;</w:t>
      </w:r>
    </w:p>
    <w:p w14:paraId="434121D1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 в 2027 году – 9,3953 процента отчислений;</w:t>
      </w:r>
    </w:p>
    <w:p w14:paraId="34BB34FB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5) налоговых доходов от местных налогов:</w:t>
      </w:r>
    </w:p>
    <w:p w14:paraId="0CEC43CC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100 процентов налога на имущество физических лиц;</w:t>
      </w:r>
    </w:p>
    <w:p w14:paraId="5EF1AEF1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100 процентов земельного налога за земли города;</w:t>
      </w:r>
    </w:p>
    <w:p w14:paraId="78D1387A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6) задолженности по отмененным налогам:</w:t>
      </w:r>
    </w:p>
    <w:p w14:paraId="0D7093DD" w14:textId="3C65CED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100 процентов задолженности по отмененным местным налогам и сборам;</w:t>
      </w:r>
    </w:p>
    <w:p w14:paraId="32E53C5C" w14:textId="725FFD7B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задолженность и перерасчеты по отмененным налогам и сборам</w:t>
      </w:r>
      <w:r w:rsidR="00211A95">
        <w:t xml:space="preserve"> </w:t>
      </w:r>
      <w:r>
        <w:t>в соответствии с нормативами отчислений, установленными законами Псковской области, согласно приложению 1 к настоящему решению;</w:t>
      </w:r>
    </w:p>
    <w:p w14:paraId="1F495C4E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7) неналоговых доходов по нормативам в соответствии с Бюджетным кодексом Российской Федерации согласно приложению 1 к настоящему решению.</w:t>
      </w:r>
    </w:p>
    <w:p w14:paraId="5C66EFBB" w14:textId="678C4141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8) безвозмездных поступлений в соответствии с Законом Псковской области «Об областном бюджете на 2025 год и на плановый период 2026 и 2027 годов».</w:t>
      </w:r>
    </w:p>
    <w:p w14:paraId="7407B923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2. Утвердить поступление доходов по группам, подгруппам, статьям классификации доходов в бюджет города Пскова:</w:t>
      </w:r>
    </w:p>
    <w:p w14:paraId="67567C9B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1) на 2025 год согласно приложению 2 к настоящему решению;</w:t>
      </w:r>
    </w:p>
    <w:p w14:paraId="7BF7411D" w14:textId="0AB05846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2) в плановом периоде 2026 и 2027 годов согласно приложению 3 к настоящему решению.</w:t>
      </w:r>
    </w:p>
    <w:p w14:paraId="5789EA92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3. Утвердить объем межбюджетных трансфертов:</w:t>
      </w:r>
    </w:p>
    <w:p w14:paraId="60F8D8C0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1) на 2025 год в сумме 4 660 237,0 тыс. рублей;</w:t>
      </w:r>
    </w:p>
    <w:p w14:paraId="45A0254D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2) на 2026 год в сумме 4 679 615,0 тыс. рублей;</w:t>
      </w:r>
    </w:p>
    <w:p w14:paraId="2BC3D5DD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3) на 2027 год в сумме 4 745 405,0 тыс. рублей.</w:t>
      </w:r>
    </w:p>
    <w:p w14:paraId="12F03F6D" w14:textId="1EED17B1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4. Установить, что муниципальные предприятия города Пскова производят ежегодные перечисления части прибыли, остающейся после уплаты налогов и иных обязательных платежей, в бюджет города Пскова</w:t>
      </w:r>
      <w:r w:rsidR="00211A95">
        <w:t xml:space="preserve"> </w:t>
      </w:r>
      <w:r>
        <w:t>в соответствии с Положением о порядке, размере и сроках перечисления           в бюджет города Пскова части прибыли муниципальными предприятиями города Пскова, утвержденным решением Псковской городской Думы от 18 декабря 2009 года № 1016 (ред. от 30.06.2023 № 245).</w:t>
      </w:r>
    </w:p>
    <w:p w14:paraId="04DF4681" w14:textId="77777777" w:rsidR="009D5ADD" w:rsidRPr="00211A95" w:rsidRDefault="009D5ADD" w:rsidP="009D5ADD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211A95">
        <w:rPr>
          <w:b/>
          <w:bCs/>
        </w:rPr>
        <w:t>Статья 3. Бюджетные ассигнования городского бюджета на 2025 год и плановый период 2026 и 2027 годов</w:t>
      </w:r>
    </w:p>
    <w:p w14:paraId="1CE86243" w14:textId="66C425A6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1. Утвердить общий объем бюджетных ассигнований на исполнение публичных нормативных обязательств на 2025 год в сумме 8 412,2 тыс. рублей, на 2026 год в сумме </w:t>
      </w:r>
      <w:r w:rsidR="00211A95">
        <w:t xml:space="preserve">                               </w:t>
      </w:r>
      <w:r>
        <w:t>8 536,9 тыс. рублей и на 2027 год</w:t>
      </w:r>
      <w:r w:rsidR="00211A95">
        <w:t xml:space="preserve"> </w:t>
      </w:r>
      <w:r>
        <w:t>в сумме 8 536,9 тыс. рублей.</w:t>
      </w:r>
    </w:p>
    <w:p w14:paraId="32884765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2. Утвердить ведомственную структуру расходов бюджета города Пскова:</w:t>
      </w:r>
    </w:p>
    <w:p w14:paraId="3127AC68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1) на 2025 год согласно приложению 4 к настоящему решению;</w:t>
      </w:r>
    </w:p>
    <w:p w14:paraId="5A0DECE5" w14:textId="30B7026F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lastRenderedPageBreak/>
        <w:t xml:space="preserve">2) на плановый период 2026 и 2027 годов согласно приложению 5 к настоящему решению. </w:t>
      </w:r>
    </w:p>
    <w:p w14:paraId="0B04F7DC" w14:textId="2FCEB5C2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3. Утвердить распределение бюджетных ассигнований по разделам, подразделам, целевым статьям (муниципальным программам</w:t>
      </w:r>
      <w:r w:rsidR="00211A95">
        <w:t xml:space="preserve"> </w:t>
      </w:r>
      <w:r>
        <w:t>и непрограммным направлениям деятельности), группам видов расходов классификации расходов бюджета города Пскова:</w:t>
      </w:r>
    </w:p>
    <w:p w14:paraId="58A56127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1) на 2025 год согласно приложению 6 к настоящему решению;</w:t>
      </w:r>
    </w:p>
    <w:p w14:paraId="5B8CF1C7" w14:textId="281FA1A1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2) на плановый период 2026 и 2027 годов согласно приложению 7 к настоящему решению.</w:t>
      </w:r>
    </w:p>
    <w:p w14:paraId="109BFD67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4.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Пскова:</w:t>
      </w:r>
    </w:p>
    <w:p w14:paraId="4B550E24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1) на 2025 год согласно приложению 8 к настоящему решению;</w:t>
      </w:r>
    </w:p>
    <w:p w14:paraId="190C5DFC" w14:textId="60886245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2) на плановый период 2026 и 2027 годов согласно приложению 9 к настоящему решению.</w:t>
      </w:r>
    </w:p>
    <w:p w14:paraId="2CD1C528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5. Утвердить в составе расходов бюджета объем бюджетных ассигнований Дорожного фонда муниципального образования «Город Псков»:</w:t>
      </w:r>
    </w:p>
    <w:p w14:paraId="068564BB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1) на 2025 год в сумме 1 229 088,5 тыс. рублей согласно приложению 10 к настоящему решению;</w:t>
      </w:r>
    </w:p>
    <w:p w14:paraId="4675FB34" w14:textId="6B2EE78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2) на 2026 год в сумме 1 365 019,5 тыс. рублей, на 2027 год в сумме 1 145 519,5 тыс. рублей согласно приложению 11 к настоящему решению.</w:t>
      </w:r>
    </w:p>
    <w:p w14:paraId="31EC15E3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6. Утвердить, что в соответствии со статьями 16.6, 75.1 и 78.2 Федерального закона от 10.01.2002 № 7-ФЗ «Об охране окружающей среды» доходы, зачисленные в бюджет города Пскова: плата за негативное воздействие на окружающую среду, административные штрафы                       за административные правонарушения в области охраны окружающей среды и природопользования и иные платежи по возмещению вреда, причиненного окружающей среде, в том числе остатки данных средств бюджета города Пскова, не использованные на начало текущего финансового года, используются в соответствии с Федеральным законом от 10.01.2002 № 7-ФЗ «Об охране окружающей среды».</w:t>
      </w:r>
    </w:p>
    <w:p w14:paraId="150E11C2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7. Утвердить план расходования платы населения за пользование жилым помещением (платы за наем) на 2025 год и плановый период 2026 и 2027 годов согласно приложению 12 к настоящему решению.</w:t>
      </w:r>
    </w:p>
    <w:p w14:paraId="471A41F7" w14:textId="01892744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8. Утвердить резервный фонд по предупреждению и ликвидации чрезвычайных ситуаций и последствий стихийных бедствий на 2025 год в сумме 749,0 тыс. рублей, на 2026 год в сумме 749,0 тыс. рублей, на 2027 год в сумме 749,0 тыс. рублей.</w:t>
      </w:r>
    </w:p>
    <w:p w14:paraId="19ECAA97" w14:textId="05B41F98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9.  Утвердить резервный фонд Администрации города Пскова на 2025 год в сумме 1 000,0 тыс. рублей, на 2026 год в сумме 1 000,0 тыс. рублей, на 2027 год в сумме 1 000,0 тыс. рублей.</w:t>
      </w:r>
    </w:p>
    <w:p w14:paraId="13640E6F" w14:textId="3EB08147" w:rsidR="009D5ADD" w:rsidRDefault="009D5ADD" w:rsidP="00611680">
      <w:pPr>
        <w:widowControl w:val="0"/>
        <w:autoSpaceDE w:val="0"/>
        <w:autoSpaceDN w:val="0"/>
        <w:ind w:firstLine="709"/>
        <w:jc w:val="both"/>
      </w:pPr>
      <w:r>
        <w:t>10. Установить, что в соответствии с пунктом 3 статьи 217 Бюджетного кодекса Российской Федерации, пунктом 2 статьи 76 Положения</w:t>
      </w:r>
      <w:r w:rsidR="00611680">
        <w:t xml:space="preserve"> </w:t>
      </w:r>
      <w:r>
        <w:t>о бюджетном процессе в муниципальном образовании «Город Псков» (далее – Положение о бюджетном процессе) основанием для внесения в 2025 году изменений в показатели сводной бюджетной росписи бюджета города Пскова является распределение средств, зарезервированных в составе бюджетных ассигнований, предусмотренных в приложениях 4, 5 к настоящему решению.</w:t>
      </w:r>
    </w:p>
    <w:p w14:paraId="008A7146" w14:textId="32C3906B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11. Установить, что в соответствии с пунктом 8 статьи 217 Бюджетного кодекса Российской Федерации, пунктом 6 статьи 76 Положения</w:t>
      </w:r>
      <w:r w:rsidR="00611680">
        <w:t xml:space="preserve"> </w:t>
      </w:r>
      <w:r>
        <w:t>о бюджетном процессе дополнительными основаниями для внесения изменений в показатели сводной бюджетной росписи бюджета города Пскова без внесения изменений в настоящее решение является:</w:t>
      </w:r>
    </w:p>
    <w:p w14:paraId="5A283FB4" w14:textId="13881E1C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- перераспределение бюджетных ассигнований в целях обеспечения софинансирования за счет средств бюджета города при предоставлении межбюджетных трансфертов из вышестоящих бюджетов;  </w:t>
      </w:r>
    </w:p>
    <w:p w14:paraId="5520BBD9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- получение уведомления о предоставлении дотации из вышестоящих бюджетов;</w:t>
      </w:r>
    </w:p>
    <w:p w14:paraId="63D368DE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- перераспределение бюджетных ассигнований (по разделам, подразделам, целевым статьям и видам расходов классификации расходов бюджетов) между структурными элементами и (или) мероприятиями (результатами) муниципальной программы, в пределах бюджетных ассигнований, предусмотренных главному распорядителю бюджетных средств на реализацию данной муниципальной программы.  </w:t>
      </w:r>
    </w:p>
    <w:p w14:paraId="406B0236" w14:textId="67F7C55A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Внесение изменений в решение о бюджете по основанию, указанному в абзаце 4 пункта 11, осуществляется на ближайшей сессии Псковской городской Думы.</w:t>
      </w:r>
    </w:p>
    <w:p w14:paraId="6440AB3B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</w:p>
    <w:p w14:paraId="35A84F11" w14:textId="6697718B" w:rsidR="009D5ADD" w:rsidRDefault="009D5ADD" w:rsidP="00611680">
      <w:pPr>
        <w:widowControl w:val="0"/>
        <w:autoSpaceDE w:val="0"/>
        <w:autoSpaceDN w:val="0"/>
        <w:ind w:firstLine="709"/>
        <w:jc w:val="both"/>
      </w:pPr>
      <w:r>
        <w:t>12. Установить, что в соответствии с пунктом 7 статьи 15 Федерального закона от 29.10.2024 № 367-ФЗ «О внесении изменений</w:t>
      </w:r>
      <w:r w:rsidR="00611680">
        <w:t xml:space="preserve"> </w:t>
      </w:r>
      <w:r>
        <w:t>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 в 2025 году дефицит бюджета города Пскова может превысить размер дефицита бюджета, установленный настоящим решением, и ограничения, установленные пунктом 3 статьи 92.1 Бюджетного кодекса Российской Федерации, на сумму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 также мероприятий, связанных с ликвидацией чрезвычайных ситуаций федерального и межрегионального характера и их последствий, направленных на проведение неотложных аварийно-восстановительных работ и оказание мер социальной поддержки граждан, в том числе граждан, жилые помещения которых утрачены и (или) повреждены (за исключением мероприятий, источников финансового обеспечения которых являются межбюджетные трансферты из иных бюджетов бюджетной системы Российской Федерации).</w:t>
      </w:r>
    </w:p>
    <w:p w14:paraId="0B59D61D" w14:textId="2125502C" w:rsidR="009D5ADD" w:rsidRDefault="009D5ADD" w:rsidP="00995DAB">
      <w:pPr>
        <w:widowControl w:val="0"/>
        <w:autoSpaceDE w:val="0"/>
        <w:autoSpaceDN w:val="0"/>
        <w:ind w:firstLine="709"/>
        <w:jc w:val="both"/>
      </w:pPr>
      <w:r>
        <w:t>13. Установить, что в соответствии с пунктом 8 статьи 15 Федерального закона от 29.10.2024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в 2025 году объем муниципального долга города Пскова может превысить установленный настоящим решением верхний предел муниципального долга, в том числе показатели программы внутренних заимствований, на сумму, не превышающую объема бюджетных ассигнований, направленных на финансовое обеспечение мероприятий, связанных с предотвращением влияния ухудшения геополитической</w:t>
      </w:r>
      <w:r w:rsidR="00611680">
        <w:t xml:space="preserve"> </w:t>
      </w:r>
      <w:r>
        <w:t>и экономической ситуации на развитие отраслей экономики, и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 также мероприятий, связанных с ликвидацией чрезвычайных ситуаций федерального и межрегионального характера и их последствий, направленных на проведение неотложных аварийно-восстановительных работ и оказание мер социальной поддержки граждан, в том числе граждан, жилые помещения которых утрачены и (или) повреждены (за исключением мероприятий, источников финансового обеспечения которых являются межбюджетные трансферты из иных бюджетов бюджетной системы Российской Федерации).</w:t>
      </w:r>
    </w:p>
    <w:p w14:paraId="5FFD9635" w14:textId="2F815D7C" w:rsidR="009D5ADD" w:rsidRDefault="009D5ADD" w:rsidP="00995DAB">
      <w:pPr>
        <w:widowControl w:val="0"/>
        <w:autoSpaceDE w:val="0"/>
        <w:autoSpaceDN w:val="0"/>
        <w:ind w:firstLine="709"/>
        <w:jc w:val="both"/>
      </w:pPr>
      <w:r>
        <w:t xml:space="preserve">14. Установить, что в соответствии с пунктом 9 статьи 15 Федерального закона от 29.10.2024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 в ходе исполнения бюджета города Пскова в 2025 году дополнительно к основаниям для внесения изменений в сводную бюджетную роспись бюджета города Пскова, установленным бюджетным законодательством Российской Федерации, в соответствии с постановлениями Главы города Пскова в сводную бюджетную роспись бюджета города Пскова без внесения изменений в настоящее решение могут быть внесены изменения в случае перераспределения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 также мероприятий, связанных с ликвидацией чрезвычайных ситуаций федерального и межрегионального характера и их </w:t>
      </w:r>
      <w:r>
        <w:lastRenderedPageBreak/>
        <w:t>последствий, направленных на проведение неотложных аварийно-восстановительных работ и оказание мер социальной поддержки граждан, в том числе граждан, жилые помещения которых утрачены и (или) повреждены (за исключением мероприятий, источников финансового обеспечения которых являются межбюджетные трансферты из иных бюджетов бюджетной системы Российской Федерации), и на цели,  определенные Главой города Пскова, а также в случае перераспределения бюджетных ассигнований между видами источников финансирования дефицита бюджета города Пскова.</w:t>
      </w:r>
    </w:p>
    <w:p w14:paraId="08F79F9E" w14:textId="1676AA62" w:rsidR="009D5ADD" w:rsidRDefault="009D5ADD" w:rsidP="00995DAB">
      <w:pPr>
        <w:widowControl w:val="0"/>
        <w:autoSpaceDE w:val="0"/>
        <w:autoSpaceDN w:val="0"/>
        <w:ind w:firstLine="709"/>
        <w:jc w:val="both"/>
      </w:pPr>
      <w:r>
        <w:t>15. Установить, что в соответствии с пунктом 10 статьи 15 Федерального закона от 29.10.2024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 внесение изменений в показатели сводной бюджетной росписи бюджета города Пскова по основаниям, установленным пунктом 14 статьи 3 настоящего решения, может осуществляться</w:t>
      </w:r>
      <w:r w:rsidR="00995DAB">
        <w:t xml:space="preserve"> </w:t>
      </w:r>
      <w:r>
        <w:t xml:space="preserve">с превышением общего объема расходов, утвержденных настоящим решением. </w:t>
      </w:r>
    </w:p>
    <w:p w14:paraId="58C7A1CE" w14:textId="5571ABE8" w:rsidR="009D5ADD" w:rsidRDefault="009D5ADD" w:rsidP="00995DAB">
      <w:pPr>
        <w:widowControl w:val="0"/>
        <w:autoSpaceDE w:val="0"/>
        <w:autoSpaceDN w:val="0"/>
        <w:ind w:firstLine="709"/>
        <w:jc w:val="both"/>
      </w:pPr>
      <w:r>
        <w:t>16. Установить, что в соответствии с пунктом 11 статьи 15 Федерального закона от 29.10.2024 № 367-ФЗ «О внесении изменений</w:t>
      </w:r>
      <w:r w:rsidR="00995DAB">
        <w:t xml:space="preserve"> </w:t>
      </w:r>
      <w:r>
        <w:t>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 по итогам исполнения бюджета города Пскова                    в 2025 году установленный настоящим решением размер дефицита бюджета города Пскова может быть превышен на сумму бюджетных ассигнований, 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 также мероприятий, связанных с ликвидацией чрезвычайных ситуаций федерального и межрегионального характера и их последствий, направленных на проведение неотложных аварийно-восстановительных работ и оказание мер социальной поддержки граждан, в том числе граждан, жилые помещения которых утрачены и (или) повреждены (за исключением мероприятий, источников финансового обеспечения которых являются межбюджетные трансферты из иных бюджетов бюджетной системы Российской Федерации).</w:t>
      </w:r>
    </w:p>
    <w:p w14:paraId="2F7122CF" w14:textId="04DCB3AF" w:rsidR="009D5ADD" w:rsidRDefault="009D5ADD" w:rsidP="00995DAB">
      <w:pPr>
        <w:widowControl w:val="0"/>
        <w:autoSpaceDE w:val="0"/>
        <w:autoSpaceDN w:val="0"/>
        <w:ind w:firstLine="709"/>
        <w:jc w:val="both"/>
      </w:pPr>
      <w:r>
        <w:t>17. Установить, что до 1 января 2026 года на средства, предоставляемые из бюджета города Пскова в соответствии с пунктом 14 статьи 3 настоящего решения, и пунктом 2 статьи 76 Положения о бюджетном процессе, и основаниями, предусмотренными в соответствии, с пунктом 6 статьи 76 Положения о бюджетном процессе, и на средства, зарезервированные в составе бюджетных ассигнований, утвержденных решением Псковской городской Думы о бюджете города Пскова на текущий финансовый год и плановый период, не распространяется действие положений пункта 2 (в части предоставления субсидий в случаях, предусмотренных решением Псковской городской Думы о бюджете города Пскова), абзаца первого пункта 6, абзаца первого пункта 7 статьи 23, пунктов 2 и 4 статьи 24 (в части утверждения решением о бюджете бюджетных ассигнований на предоставление субсидий), абзацев первого и второго пункта 2 статьи 25.1, пункта 2 статьи 28 Положения о бюджетном процессе.</w:t>
      </w:r>
    </w:p>
    <w:p w14:paraId="21D4FCFF" w14:textId="0D3DCEFE" w:rsidR="009D5ADD" w:rsidRPr="00995DAB" w:rsidRDefault="009D5ADD" w:rsidP="00995DAB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995DAB">
        <w:rPr>
          <w:b/>
          <w:bCs/>
        </w:rPr>
        <w:t>Статья 4. Предоставление субсидий юридическим лицам (за исключением субсидий муниципальным учреждениям), индивидуальным предпринимателям, физическим лицам                            и некоммерческим организациям, не являющимся казенными учреждениями</w:t>
      </w:r>
    </w:p>
    <w:p w14:paraId="02FA7FDB" w14:textId="4056E07E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1.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 и услуг и некоммерческим организациям, не являющимся казенными учреждениями, предоставляются в объемах, предусмотренных в составе бюджетных ассигнований, предусмотренных в приложениях 4, 5</w:t>
      </w:r>
      <w:r w:rsidR="00995DAB">
        <w:t xml:space="preserve"> </w:t>
      </w:r>
      <w:r>
        <w:t>к настоящему решению в целях:</w:t>
      </w:r>
    </w:p>
    <w:p w14:paraId="5F07B765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 xml:space="preserve">1) финансового обеспечения и (или) возмещения затрат некоммерческих организаций, </w:t>
      </w:r>
      <w:r>
        <w:lastRenderedPageBreak/>
        <w:t>связанных с подготовкой и формированием футбольных команд, участвующих в соревнованиях различного уровня; организацией участия футбольных команд в соревнованиях по футболу различного уровня (региональных, всероссийских, международных); разработкой и реализацией программ, направленных на развитие футбола; содействием развитию детско-юношеского футбола;</w:t>
      </w:r>
    </w:p>
    <w:p w14:paraId="4613786F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2) финансового обеспечения затрат социально ориентированных некоммерческих организаций, связанных с реализацией социальных проектов на территории муниципального образования «Город Псков»;</w:t>
      </w:r>
    </w:p>
    <w:p w14:paraId="74000387" w14:textId="5FEF1CCF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3) оказания содействия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 путем возмещения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участием в выставочно-ярмарочной деятельности;</w:t>
      </w:r>
    </w:p>
    <w:p w14:paraId="3F943DA4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4) возмещения затрат, связанных с производством и выпуском муниципального периодического печатного издания газеты «Псковские новости»;</w:t>
      </w:r>
    </w:p>
    <w:p w14:paraId="350D9020" w14:textId="733125A3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5) реализации социально значимых молодежных проектов на территории муниципального образования «Город Псков»;</w:t>
      </w:r>
    </w:p>
    <w:p w14:paraId="645EE368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6) возмещения затрат муниципального предприятия города Пскова «Горводоканал», связанных с выполнением работ по обслуживанию (очистке) ливневой канализации в рамках содержания автомобильных дорог общего пользования местного значения на территории муниципального образования «Город Псков»;</w:t>
      </w:r>
    </w:p>
    <w:p w14:paraId="2746E712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7) обеспечения бесперебойной работы систем коммунальной инфраструктуры;</w:t>
      </w:r>
    </w:p>
    <w:p w14:paraId="661B72A8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8) создания условий для обеспечения деятельности Общественной организации инвалидов г. Пскова Всероссийского общества инвалидов;</w:t>
      </w:r>
    </w:p>
    <w:p w14:paraId="460A7E0F" w14:textId="2C5F5E5C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9)</w:t>
      </w:r>
      <w:r w:rsidR="00995DAB">
        <w:t xml:space="preserve"> </w:t>
      </w:r>
      <w:r>
        <w:t>поддержки социально ориентированных некоммерческих организаций, осуществляющих деятельность по защите и оказанию помощи животным на территории муниципального образования «Город Псков»;</w:t>
      </w:r>
    </w:p>
    <w:p w14:paraId="1B92D5ED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10) исполнения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14:paraId="6B259BB8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11) возмещения недополученных доходов в связи с оказанием услуги по содержанию жилого помещения муниципального жилищного фонда в многоквартирных домах на территории муниципального образования «Город Псков»;</w:t>
      </w:r>
    </w:p>
    <w:p w14:paraId="04383EB4" w14:textId="0AD65AA7" w:rsidR="009D5ADD" w:rsidRDefault="009D5ADD" w:rsidP="00995DAB">
      <w:pPr>
        <w:widowControl w:val="0"/>
        <w:autoSpaceDE w:val="0"/>
        <w:autoSpaceDN w:val="0"/>
        <w:ind w:firstLine="709"/>
        <w:jc w:val="both"/>
      </w:pPr>
      <w:r>
        <w:t>12) возмещения затрат в связи с установкой индивидуальных приборов потребления коммунальных ресурсов, систем контроля утечек газа и заменой газового, электрического, сантехнического оборудования, признанного непригодным для дальнейшей эксплуатации в связи с истекшим сроком его эксплуатации в муниципальном жилищном фонде муниципального образования «Город Псков».</w:t>
      </w:r>
    </w:p>
    <w:p w14:paraId="74AC5934" w14:textId="79C59D40" w:rsidR="009D5ADD" w:rsidRDefault="009D5ADD" w:rsidP="00995DAB">
      <w:pPr>
        <w:widowControl w:val="0"/>
        <w:autoSpaceDE w:val="0"/>
        <w:autoSpaceDN w:val="0"/>
        <w:ind w:firstLine="709"/>
        <w:jc w:val="both"/>
      </w:pPr>
      <w:r>
        <w:t>2. Установить, что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 некоммерческим организациям, не являющимся казенными учреждениями, предусмотренные настоящим решением, предоставляются в порядке, установленном Администрацией города Пскова.</w:t>
      </w:r>
    </w:p>
    <w:p w14:paraId="483FC509" w14:textId="2D2E8A6D" w:rsidR="009D5ADD" w:rsidRPr="00995DAB" w:rsidRDefault="009D5ADD" w:rsidP="00995DAB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995DAB">
        <w:rPr>
          <w:b/>
          <w:bCs/>
        </w:rPr>
        <w:t>Статья 5. Источники внутреннего финансирования дефицита городского бюджета</w:t>
      </w:r>
    </w:p>
    <w:p w14:paraId="5176B6FF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1. Утвердить источники внутреннего финансирования дефицита бюджета города Пскова:</w:t>
      </w:r>
    </w:p>
    <w:p w14:paraId="52572E7A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1) на 2025 год согласно приложению 13 к настоящему решению;</w:t>
      </w:r>
    </w:p>
    <w:p w14:paraId="759ECFFD" w14:textId="6D8139E8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2) на плановый период 2026 и 2027 годов согласно приложению 14 к настоящему решению.</w:t>
      </w:r>
    </w:p>
    <w:p w14:paraId="14BE7410" w14:textId="11976FF9" w:rsidR="009D5ADD" w:rsidRDefault="009D5ADD" w:rsidP="00995DAB">
      <w:pPr>
        <w:widowControl w:val="0"/>
        <w:autoSpaceDE w:val="0"/>
        <w:autoSpaceDN w:val="0"/>
        <w:ind w:firstLine="709"/>
        <w:jc w:val="both"/>
      </w:pPr>
      <w:r>
        <w:t xml:space="preserve">2. Установить, что остатки средств бюджета города Пскова на начало текущего </w:t>
      </w:r>
      <w:r>
        <w:lastRenderedPageBreak/>
        <w:t>финансового года в объеме до 100 процентов могут направляться на покрытие временных кассовых разрывов, возникающих при исполнении бюджета города Пскова.</w:t>
      </w:r>
    </w:p>
    <w:p w14:paraId="1D65FDD8" w14:textId="79AF4C24" w:rsidR="009D5ADD" w:rsidRPr="00995DAB" w:rsidRDefault="009D5ADD" w:rsidP="00995DAB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995DAB">
        <w:rPr>
          <w:b/>
          <w:bCs/>
        </w:rPr>
        <w:t>Статья 6. Муниципальные внутренние заимствования</w:t>
      </w:r>
    </w:p>
    <w:p w14:paraId="6CC8025C" w14:textId="77777777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1. Утвердить программу муниципальных внутренних заимствований города Пскова на 2025 год и плановый период 2026 и 2027 годов согласно приложению 15 к настоящему решению.</w:t>
      </w:r>
    </w:p>
    <w:p w14:paraId="7CE63221" w14:textId="5508F31E" w:rsidR="009D5ADD" w:rsidRDefault="009D5ADD" w:rsidP="00995DAB">
      <w:pPr>
        <w:widowControl w:val="0"/>
        <w:autoSpaceDE w:val="0"/>
        <w:autoSpaceDN w:val="0"/>
        <w:ind w:firstLine="709"/>
        <w:jc w:val="both"/>
      </w:pPr>
      <w:r>
        <w:t>2. Установить, что в 2025 году и в плановом периоде 2026 и 2027 годов муниципальные гарантии не предоставляются.</w:t>
      </w:r>
    </w:p>
    <w:p w14:paraId="6B493FB0" w14:textId="5363B16B" w:rsidR="009D5ADD" w:rsidRPr="00995DAB" w:rsidRDefault="009D5ADD" w:rsidP="00995DAB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995DAB">
        <w:rPr>
          <w:b/>
          <w:bCs/>
        </w:rPr>
        <w:t>Статья 7. Вступление в силу настоящего решения</w:t>
      </w:r>
    </w:p>
    <w:p w14:paraId="741D2EFB" w14:textId="52A9564E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1.</w:t>
      </w:r>
      <w:r w:rsidR="00995DAB">
        <w:t xml:space="preserve">  </w:t>
      </w:r>
      <w:r>
        <w:t>Настоящее решение вступает в силу с момента его официального опубликования.</w:t>
      </w:r>
    </w:p>
    <w:p w14:paraId="1EA050B1" w14:textId="5B0BF225" w:rsidR="009D5ADD" w:rsidRDefault="009D5ADD" w:rsidP="009D5ADD">
      <w:pPr>
        <w:widowControl w:val="0"/>
        <w:autoSpaceDE w:val="0"/>
        <w:autoSpaceDN w:val="0"/>
        <w:ind w:firstLine="709"/>
        <w:jc w:val="both"/>
      </w:pPr>
      <w:r>
        <w:t>2.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7A150E7" w14:textId="77777777" w:rsidR="00995DAB" w:rsidRDefault="00995DAB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1A95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11680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95DAB"/>
    <w:rsid w:val="009A095B"/>
    <w:rsid w:val="009B4BC9"/>
    <w:rsid w:val="009B5C5A"/>
    <w:rsid w:val="009B742D"/>
    <w:rsid w:val="009D50C5"/>
    <w:rsid w:val="009D5ADD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321A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6</cp:revision>
  <cp:lastPrinted>2024-10-23T11:28:00Z</cp:lastPrinted>
  <dcterms:created xsi:type="dcterms:W3CDTF">2024-12-19T09:36:00Z</dcterms:created>
  <dcterms:modified xsi:type="dcterms:W3CDTF">2024-12-19T09:47:00Z</dcterms:modified>
</cp:coreProperties>
</file>