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E7070E" w14:textId="4A9F41D7" w:rsidR="00234425" w:rsidRDefault="008A431E" w:rsidP="00155C0C">
      <w:pPr>
        <w:tabs>
          <w:tab w:val="left" w:pos="364"/>
        </w:tabs>
        <w:jc w:val="both"/>
      </w:pPr>
      <w:r>
        <w:t xml:space="preserve">О назначении публичных слушаний по проекту решения Псковской городской думы «О внесении изменений в Устав муниципального </w:t>
      </w:r>
      <w:r w:rsidR="00554FE6">
        <w:t>о</w:t>
      </w:r>
      <w:r>
        <w:t>бразования «Город Псков»</w:t>
      </w:r>
    </w:p>
    <w:p w14:paraId="3819025D" w14:textId="77777777" w:rsidR="00155C0C" w:rsidRDefault="00155C0C" w:rsidP="00155C0C">
      <w:pPr>
        <w:tabs>
          <w:tab w:val="left" w:pos="364"/>
        </w:tabs>
        <w:jc w:val="both"/>
      </w:pPr>
    </w:p>
    <w:p w14:paraId="681FAD5F" w14:textId="0601BF6B" w:rsidR="00D5286D" w:rsidRDefault="00155C0C" w:rsidP="00980B63">
      <w:pPr>
        <w:tabs>
          <w:tab w:val="left" w:pos="364"/>
        </w:tabs>
        <w:ind w:firstLine="709"/>
        <w:jc w:val="both"/>
      </w:pPr>
      <w:r w:rsidRPr="00155C0C">
        <w:t>В соответствии со статьями 28, 44 Федерального закона от 06.10.2003 № 131-ФЗ «Об общих принципах организации местного самоуправления в Российской Федерации», Положением об общественных обсуждениях и публичных слушаниях в городе Пскове, утвержденным решением Псковской городской Думы от 12.02.2019 № 608, руководствуясь статьями 15, 23, 39 Устава муниципального образования «Город Псков»,</w:t>
      </w:r>
    </w:p>
    <w:p w14:paraId="3D163103" w14:textId="77777777" w:rsidR="00155C0C" w:rsidRPr="00DD616B" w:rsidRDefault="00155C0C" w:rsidP="00980B6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45980883" w14:textId="59973E97" w:rsidR="00155C0C" w:rsidRPr="008A431E" w:rsidRDefault="00155C0C" w:rsidP="006F3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1E">
        <w:rPr>
          <w:rFonts w:ascii="Times New Roman" w:hAnsi="Times New Roman" w:cs="Times New Roman"/>
          <w:sz w:val="24"/>
          <w:szCs w:val="24"/>
        </w:rPr>
        <w:t xml:space="preserve">1. Назначить публичные слушания по проекту решения Псковской городской Думы </w:t>
      </w:r>
      <w:r w:rsidR="006F3F2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6F3F28">
        <w:rPr>
          <w:rFonts w:ascii="Times New Roman" w:hAnsi="Times New Roman" w:cs="Times New Roman"/>
          <w:sz w:val="24"/>
          <w:szCs w:val="24"/>
        </w:rPr>
        <w:t xml:space="preserve">   </w:t>
      </w:r>
      <w:r w:rsidRPr="008A431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A431E"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 «Город Псков».</w:t>
      </w:r>
    </w:p>
    <w:p w14:paraId="748B509E" w14:textId="77777777" w:rsidR="00155C0C" w:rsidRPr="008A431E" w:rsidRDefault="00155C0C" w:rsidP="006F3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1E">
        <w:rPr>
          <w:rFonts w:ascii="Times New Roman" w:hAnsi="Times New Roman" w:cs="Times New Roman"/>
          <w:sz w:val="24"/>
          <w:szCs w:val="24"/>
        </w:rPr>
        <w:t>2. Провести публичные слушания в форме собрания участников публичных слушаний для обсуждения проекта решения Псковской городской Думы «О внесении изменений в Устав муниципального образования «Город Псков» согласно приложению.</w:t>
      </w:r>
    </w:p>
    <w:p w14:paraId="1FA0C519" w14:textId="77777777" w:rsidR="00155C0C" w:rsidRPr="008A431E" w:rsidRDefault="00155C0C" w:rsidP="006F3F28">
      <w:pPr>
        <w:autoSpaceDE w:val="0"/>
        <w:autoSpaceDN w:val="0"/>
        <w:adjustRightInd w:val="0"/>
        <w:ind w:firstLine="709"/>
        <w:jc w:val="both"/>
      </w:pPr>
      <w:r w:rsidRPr="008A431E">
        <w:t>В соответствии с пунктом 63 Положения участники публичных слушаний в целях идентификации предоставляют о себе (фамилию, имя, отчество (при наличии), дату рождения, адрес места жительства (регистрации)) – для физических лиц; наименование, ОГРН, место нахождения и адрес - для юридических лиц с приложением документов, подтверждающих такие сведения.</w:t>
      </w:r>
    </w:p>
    <w:p w14:paraId="75B601C2" w14:textId="77777777" w:rsidR="00155C0C" w:rsidRPr="008A431E" w:rsidRDefault="00155C0C" w:rsidP="006F3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1E">
        <w:rPr>
          <w:rFonts w:ascii="Times New Roman" w:hAnsi="Times New Roman" w:cs="Times New Roman"/>
          <w:sz w:val="24"/>
          <w:szCs w:val="24"/>
        </w:rPr>
        <w:t>3. Определить:</w:t>
      </w:r>
    </w:p>
    <w:p w14:paraId="626E59B9" w14:textId="7CDEAC81" w:rsidR="00155C0C" w:rsidRPr="008A431E" w:rsidRDefault="00155C0C" w:rsidP="006F3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1E">
        <w:rPr>
          <w:rFonts w:ascii="Times New Roman" w:hAnsi="Times New Roman" w:cs="Times New Roman"/>
          <w:sz w:val="24"/>
          <w:szCs w:val="24"/>
        </w:rPr>
        <w:t xml:space="preserve">- </w:t>
      </w:r>
      <w:r w:rsidR="006F3F28">
        <w:rPr>
          <w:rFonts w:ascii="Times New Roman" w:hAnsi="Times New Roman" w:cs="Times New Roman"/>
          <w:sz w:val="24"/>
          <w:szCs w:val="24"/>
        </w:rPr>
        <w:t xml:space="preserve"> </w:t>
      </w:r>
      <w:r w:rsidRPr="008A431E">
        <w:rPr>
          <w:rFonts w:ascii="Times New Roman" w:hAnsi="Times New Roman" w:cs="Times New Roman"/>
          <w:sz w:val="24"/>
          <w:szCs w:val="24"/>
        </w:rPr>
        <w:t>дату проведения публичных слушаний - 20 мая 2025 года;</w:t>
      </w:r>
    </w:p>
    <w:p w14:paraId="3E74FDED" w14:textId="058CDA83" w:rsidR="00155C0C" w:rsidRPr="008A431E" w:rsidRDefault="00155C0C" w:rsidP="006F3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1E">
        <w:rPr>
          <w:rFonts w:ascii="Times New Roman" w:hAnsi="Times New Roman" w:cs="Times New Roman"/>
          <w:sz w:val="24"/>
          <w:szCs w:val="24"/>
        </w:rPr>
        <w:t xml:space="preserve">- </w:t>
      </w:r>
      <w:r w:rsidR="006F3F28">
        <w:rPr>
          <w:rFonts w:ascii="Times New Roman" w:hAnsi="Times New Roman" w:cs="Times New Roman"/>
          <w:sz w:val="24"/>
          <w:szCs w:val="24"/>
        </w:rPr>
        <w:t xml:space="preserve"> </w:t>
      </w:r>
      <w:r w:rsidRPr="008A431E">
        <w:rPr>
          <w:rFonts w:ascii="Times New Roman" w:hAnsi="Times New Roman" w:cs="Times New Roman"/>
          <w:sz w:val="24"/>
          <w:szCs w:val="24"/>
        </w:rPr>
        <w:t>время проведения публичных слушаний - 18.00 час.;</w:t>
      </w:r>
    </w:p>
    <w:p w14:paraId="293E4045" w14:textId="08C9BC5C" w:rsidR="00155C0C" w:rsidRPr="008A431E" w:rsidRDefault="00155C0C" w:rsidP="006F3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1E">
        <w:rPr>
          <w:rFonts w:ascii="Times New Roman" w:hAnsi="Times New Roman" w:cs="Times New Roman"/>
          <w:sz w:val="24"/>
          <w:szCs w:val="24"/>
        </w:rPr>
        <w:t>-</w:t>
      </w:r>
      <w:r w:rsidR="006F3F28">
        <w:rPr>
          <w:rFonts w:ascii="Times New Roman" w:hAnsi="Times New Roman" w:cs="Times New Roman"/>
          <w:sz w:val="24"/>
          <w:szCs w:val="24"/>
        </w:rPr>
        <w:t xml:space="preserve"> </w:t>
      </w:r>
      <w:r w:rsidRPr="008A431E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 – Псковская городская Дума, г. </w:t>
      </w:r>
      <w:proofErr w:type="gramStart"/>
      <w:r w:rsidRPr="008A431E">
        <w:rPr>
          <w:rFonts w:ascii="Times New Roman" w:hAnsi="Times New Roman" w:cs="Times New Roman"/>
          <w:sz w:val="24"/>
          <w:szCs w:val="24"/>
        </w:rPr>
        <w:t xml:space="preserve">Псков, </w:t>
      </w:r>
      <w:r w:rsidR="006F3F2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F3F2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A431E">
        <w:rPr>
          <w:rFonts w:ascii="Times New Roman" w:hAnsi="Times New Roman" w:cs="Times New Roman"/>
          <w:sz w:val="24"/>
          <w:szCs w:val="24"/>
        </w:rPr>
        <w:t>ул. Некрасова, дом 14 (зал заседаний, 1 этаж);</w:t>
      </w:r>
    </w:p>
    <w:p w14:paraId="5434625E" w14:textId="3E4BCCA5" w:rsidR="00155C0C" w:rsidRPr="008A431E" w:rsidRDefault="00155C0C" w:rsidP="006F3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1E">
        <w:rPr>
          <w:rFonts w:ascii="Times New Roman" w:hAnsi="Times New Roman" w:cs="Times New Roman"/>
          <w:sz w:val="24"/>
          <w:szCs w:val="24"/>
        </w:rPr>
        <w:t xml:space="preserve">- срок проведения публичных слушаний - в соответствии с пунктами 77 - </w:t>
      </w:r>
      <w:hyperlink r:id="rId6" w:history="1">
        <w:r w:rsidRPr="008A431E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Pr="008A431E">
        <w:rPr>
          <w:rFonts w:ascii="Times New Roman" w:hAnsi="Times New Roman" w:cs="Times New Roman"/>
          <w:sz w:val="24"/>
          <w:szCs w:val="24"/>
        </w:rPr>
        <w:t xml:space="preserve"> Положения об общественных обсуждениях и публичных слушаниях в городе Пскове.</w:t>
      </w:r>
    </w:p>
    <w:p w14:paraId="78AE9F0A" w14:textId="77777777" w:rsidR="00155C0C" w:rsidRPr="008A431E" w:rsidRDefault="00155C0C" w:rsidP="006F3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1E">
        <w:rPr>
          <w:rFonts w:ascii="Times New Roman" w:hAnsi="Times New Roman" w:cs="Times New Roman"/>
          <w:sz w:val="24"/>
          <w:szCs w:val="24"/>
        </w:rPr>
        <w:t>4. Создать организационный комитет, выступающий организатором публичных слушаний (адрес: г. Псков, ул. Некрасова, дом 14), в составе:</w:t>
      </w:r>
    </w:p>
    <w:p w14:paraId="5E183C3D" w14:textId="77777777" w:rsidR="00155C0C" w:rsidRPr="008A431E" w:rsidRDefault="00155C0C" w:rsidP="006F3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1E">
        <w:rPr>
          <w:rFonts w:ascii="Times New Roman" w:hAnsi="Times New Roman" w:cs="Times New Roman"/>
          <w:sz w:val="24"/>
          <w:szCs w:val="24"/>
        </w:rPr>
        <w:t>- Елкин Борис Андреевич - Глава города Пскова - председатель организационного комитета;</w:t>
      </w:r>
    </w:p>
    <w:p w14:paraId="62CBE8DE" w14:textId="77777777" w:rsidR="00155C0C" w:rsidRPr="008A431E" w:rsidRDefault="00155C0C" w:rsidP="006F3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1E">
        <w:rPr>
          <w:rFonts w:ascii="Times New Roman" w:hAnsi="Times New Roman" w:cs="Times New Roman"/>
          <w:sz w:val="24"/>
          <w:szCs w:val="24"/>
        </w:rPr>
        <w:t>- Гончаренко Александр Георгиевич - Председатель Псковской городской Думы;</w:t>
      </w:r>
    </w:p>
    <w:p w14:paraId="43B17E64" w14:textId="77777777" w:rsidR="00155C0C" w:rsidRPr="008A431E" w:rsidRDefault="00155C0C" w:rsidP="006F3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1E">
        <w:rPr>
          <w:rFonts w:ascii="Times New Roman" w:hAnsi="Times New Roman" w:cs="Times New Roman"/>
          <w:sz w:val="24"/>
          <w:szCs w:val="24"/>
        </w:rPr>
        <w:t>- Болотин Константин Васильевич – Председатель Комитета по правовым вопросам и развитию местного самоуправления Псковской городской Думы;</w:t>
      </w:r>
    </w:p>
    <w:p w14:paraId="0B4A91D5" w14:textId="77777777" w:rsidR="00155C0C" w:rsidRPr="008A431E" w:rsidRDefault="00155C0C" w:rsidP="006F3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1E">
        <w:rPr>
          <w:rFonts w:ascii="Times New Roman" w:hAnsi="Times New Roman" w:cs="Times New Roman"/>
          <w:sz w:val="24"/>
          <w:szCs w:val="24"/>
        </w:rPr>
        <w:t xml:space="preserve">- Цыганова Юлия Анатольевна – Председатель Комитета правового обеспечения </w:t>
      </w:r>
      <w:r w:rsidRPr="008A431E">
        <w:rPr>
          <w:rFonts w:ascii="Times New Roman" w:hAnsi="Times New Roman" w:cs="Times New Roman"/>
          <w:sz w:val="24"/>
          <w:szCs w:val="24"/>
        </w:rPr>
        <w:lastRenderedPageBreak/>
        <w:t>Администрации города Пскова;</w:t>
      </w:r>
    </w:p>
    <w:p w14:paraId="46C94124" w14:textId="77777777" w:rsidR="00155C0C" w:rsidRPr="008A431E" w:rsidRDefault="00155C0C" w:rsidP="006F3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1E">
        <w:rPr>
          <w:rFonts w:ascii="Times New Roman" w:hAnsi="Times New Roman" w:cs="Times New Roman"/>
          <w:sz w:val="24"/>
          <w:szCs w:val="24"/>
        </w:rPr>
        <w:t>- Макарова Ольга Михайловна – консультант организационного отдела Администрации города Пскова - секретарь организационного комитета.</w:t>
      </w:r>
    </w:p>
    <w:p w14:paraId="31D4D4BA" w14:textId="77777777" w:rsidR="00155C0C" w:rsidRPr="008A431E" w:rsidRDefault="00155C0C" w:rsidP="006F3F28">
      <w:pPr>
        <w:autoSpaceDE w:val="0"/>
        <w:autoSpaceDN w:val="0"/>
        <w:adjustRightInd w:val="0"/>
        <w:ind w:firstLine="709"/>
        <w:jc w:val="both"/>
      </w:pPr>
      <w:r w:rsidRPr="008A431E">
        <w:t xml:space="preserve">5. Участникам публичных слушаний предоставляется возможность ознакомиться с документами, относящимися к теме публичных слушаний, в газете «Псковские Новости», на официальных сайтах муниципального образования «Город Псков» в сети «Интернет»: </w:t>
      </w:r>
      <w:hyperlink r:id="rId7" w:history="1">
        <w:r w:rsidRPr="008A431E">
          <w:rPr>
            <w:rStyle w:val="a6"/>
            <w:color w:val="auto"/>
          </w:rPr>
          <w:t>http://www.pskovgorod.ru/</w:t>
        </w:r>
      </w:hyperlink>
      <w:r w:rsidRPr="008A431E">
        <w:t xml:space="preserve">; </w:t>
      </w:r>
      <w:hyperlink r:id="rId8" w:history="1">
        <w:r w:rsidRPr="008A431E">
          <w:rPr>
            <w:rStyle w:val="a6"/>
            <w:color w:val="auto"/>
            <w:shd w:val="clear" w:color="auto" w:fill="FFFFFF"/>
          </w:rPr>
          <w:t>https://pskov.gosuslugi.ru</w:t>
        </w:r>
      </w:hyperlink>
      <w:r w:rsidRPr="008A431E">
        <w:t>/, а также в Администрации города Пскова по адресу: г. Псков, ул. Некрасова, д. 26, 2 этаж, кабинет № 1.</w:t>
      </w:r>
    </w:p>
    <w:p w14:paraId="4CF1A475" w14:textId="77777777" w:rsidR="00155C0C" w:rsidRPr="008A431E" w:rsidRDefault="00155C0C" w:rsidP="006F3F28">
      <w:pPr>
        <w:autoSpaceDE w:val="0"/>
        <w:autoSpaceDN w:val="0"/>
        <w:adjustRightInd w:val="0"/>
        <w:ind w:firstLine="709"/>
        <w:jc w:val="both"/>
      </w:pPr>
      <w:r w:rsidRPr="008A431E">
        <w:t>Даты ознакомления по рабочим дням до 19 мая 2025 года, время ознакомления с 14.00 часов до 17.00 часов.</w:t>
      </w:r>
    </w:p>
    <w:p w14:paraId="6D3F01E1" w14:textId="77777777" w:rsidR="00155C0C" w:rsidRPr="008A431E" w:rsidRDefault="00155C0C" w:rsidP="006F3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1E">
        <w:rPr>
          <w:rFonts w:ascii="Times New Roman" w:hAnsi="Times New Roman" w:cs="Times New Roman"/>
          <w:sz w:val="24"/>
          <w:szCs w:val="24"/>
        </w:rPr>
        <w:t>6. Установить следующий порядок учета предложений по проекту решения Псковской городской Думы «О внесении изменений в Устав муниципального образования «Город Псков»:</w:t>
      </w:r>
    </w:p>
    <w:p w14:paraId="25380BBA" w14:textId="7CF6AAC2" w:rsidR="00155C0C" w:rsidRPr="008A431E" w:rsidRDefault="00155C0C" w:rsidP="006F3F28">
      <w:pPr>
        <w:autoSpaceDE w:val="0"/>
        <w:autoSpaceDN w:val="0"/>
        <w:adjustRightInd w:val="0"/>
        <w:ind w:firstLine="709"/>
        <w:jc w:val="both"/>
      </w:pPr>
      <w:r w:rsidRPr="008A431E">
        <w:t>6.1. Письменные предложения и замечания по проекту направляются участниками  публичных слушаний в срок до 19 мая 2025 года  по адресу: г. Псков, ул. Некрасова, д. 22. Участники публичных слушаний при направлении письменных предложений и замечаний по проекту представляют сведения о себе, предусмотренные пунктом 2 настоящего Решения.</w:t>
      </w:r>
    </w:p>
    <w:p w14:paraId="7226A321" w14:textId="77777777" w:rsidR="00155C0C" w:rsidRPr="008A431E" w:rsidRDefault="00155C0C" w:rsidP="006F3F28">
      <w:pPr>
        <w:autoSpaceDE w:val="0"/>
        <w:autoSpaceDN w:val="0"/>
        <w:adjustRightInd w:val="0"/>
        <w:ind w:firstLine="709"/>
        <w:jc w:val="both"/>
      </w:pPr>
      <w:r w:rsidRPr="008A431E">
        <w:t>Письменные предложения и замечания по проекту могут дополнительно направляться в электронной форме:</w:t>
      </w:r>
    </w:p>
    <w:p w14:paraId="4F4D0A8B" w14:textId="77777777" w:rsidR="00155C0C" w:rsidRPr="008A431E" w:rsidRDefault="00155C0C" w:rsidP="006F3F28">
      <w:pPr>
        <w:autoSpaceDE w:val="0"/>
        <w:autoSpaceDN w:val="0"/>
        <w:adjustRightInd w:val="0"/>
        <w:ind w:firstLine="709"/>
        <w:jc w:val="both"/>
      </w:pPr>
      <w:r w:rsidRPr="008A431E">
        <w:t xml:space="preserve">- по электронной почте – </w:t>
      </w:r>
      <w:proofErr w:type="spellStart"/>
      <w:r w:rsidRPr="008A431E">
        <w:rPr>
          <w:u w:val="single"/>
        </w:rPr>
        <w:t>gor</w:t>
      </w:r>
      <w:proofErr w:type="spellEnd"/>
      <w:r w:rsidRPr="008A431E">
        <w:rPr>
          <w:u w:val="single"/>
          <w:lang w:val="en-US"/>
        </w:rPr>
        <w:t>admin</w:t>
      </w:r>
      <w:r w:rsidRPr="008A431E">
        <w:rPr>
          <w:u w:val="single"/>
        </w:rPr>
        <w:t>@pskovadmin.ru;</w:t>
      </w:r>
    </w:p>
    <w:p w14:paraId="599A6384" w14:textId="77777777" w:rsidR="00155C0C" w:rsidRPr="008A431E" w:rsidRDefault="00155C0C" w:rsidP="006F3F28">
      <w:pPr>
        <w:autoSpaceDE w:val="0"/>
        <w:autoSpaceDN w:val="0"/>
        <w:adjustRightInd w:val="0"/>
        <w:ind w:firstLine="709"/>
        <w:jc w:val="both"/>
      </w:pPr>
      <w:r w:rsidRPr="008A431E">
        <w:t xml:space="preserve">- по факсу – </w:t>
      </w:r>
      <w:r w:rsidRPr="008A431E">
        <w:rPr>
          <w:u w:val="single"/>
        </w:rPr>
        <w:t>29-00-31</w:t>
      </w:r>
      <w:r w:rsidRPr="008A431E">
        <w:t>.</w:t>
      </w:r>
    </w:p>
    <w:p w14:paraId="12E8A3CF" w14:textId="77777777" w:rsidR="00155C0C" w:rsidRPr="008A431E" w:rsidRDefault="00155C0C" w:rsidP="006F3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1E">
        <w:rPr>
          <w:rFonts w:ascii="Times New Roman" w:hAnsi="Times New Roman" w:cs="Times New Roman"/>
          <w:sz w:val="24"/>
          <w:szCs w:val="24"/>
        </w:rPr>
        <w:t>6.2. Устные предложения, заявленные в ходе публичных слушаний, включаются в протокол публичных слушаний.</w:t>
      </w:r>
    </w:p>
    <w:p w14:paraId="01E10269" w14:textId="1E01C5FF" w:rsidR="00155C0C" w:rsidRPr="008A431E" w:rsidRDefault="00155C0C" w:rsidP="006F3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1E">
        <w:rPr>
          <w:rFonts w:ascii="Times New Roman" w:hAnsi="Times New Roman" w:cs="Times New Roman"/>
          <w:sz w:val="24"/>
          <w:szCs w:val="24"/>
        </w:rPr>
        <w:t xml:space="preserve">7. </w:t>
      </w:r>
      <w:r w:rsidR="006F3F28">
        <w:rPr>
          <w:rFonts w:ascii="Times New Roman" w:hAnsi="Times New Roman" w:cs="Times New Roman"/>
          <w:sz w:val="24"/>
          <w:szCs w:val="24"/>
        </w:rPr>
        <w:t xml:space="preserve"> </w:t>
      </w:r>
      <w:r w:rsidRPr="008A431E">
        <w:rPr>
          <w:rFonts w:ascii="Times New Roman" w:hAnsi="Times New Roman" w:cs="Times New Roman"/>
          <w:sz w:val="24"/>
          <w:szCs w:val="24"/>
        </w:rPr>
        <w:t>Установить следующий порядок участия граждан и организаций в обсуждении проекта решения Псковской городской Думы «О внесении изменений в Устав муниципального образования «Город Псков»:</w:t>
      </w:r>
    </w:p>
    <w:p w14:paraId="30263130" w14:textId="77777777" w:rsidR="00155C0C" w:rsidRPr="008A431E" w:rsidRDefault="00155C0C" w:rsidP="006F3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1E">
        <w:rPr>
          <w:rFonts w:ascii="Times New Roman" w:hAnsi="Times New Roman" w:cs="Times New Roman"/>
          <w:sz w:val="24"/>
          <w:szCs w:val="24"/>
        </w:rPr>
        <w:t>7.1. Участие в публичных слушаниях 20 мая 2025 года в 18.00 час. в Псковской городской Думе;</w:t>
      </w:r>
    </w:p>
    <w:p w14:paraId="4439DD60" w14:textId="6534CCCA" w:rsidR="00155C0C" w:rsidRPr="008A431E" w:rsidRDefault="00155C0C" w:rsidP="006F3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1E">
        <w:rPr>
          <w:rFonts w:ascii="Times New Roman" w:hAnsi="Times New Roman" w:cs="Times New Roman"/>
          <w:sz w:val="24"/>
          <w:szCs w:val="24"/>
        </w:rPr>
        <w:t>7.2. Участие в обсуждении проекта решения «О внесении изменений в Устав</w:t>
      </w:r>
      <w:r w:rsidR="006F3F28">
        <w:rPr>
          <w:rFonts w:ascii="Times New Roman" w:hAnsi="Times New Roman" w:cs="Times New Roman"/>
          <w:sz w:val="24"/>
          <w:szCs w:val="24"/>
        </w:rPr>
        <w:t xml:space="preserve"> </w:t>
      </w:r>
      <w:r w:rsidRPr="008A431E">
        <w:rPr>
          <w:rFonts w:ascii="Times New Roman" w:hAnsi="Times New Roman" w:cs="Times New Roman"/>
          <w:sz w:val="24"/>
          <w:szCs w:val="24"/>
        </w:rPr>
        <w:t>муниципального образования «Город Псков» на сессии Псковской городской Думы.</w:t>
      </w:r>
    </w:p>
    <w:p w14:paraId="7AEE7BAC" w14:textId="2B8492DD" w:rsidR="00155C0C" w:rsidRPr="008A431E" w:rsidRDefault="00155C0C" w:rsidP="006F3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1E">
        <w:rPr>
          <w:rFonts w:ascii="Times New Roman" w:hAnsi="Times New Roman" w:cs="Times New Roman"/>
          <w:sz w:val="24"/>
          <w:szCs w:val="24"/>
        </w:rPr>
        <w:t xml:space="preserve">8. Опубликовать настоящее решение, проект решения Псковской городской Думы </w:t>
      </w:r>
      <w:r w:rsidR="006F3F2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A431E">
        <w:rPr>
          <w:rFonts w:ascii="Times New Roman" w:hAnsi="Times New Roman" w:cs="Times New Roman"/>
          <w:sz w:val="24"/>
          <w:szCs w:val="24"/>
        </w:rPr>
        <w:t>«О внесении изменений в Устав муниципального образования «Город Псков» согласно приложению к настоящему решению, а также порядок учета предложений по проекту решения Псковской городской Думы «О внесении изменений и дополнений в Устав муниципального образования «Город Псков» и порядок участия граждан в его обсуждении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2A0B607C" w14:textId="77777777" w:rsidR="00155C0C" w:rsidRPr="008A431E" w:rsidRDefault="00155C0C" w:rsidP="008A43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1813736" w14:textId="77777777" w:rsidR="00155C0C" w:rsidRDefault="00155C0C" w:rsidP="00155C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21995961" w14:textId="77777777" w:rsidR="00AA0559" w:rsidRDefault="00AA0559" w:rsidP="00AC1FA9">
      <w:pPr>
        <w:widowControl w:val="0"/>
        <w:autoSpaceDE w:val="0"/>
        <w:autoSpaceDN w:val="0"/>
        <w:rPr>
          <w:rFonts w:eastAsiaTheme="minorEastAsia"/>
        </w:rPr>
      </w:pPr>
    </w:p>
    <w:p w14:paraId="0027931A" w14:textId="77777777" w:rsidR="00AA0559" w:rsidRDefault="00AA0559" w:rsidP="00AC1FA9">
      <w:pPr>
        <w:widowControl w:val="0"/>
        <w:autoSpaceDE w:val="0"/>
        <w:autoSpaceDN w:val="0"/>
        <w:rPr>
          <w:rFonts w:eastAsiaTheme="minorEastAsia"/>
        </w:rPr>
      </w:pPr>
    </w:p>
    <w:p w14:paraId="6A6C51E3" w14:textId="77777777" w:rsidR="00AA0559" w:rsidRDefault="00AA0559" w:rsidP="00AC1FA9">
      <w:pPr>
        <w:widowControl w:val="0"/>
        <w:autoSpaceDE w:val="0"/>
        <w:autoSpaceDN w:val="0"/>
        <w:rPr>
          <w:rFonts w:eastAsiaTheme="minorEastAsia"/>
        </w:rPr>
      </w:pPr>
    </w:p>
    <w:p w14:paraId="6B49672D" w14:textId="77777777" w:rsidR="00AA0559" w:rsidRDefault="00AA0559" w:rsidP="00AC1FA9">
      <w:pPr>
        <w:widowControl w:val="0"/>
        <w:autoSpaceDE w:val="0"/>
        <w:autoSpaceDN w:val="0"/>
        <w:rPr>
          <w:rFonts w:eastAsiaTheme="minorEastAsia"/>
        </w:rPr>
      </w:pPr>
    </w:p>
    <w:p w14:paraId="23CD7363" w14:textId="77777777" w:rsidR="00AA0559" w:rsidRDefault="00AA0559" w:rsidP="00AC1FA9">
      <w:pPr>
        <w:widowControl w:val="0"/>
        <w:autoSpaceDE w:val="0"/>
        <w:autoSpaceDN w:val="0"/>
        <w:rPr>
          <w:rFonts w:eastAsiaTheme="minorEastAsia"/>
        </w:rPr>
      </w:pPr>
    </w:p>
    <w:p w14:paraId="271A1221" w14:textId="77777777" w:rsidR="00AA0559" w:rsidRDefault="00AA0559" w:rsidP="00AC1FA9">
      <w:pPr>
        <w:widowControl w:val="0"/>
        <w:autoSpaceDE w:val="0"/>
        <w:autoSpaceDN w:val="0"/>
        <w:rPr>
          <w:rFonts w:eastAsiaTheme="minorEastAsia"/>
        </w:rPr>
      </w:pPr>
    </w:p>
    <w:p w14:paraId="7581B7F1" w14:textId="77777777" w:rsidR="00AA0559" w:rsidRDefault="00AA0559" w:rsidP="00AC1FA9">
      <w:pPr>
        <w:widowControl w:val="0"/>
        <w:autoSpaceDE w:val="0"/>
        <w:autoSpaceDN w:val="0"/>
        <w:rPr>
          <w:rFonts w:eastAsiaTheme="minorEastAsia"/>
        </w:rPr>
      </w:pPr>
    </w:p>
    <w:p w14:paraId="2027586C" w14:textId="77777777" w:rsidR="00AA0559" w:rsidRDefault="00AA0559" w:rsidP="00AC1FA9">
      <w:pPr>
        <w:widowControl w:val="0"/>
        <w:autoSpaceDE w:val="0"/>
        <w:autoSpaceDN w:val="0"/>
        <w:rPr>
          <w:rFonts w:eastAsiaTheme="minorEastAsia"/>
        </w:rPr>
      </w:pPr>
    </w:p>
    <w:p w14:paraId="3594B5AC" w14:textId="77777777" w:rsidR="00AA0559" w:rsidRDefault="00AA0559" w:rsidP="00AC1FA9">
      <w:pPr>
        <w:widowControl w:val="0"/>
        <w:autoSpaceDE w:val="0"/>
        <w:autoSpaceDN w:val="0"/>
        <w:rPr>
          <w:rFonts w:eastAsiaTheme="minorEastAsia"/>
        </w:rPr>
      </w:pPr>
    </w:p>
    <w:p w14:paraId="1886F2DF" w14:textId="77777777" w:rsidR="00AA0559" w:rsidRDefault="00AA0559" w:rsidP="00AC1FA9">
      <w:pPr>
        <w:widowControl w:val="0"/>
        <w:autoSpaceDE w:val="0"/>
        <w:autoSpaceDN w:val="0"/>
        <w:rPr>
          <w:rFonts w:eastAsiaTheme="minorEastAsia"/>
        </w:rPr>
      </w:pPr>
    </w:p>
    <w:p w14:paraId="5256B703" w14:textId="77777777" w:rsidR="00137576" w:rsidRPr="006F3F28" w:rsidRDefault="00137576" w:rsidP="006F3F28">
      <w:pPr>
        <w:pStyle w:val="40"/>
        <w:shd w:val="clear" w:color="auto" w:fill="auto"/>
        <w:spacing w:after="35" w:line="270" w:lineRule="exact"/>
        <w:ind w:left="7780" w:firstLine="709"/>
        <w:rPr>
          <w:rFonts w:ascii="Times New Roman" w:hAnsi="Times New Roman" w:cs="Times New Roman"/>
          <w:sz w:val="24"/>
          <w:szCs w:val="24"/>
        </w:rPr>
      </w:pPr>
      <w:r w:rsidRPr="006F3F28"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14:paraId="63B7C993" w14:textId="3D32D9FA" w:rsidR="00137576" w:rsidRPr="006F3F28" w:rsidRDefault="00E81C2F" w:rsidP="006F3F28">
      <w:pPr>
        <w:pStyle w:val="40"/>
        <w:shd w:val="clear" w:color="auto" w:fill="auto"/>
        <w:spacing w:after="0" w:line="742" w:lineRule="exact"/>
        <w:ind w:right="70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7576" w:rsidRPr="006F3F28">
        <w:rPr>
          <w:rFonts w:ascii="Times New Roman" w:hAnsi="Times New Roman" w:cs="Times New Roman"/>
          <w:sz w:val="24"/>
          <w:szCs w:val="24"/>
        </w:rPr>
        <w:t xml:space="preserve">ПСКОВСКАЯ ГОРОДСКАЯ ДУМА </w:t>
      </w:r>
    </w:p>
    <w:p w14:paraId="1CBD044A" w14:textId="77777777" w:rsidR="00137576" w:rsidRPr="006F3F28" w:rsidRDefault="00137576" w:rsidP="006F3F28">
      <w:pPr>
        <w:pStyle w:val="40"/>
        <w:shd w:val="clear" w:color="auto" w:fill="auto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3F28">
        <w:rPr>
          <w:rFonts w:ascii="Times New Roman" w:hAnsi="Times New Roman" w:cs="Times New Roman"/>
          <w:sz w:val="24"/>
          <w:szCs w:val="24"/>
        </w:rPr>
        <w:t>РЕШЕНИЕ</w:t>
      </w:r>
    </w:p>
    <w:p w14:paraId="1A5A5657" w14:textId="77777777" w:rsidR="00137576" w:rsidRPr="006F3F28" w:rsidRDefault="00137576" w:rsidP="006F3F28">
      <w:pPr>
        <w:pStyle w:val="40"/>
        <w:shd w:val="clear" w:color="auto" w:fill="auto"/>
        <w:tabs>
          <w:tab w:val="left" w:pos="3791"/>
          <w:tab w:val="left" w:pos="760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AEF7B6" w14:textId="77777777" w:rsidR="00137576" w:rsidRPr="006F3F28" w:rsidRDefault="00137576" w:rsidP="006F3F28">
      <w:pPr>
        <w:pStyle w:val="40"/>
        <w:shd w:val="clear" w:color="auto" w:fill="auto"/>
        <w:tabs>
          <w:tab w:val="left" w:pos="3791"/>
          <w:tab w:val="left" w:pos="760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F28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6F3F28">
        <w:rPr>
          <w:rFonts w:ascii="Times New Roman" w:hAnsi="Times New Roman" w:cs="Times New Roman"/>
          <w:sz w:val="24"/>
          <w:szCs w:val="24"/>
        </w:rPr>
        <w:t>«....</w:t>
      </w:r>
      <w:proofErr w:type="gramEnd"/>
      <w:r w:rsidRPr="006F3F28">
        <w:rPr>
          <w:rFonts w:ascii="Times New Roman" w:hAnsi="Times New Roman" w:cs="Times New Roman"/>
          <w:sz w:val="24"/>
          <w:szCs w:val="24"/>
        </w:rPr>
        <w:t>»_________________2025 г.</w:t>
      </w:r>
      <w:r w:rsidRPr="006F3F28">
        <w:rPr>
          <w:rFonts w:ascii="Times New Roman" w:hAnsi="Times New Roman" w:cs="Times New Roman"/>
          <w:sz w:val="24"/>
          <w:szCs w:val="24"/>
        </w:rPr>
        <w:tab/>
        <w:t>№___________</w:t>
      </w:r>
    </w:p>
    <w:p w14:paraId="5161CC1F" w14:textId="77777777" w:rsidR="00137576" w:rsidRPr="006F3F28" w:rsidRDefault="00137576" w:rsidP="006F3F28">
      <w:pPr>
        <w:pStyle w:val="40"/>
        <w:shd w:val="clear" w:color="auto" w:fill="auto"/>
        <w:spacing w:after="309" w:line="328" w:lineRule="exact"/>
        <w:ind w:right="22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E09449" w14:textId="77777777" w:rsidR="00137576" w:rsidRPr="006F3F28" w:rsidRDefault="00137576" w:rsidP="006F3F28">
      <w:pPr>
        <w:pStyle w:val="40"/>
        <w:shd w:val="clear" w:color="auto" w:fill="auto"/>
        <w:spacing w:after="309" w:line="328" w:lineRule="exact"/>
        <w:ind w:right="22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3F28"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 «ГОРОД ПСКОВ»</w:t>
      </w:r>
    </w:p>
    <w:p w14:paraId="55A571E3" w14:textId="5D15A0C1" w:rsidR="00137576" w:rsidRDefault="00137576" w:rsidP="006F3F28">
      <w:pPr>
        <w:pStyle w:val="12"/>
        <w:shd w:val="clear" w:color="auto" w:fill="auto"/>
        <w:spacing w:before="0" w:after="0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F28">
        <w:rPr>
          <w:rFonts w:ascii="Times New Roman" w:hAnsi="Times New Roman" w:cs="Times New Roman"/>
          <w:sz w:val="24"/>
          <w:szCs w:val="24"/>
        </w:rPr>
        <w:t>В целях приведения Устава муниципального образования «Город Псков» в соответствие с Федеральным законом от 06.10.2003 № 131-Ф3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14:paraId="5B65A191" w14:textId="77777777" w:rsidR="00E81C2F" w:rsidRPr="006F3F28" w:rsidRDefault="00E81C2F" w:rsidP="006F3F28">
      <w:pPr>
        <w:pStyle w:val="12"/>
        <w:shd w:val="clear" w:color="auto" w:fill="auto"/>
        <w:spacing w:before="0" w:after="0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0EE23D" w14:textId="77777777" w:rsidR="00137576" w:rsidRPr="006F3F28" w:rsidRDefault="00137576" w:rsidP="006F3F28">
      <w:pPr>
        <w:pStyle w:val="40"/>
        <w:shd w:val="clear" w:color="auto" w:fill="auto"/>
        <w:spacing w:after="0" w:line="328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3F28">
        <w:rPr>
          <w:rFonts w:ascii="Times New Roman" w:hAnsi="Times New Roman" w:cs="Times New Roman"/>
          <w:sz w:val="24"/>
          <w:szCs w:val="24"/>
        </w:rPr>
        <w:t xml:space="preserve">Псковская городская Дума </w:t>
      </w:r>
    </w:p>
    <w:p w14:paraId="1A2DD659" w14:textId="56D340E9" w:rsidR="00137576" w:rsidRPr="006F3F28" w:rsidRDefault="00137576" w:rsidP="006F3F28">
      <w:pPr>
        <w:pStyle w:val="40"/>
        <w:shd w:val="clear" w:color="auto" w:fill="auto"/>
        <w:spacing w:after="0" w:line="328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3F28">
        <w:rPr>
          <w:rFonts w:ascii="Times New Roman" w:hAnsi="Times New Roman" w:cs="Times New Roman"/>
          <w:sz w:val="24"/>
          <w:szCs w:val="24"/>
        </w:rPr>
        <w:t>РЕШИЛА:</w:t>
      </w:r>
    </w:p>
    <w:p w14:paraId="6B84DB96" w14:textId="77777777" w:rsidR="00137576" w:rsidRPr="006F3F28" w:rsidRDefault="00137576" w:rsidP="006F3F28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6F3F28">
        <w:rPr>
          <w:b w:val="0"/>
          <w:bCs w:val="0"/>
          <w:sz w:val="24"/>
          <w:szCs w:val="24"/>
        </w:rPr>
        <w:t xml:space="preserve">1. </w:t>
      </w:r>
      <w:r w:rsidRPr="006F3F28">
        <w:rPr>
          <w:b w:val="0"/>
          <w:bCs w:val="0"/>
          <w:sz w:val="24"/>
          <w:szCs w:val="24"/>
          <w:shd w:val="clear" w:color="auto" w:fill="FFFFFF"/>
        </w:rPr>
        <w:t>Внести в </w:t>
      </w:r>
      <w:hyperlink r:id="rId9" w:anchor="/document/16701183/entry/0" w:history="1">
        <w:r w:rsidRPr="006F3F28">
          <w:rPr>
            <w:rStyle w:val="a6"/>
            <w:b w:val="0"/>
            <w:bCs w:val="0"/>
            <w:color w:val="auto"/>
            <w:sz w:val="24"/>
            <w:szCs w:val="24"/>
            <w:u w:val="none"/>
            <w:shd w:val="clear" w:color="auto" w:fill="FFFFFF"/>
          </w:rPr>
          <w:t>Устав</w:t>
        </w:r>
      </w:hyperlink>
      <w:r w:rsidRPr="006F3F28">
        <w:rPr>
          <w:b w:val="0"/>
          <w:bCs w:val="0"/>
          <w:sz w:val="24"/>
          <w:szCs w:val="24"/>
          <w:shd w:val="clear" w:color="auto" w:fill="FFFFFF"/>
        </w:rPr>
        <w:t> муниципального образования «Город Псков» следующие изменения:</w:t>
      </w:r>
    </w:p>
    <w:p w14:paraId="10456EA8" w14:textId="77777777" w:rsidR="00EE12D5" w:rsidRDefault="00137576" w:rsidP="006F3F28">
      <w:pPr>
        <w:ind w:firstLine="709"/>
        <w:jc w:val="both"/>
      </w:pPr>
      <w:r w:rsidRPr="006F3F28">
        <w:t xml:space="preserve">1) подпункт 11 пункта 1 статьи 8 изложить в следующей редакции: </w:t>
      </w:r>
    </w:p>
    <w:p w14:paraId="62E8FFBA" w14:textId="7EA1624F" w:rsidR="00137576" w:rsidRPr="006F3F28" w:rsidRDefault="00137576" w:rsidP="006F3F28">
      <w:pPr>
        <w:ind w:firstLine="709"/>
        <w:jc w:val="both"/>
      </w:pPr>
      <w:r w:rsidRPr="006F3F28">
        <w:t>«11) организация мероприятий по охране окружающей среды в границах городского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округа;»;</w:t>
      </w:r>
    </w:p>
    <w:p w14:paraId="1FA774B0" w14:textId="77777777" w:rsidR="00137576" w:rsidRPr="006F3F28" w:rsidRDefault="00137576" w:rsidP="006F3F28">
      <w:pPr>
        <w:pStyle w:val="a8"/>
        <w:spacing w:before="0" w:beforeAutospacing="0" w:after="0" w:afterAutospacing="0"/>
        <w:ind w:firstLine="709"/>
        <w:jc w:val="both"/>
      </w:pPr>
      <w:r w:rsidRPr="006F3F28">
        <w:t>2) подпункт 13 пункта 1 статьи 8 после слов «субъекта Российской Федерации),»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14:paraId="76344FE9" w14:textId="77777777" w:rsidR="00137576" w:rsidRPr="006F3F28" w:rsidRDefault="00137576" w:rsidP="006F3F28">
      <w:pPr>
        <w:ind w:firstLine="709"/>
        <w:jc w:val="both"/>
      </w:pPr>
      <w:r w:rsidRPr="006F3F28">
        <w:t>3) подпункт 30 пункта 1 статьи 8 изложить в следующей редакции:</w:t>
      </w:r>
    </w:p>
    <w:p w14:paraId="4FEAA4E4" w14:textId="62909FEB" w:rsidR="00137576" w:rsidRPr="006F3F28" w:rsidRDefault="00137576" w:rsidP="006F3F28">
      <w:pPr>
        <w:ind w:firstLine="709"/>
        <w:jc w:val="both"/>
      </w:pPr>
      <w:r w:rsidRPr="006F3F28">
        <w:t>«30) осуществление муниципального контроля в области охраны и использования особо охраняемых природных территорий местного значения на территории городского округа;»;</w:t>
      </w:r>
    </w:p>
    <w:p w14:paraId="77C4936B" w14:textId="77777777" w:rsidR="00137576" w:rsidRPr="006F3F28" w:rsidRDefault="00137576" w:rsidP="006F3F28">
      <w:pPr>
        <w:ind w:firstLine="709"/>
        <w:jc w:val="both"/>
      </w:pPr>
      <w:r w:rsidRPr="006F3F28">
        <w:t>4) подпункт 36 пункта 1 статьи 8 дополнить словами «, а также правил использования водных объектов для рекреационных целей»;</w:t>
      </w:r>
    </w:p>
    <w:p w14:paraId="4B5872D8" w14:textId="77777777" w:rsidR="00137576" w:rsidRPr="006F3F28" w:rsidRDefault="00137576" w:rsidP="006F3F28">
      <w:pPr>
        <w:pStyle w:val="12"/>
        <w:shd w:val="clear" w:color="auto" w:fill="auto"/>
        <w:tabs>
          <w:tab w:val="left" w:pos="101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F28">
        <w:rPr>
          <w:rFonts w:ascii="Times New Roman" w:hAnsi="Times New Roman" w:cs="Times New Roman"/>
          <w:sz w:val="24"/>
          <w:szCs w:val="24"/>
        </w:rPr>
        <w:t>5)  дополнить пункт 1 статьи 8 подпунктом 48 следующего содержания:</w:t>
      </w:r>
    </w:p>
    <w:p w14:paraId="1B3AB5CB" w14:textId="77777777" w:rsidR="00137576" w:rsidRPr="006F3F28" w:rsidRDefault="00137576" w:rsidP="006F3F28">
      <w:pPr>
        <w:pStyle w:val="12"/>
        <w:shd w:val="clear" w:color="auto" w:fill="auto"/>
        <w:tabs>
          <w:tab w:val="left" w:pos="101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F28">
        <w:rPr>
          <w:rFonts w:ascii="Times New Roman" w:hAnsi="Times New Roman" w:cs="Times New Roman"/>
          <w:sz w:val="24"/>
          <w:szCs w:val="24"/>
        </w:rPr>
        <w:t xml:space="preserve">«48) осуществление учета личных подсобных хозяйств, которые ведут граждане, в соответствии с Федеральным законом от 7 июля 2003 года № 112-ФЗ «О личном подсобном хозяйстве, в похозяйственных книгах»;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5CE0BF" w14:textId="77777777" w:rsidR="00137576" w:rsidRPr="006F3F28" w:rsidRDefault="00137576" w:rsidP="006F3F28">
      <w:pPr>
        <w:ind w:firstLine="709"/>
        <w:jc w:val="both"/>
      </w:pPr>
      <w:r w:rsidRPr="006F3F28">
        <w:t>6) подпункт 37 пункта 2 статьи 23 дополнить словами «, а также правил использования водных объектов для рекреационных целей»;</w:t>
      </w:r>
    </w:p>
    <w:p w14:paraId="2426DB7A" w14:textId="77777777" w:rsidR="00137576" w:rsidRPr="006F3F28" w:rsidRDefault="00137576" w:rsidP="006F3F28">
      <w:pPr>
        <w:pStyle w:val="s1"/>
        <w:spacing w:before="0" w:beforeAutospacing="0" w:after="0" w:afterAutospacing="0"/>
        <w:ind w:firstLine="709"/>
      </w:pPr>
      <w:r w:rsidRPr="006F3F28">
        <w:t>7) статью 25 дополнить пунктом 9.2 следующего содержания:</w:t>
      </w:r>
    </w:p>
    <w:p w14:paraId="01BE93DE" w14:textId="77777777" w:rsidR="00137576" w:rsidRPr="006F3F28" w:rsidRDefault="00137576" w:rsidP="006F3F28">
      <w:pPr>
        <w:ind w:firstLine="709"/>
      </w:pPr>
      <w:r w:rsidRPr="006F3F28">
        <w:t>«9.2) приобретения им статуса иностранного агента;»;</w:t>
      </w:r>
    </w:p>
    <w:p w14:paraId="073B5623" w14:textId="77777777" w:rsidR="00137576" w:rsidRPr="006F3F28" w:rsidRDefault="00137576" w:rsidP="006F3F28">
      <w:pPr>
        <w:ind w:firstLine="709"/>
      </w:pPr>
      <w:r w:rsidRPr="006F3F28">
        <w:t>8) подпункт 5 пункта 2 статьи 28 изложить в следующей редакции:</w:t>
      </w:r>
    </w:p>
    <w:p w14:paraId="0A642FD2" w14:textId="33D03466" w:rsidR="00137576" w:rsidRPr="006F3F28" w:rsidRDefault="00137576" w:rsidP="006F3F28">
      <w:pPr>
        <w:ind w:firstLine="709"/>
        <w:jc w:val="both"/>
        <w:rPr>
          <w:b/>
        </w:rPr>
      </w:pPr>
      <w:r w:rsidRPr="006F3F28">
        <w:t>«5) распоряжается денежными средствами, предусмотренными</w:t>
      </w:r>
      <w:r w:rsidR="00EE12D5">
        <w:t xml:space="preserve"> </w:t>
      </w:r>
      <w:r w:rsidRPr="006F3F28">
        <w:t xml:space="preserve">в бюджете города </w:t>
      </w:r>
      <w:r w:rsidRPr="006F3F28">
        <w:rPr>
          <w:iCs/>
        </w:rPr>
        <w:t>Пскова</w:t>
      </w:r>
      <w:r w:rsidRPr="006F3F28">
        <w:t xml:space="preserve"> на содержание Главы города и Администрации города, открывает и закрывает счета Администрации города в банковских учреждениях и прочих кредитных учреждениях, подписывает финансовые документы;»;</w:t>
      </w:r>
    </w:p>
    <w:p w14:paraId="408B511D" w14:textId="77777777" w:rsidR="00137576" w:rsidRPr="006F3F28" w:rsidRDefault="00137576" w:rsidP="006F3F28">
      <w:pPr>
        <w:ind w:firstLine="709"/>
        <w:jc w:val="both"/>
      </w:pPr>
      <w:r w:rsidRPr="006F3F28">
        <w:t>9) подпункт 13 пункта 2 статьи 28 изложить в следующей редакции:</w:t>
      </w:r>
    </w:p>
    <w:p w14:paraId="3BB39B35" w14:textId="46517D14" w:rsidR="00137576" w:rsidRPr="006F3F28" w:rsidRDefault="00137576" w:rsidP="006F3F28">
      <w:pPr>
        <w:ind w:firstLine="709"/>
        <w:jc w:val="both"/>
      </w:pPr>
      <w:r w:rsidRPr="006F3F28">
        <w:t>«13) вносит на утверждение городской Думы стратегию</w:t>
      </w:r>
      <w:r w:rsidR="00EE12D5">
        <w:t xml:space="preserve"> </w:t>
      </w:r>
      <w:r w:rsidRPr="006F3F28">
        <w:t xml:space="preserve">социально-экономического развития муниципального образования «Город Псков»;»; </w:t>
      </w:r>
    </w:p>
    <w:p w14:paraId="745612BF" w14:textId="77777777" w:rsidR="00137576" w:rsidRPr="006F3F28" w:rsidRDefault="00137576" w:rsidP="006F3F28">
      <w:pPr>
        <w:ind w:firstLine="709"/>
        <w:jc w:val="both"/>
      </w:pPr>
      <w:r w:rsidRPr="006F3F28">
        <w:t>10) после подпункта 21 пункта 2 статьи 28 дополнить подпунктом 22 следующего содержания:</w:t>
      </w:r>
    </w:p>
    <w:p w14:paraId="251A2911" w14:textId="77777777" w:rsidR="00137576" w:rsidRPr="006F3F28" w:rsidRDefault="00137576" w:rsidP="006F3F28">
      <w:pPr>
        <w:ind w:firstLine="709"/>
        <w:jc w:val="both"/>
      </w:pPr>
      <w:r w:rsidRPr="006F3F28">
        <w:lastRenderedPageBreak/>
        <w:t>«22) утверждает структуру Аппарата Администрации города Пскова;</w:t>
      </w:r>
    </w:p>
    <w:p w14:paraId="77A6386E" w14:textId="77777777" w:rsidR="00137576" w:rsidRPr="006F3F28" w:rsidRDefault="00137576" w:rsidP="006F3F28">
      <w:pPr>
        <w:ind w:firstLine="709"/>
        <w:jc w:val="both"/>
      </w:pPr>
      <w:r w:rsidRPr="006F3F28">
        <w:t>11) подпункт 22 пункта 2 статьи 28 считать подпунктом 23;</w:t>
      </w:r>
    </w:p>
    <w:p w14:paraId="3ECFCA33" w14:textId="77777777" w:rsidR="00137576" w:rsidRPr="006F3F28" w:rsidRDefault="00137576" w:rsidP="006F3F28">
      <w:pPr>
        <w:ind w:firstLine="709"/>
        <w:jc w:val="both"/>
      </w:pPr>
      <w:r w:rsidRPr="006F3F28">
        <w:t>12) статью 31 после пункта 2 дополнить пунктами 2.1, 2.2 следующего содержания:</w:t>
      </w:r>
    </w:p>
    <w:p w14:paraId="448CD248" w14:textId="3F3835D1" w:rsidR="00137576" w:rsidRPr="006F3F28" w:rsidRDefault="00137576" w:rsidP="006F3F28">
      <w:pPr>
        <w:ind w:firstLine="709"/>
        <w:jc w:val="both"/>
      </w:pPr>
      <w:r w:rsidRPr="006F3F28">
        <w:t>«2.1. Полномочия Администрации города Пскова в конкретных сферах управления осуществляются органами Администрации города Пскова и структурными подразделениями Аппарата Администрации города Пскова.</w:t>
      </w:r>
    </w:p>
    <w:p w14:paraId="696BE022" w14:textId="77777777" w:rsidR="00137576" w:rsidRPr="006F3F28" w:rsidRDefault="00137576" w:rsidP="006F3F28">
      <w:pPr>
        <w:ind w:firstLine="709"/>
        <w:jc w:val="both"/>
      </w:pPr>
      <w:r w:rsidRPr="006F3F28">
        <w:t>2.2. Образование, реорганизация и ликвидация органов Администрации города Пскова в качестве юридических лиц производятся Главой Города Пскова.»;</w:t>
      </w:r>
    </w:p>
    <w:p w14:paraId="6A82593B" w14:textId="77777777" w:rsidR="00137576" w:rsidRPr="006F3F28" w:rsidRDefault="00137576" w:rsidP="006F3F28">
      <w:pPr>
        <w:ind w:firstLine="709"/>
        <w:jc w:val="both"/>
      </w:pPr>
      <w:r w:rsidRPr="006F3F28">
        <w:t>13) статью 31 после пункта 3 дополнить пунктами 3.1, 3.2 следующего содержания:</w:t>
      </w:r>
    </w:p>
    <w:p w14:paraId="25A62751" w14:textId="77777777" w:rsidR="00137576" w:rsidRPr="006F3F28" w:rsidRDefault="00137576" w:rsidP="006F3F28">
      <w:pPr>
        <w:ind w:firstLine="709"/>
        <w:jc w:val="both"/>
      </w:pPr>
      <w:r w:rsidRPr="006F3F28">
        <w:t>«3.1. Руководители органов и структурных подразделений Администрации города Пскова назначаются на должность и освобождаются    от должности Главой города Пскова.</w:t>
      </w:r>
    </w:p>
    <w:p w14:paraId="723F2411" w14:textId="77777777" w:rsidR="00137576" w:rsidRPr="006F3F28" w:rsidRDefault="00137576" w:rsidP="006F3F28">
      <w:pPr>
        <w:ind w:firstLine="709"/>
        <w:jc w:val="both"/>
      </w:pPr>
      <w:r w:rsidRPr="006F3F28">
        <w:t>3.2. Специалисты органов Администрации города Пскова назначаются на должность и освобождаются от должности руководителями органов Администрации города Пскова, уполномоченными исполнять обязанности представителя нанимателя (работодателя).»;</w:t>
      </w:r>
    </w:p>
    <w:p w14:paraId="7B57919D" w14:textId="77777777" w:rsidR="00137576" w:rsidRPr="006F3F28" w:rsidRDefault="00137576" w:rsidP="006F3F28">
      <w:pPr>
        <w:ind w:firstLine="709"/>
        <w:jc w:val="both"/>
      </w:pPr>
      <w:r w:rsidRPr="006F3F28">
        <w:t>14) подпункт 1.1 пункта 1 статьи 32 изложить в следующей редакции:</w:t>
      </w:r>
    </w:p>
    <w:p w14:paraId="697A3489" w14:textId="77777777" w:rsidR="00137576" w:rsidRPr="006F3F28" w:rsidRDefault="00137576" w:rsidP="006F3F28">
      <w:pPr>
        <w:ind w:firstLine="709"/>
        <w:jc w:val="both"/>
        <w:rPr>
          <w:b/>
        </w:rPr>
      </w:pPr>
      <w:r w:rsidRPr="006F3F28">
        <w:t>«1.1. разработка и внесение на утверждение городской Думой проекта бюджета городского округа и внесение изменений в него;»;</w:t>
      </w:r>
    </w:p>
    <w:p w14:paraId="103E5965" w14:textId="77777777" w:rsidR="00137576" w:rsidRPr="006F3F28" w:rsidRDefault="00137576" w:rsidP="006F3F28">
      <w:pPr>
        <w:ind w:firstLine="709"/>
        <w:jc w:val="both"/>
      </w:pPr>
      <w:r w:rsidRPr="006F3F28">
        <w:rPr>
          <w:bCs/>
        </w:rPr>
        <w:t>15)</w:t>
      </w:r>
      <w:r w:rsidRPr="006F3F28">
        <w:rPr>
          <w:b/>
        </w:rPr>
        <w:t xml:space="preserve"> </w:t>
      </w:r>
      <w:r w:rsidRPr="006F3F28">
        <w:t>в подпункте 1.2 пункта 1 статьи 32 слово «казначейского» исключить;</w:t>
      </w:r>
    </w:p>
    <w:p w14:paraId="42F82134" w14:textId="77777777" w:rsidR="00137576" w:rsidRPr="006F3F28" w:rsidRDefault="00137576" w:rsidP="006F3F28">
      <w:pPr>
        <w:ind w:firstLine="709"/>
        <w:jc w:val="both"/>
        <w:rPr>
          <w:b/>
        </w:rPr>
      </w:pPr>
      <w:r w:rsidRPr="006F3F28">
        <w:t>16) подпункт 1.7 пункта 1 статьи 32 исключить;</w:t>
      </w:r>
    </w:p>
    <w:p w14:paraId="441E937E" w14:textId="77777777" w:rsidR="00137576" w:rsidRPr="006F3F28" w:rsidRDefault="00137576" w:rsidP="006F3F28">
      <w:pPr>
        <w:ind w:firstLine="709"/>
        <w:jc w:val="both"/>
      </w:pPr>
      <w:r w:rsidRPr="006F3F28">
        <w:t>17) подпункт 4.1 пункта 4 статьи 32 изложить в следующей редакции:</w:t>
      </w:r>
    </w:p>
    <w:p w14:paraId="640D2D2D" w14:textId="77777777" w:rsidR="00137576" w:rsidRPr="006F3F28" w:rsidRDefault="00137576" w:rsidP="006F3F28">
      <w:pPr>
        <w:ind w:firstLine="709"/>
        <w:jc w:val="both"/>
        <w:rPr>
          <w:b/>
        </w:rPr>
      </w:pPr>
      <w:r w:rsidRPr="006F3F28">
        <w:t>«4.1. разработка и реализация документов стратегического планирования;»;</w:t>
      </w:r>
    </w:p>
    <w:p w14:paraId="688B0078" w14:textId="77777777" w:rsidR="00137576" w:rsidRPr="006F3F28" w:rsidRDefault="00137576" w:rsidP="006F3F28">
      <w:pPr>
        <w:pStyle w:val="12"/>
        <w:shd w:val="clear" w:color="auto" w:fill="auto"/>
        <w:tabs>
          <w:tab w:val="left" w:pos="105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F28">
        <w:rPr>
          <w:rFonts w:ascii="Times New Roman" w:hAnsi="Times New Roman" w:cs="Times New Roman"/>
          <w:sz w:val="24"/>
          <w:szCs w:val="24"/>
        </w:rPr>
        <w:t>18)  подпункт 6.8 пункта 6 статьи 32 изложить в следующей редакции:</w:t>
      </w:r>
    </w:p>
    <w:p w14:paraId="379DF5BA" w14:textId="6A756CB0" w:rsidR="00137576" w:rsidRPr="006F3F28" w:rsidRDefault="00137576" w:rsidP="006F3F28">
      <w:pPr>
        <w:pStyle w:val="12"/>
        <w:shd w:val="clear" w:color="auto" w:fill="auto"/>
        <w:tabs>
          <w:tab w:val="left" w:pos="105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F28">
        <w:rPr>
          <w:rFonts w:ascii="Times New Roman" w:hAnsi="Times New Roman" w:cs="Times New Roman"/>
          <w:sz w:val="24"/>
          <w:szCs w:val="24"/>
        </w:rPr>
        <w:t>«6.8. организация мероприятий по охране окружающей среды в границах городского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округа;»;</w:t>
      </w:r>
    </w:p>
    <w:p w14:paraId="41E8BD42" w14:textId="77777777" w:rsidR="00137576" w:rsidRPr="006F3F28" w:rsidRDefault="00137576" w:rsidP="006F3F28">
      <w:pPr>
        <w:pStyle w:val="12"/>
        <w:shd w:val="clear" w:color="auto" w:fill="auto"/>
        <w:tabs>
          <w:tab w:val="left" w:pos="45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F28">
        <w:rPr>
          <w:rFonts w:ascii="Times New Roman" w:hAnsi="Times New Roman" w:cs="Times New Roman"/>
          <w:sz w:val="24"/>
          <w:szCs w:val="24"/>
        </w:rPr>
        <w:t xml:space="preserve"> 19) дополнить пункт 9 статьи 32 подпунктом 9.22 следующего содержания:</w:t>
      </w:r>
    </w:p>
    <w:p w14:paraId="18B15AE8" w14:textId="77777777" w:rsidR="00137576" w:rsidRPr="006F3F28" w:rsidRDefault="00137576" w:rsidP="006F3F28">
      <w:pPr>
        <w:pStyle w:val="12"/>
        <w:shd w:val="clear" w:color="auto" w:fill="auto"/>
        <w:tabs>
          <w:tab w:val="left" w:pos="45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F28">
        <w:rPr>
          <w:rFonts w:ascii="Times New Roman" w:hAnsi="Times New Roman" w:cs="Times New Roman"/>
          <w:sz w:val="24"/>
          <w:szCs w:val="24"/>
        </w:rPr>
        <w:t>«9.22. осуществление учета личных подсобных хозяйств, которые ведут граждане, в соответствии с Федеральным законом от 7 июля 2003 года № 112-ФЗ «О личном подсобном хозяйстве, в похозяйственных книгах»;</w:t>
      </w:r>
    </w:p>
    <w:p w14:paraId="66F92629" w14:textId="77777777" w:rsidR="00137576" w:rsidRPr="006F3F28" w:rsidRDefault="00137576" w:rsidP="006F3F28">
      <w:pPr>
        <w:ind w:firstLine="709"/>
        <w:jc w:val="both"/>
      </w:pPr>
      <w:r w:rsidRPr="006F3F28">
        <w:t>20) в подпункте 10.8 пункта 10 статьи 32 слово «целевых» исключить;</w:t>
      </w:r>
    </w:p>
    <w:p w14:paraId="7F39CF5A" w14:textId="77777777" w:rsidR="00137576" w:rsidRPr="006F3F28" w:rsidRDefault="00137576" w:rsidP="006F3F28">
      <w:pPr>
        <w:pStyle w:val="12"/>
        <w:shd w:val="clear" w:color="auto" w:fill="auto"/>
        <w:tabs>
          <w:tab w:val="left" w:pos="102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F28">
        <w:rPr>
          <w:rFonts w:ascii="Times New Roman" w:hAnsi="Times New Roman" w:cs="Times New Roman"/>
          <w:sz w:val="24"/>
          <w:szCs w:val="24"/>
        </w:rPr>
        <w:t>21)  подпункт 11.6 пункта 11 статьи 32 изложить в следующей редакции:</w:t>
      </w:r>
    </w:p>
    <w:p w14:paraId="67D4B571" w14:textId="35D78D01" w:rsidR="00137576" w:rsidRPr="006F3F28" w:rsidRDefault="00137576" w:rsidP="006F3F28">
      <w:pPr>
        <w:pStyle w:val="12"/>
        <w:shd w:val="clear" w:color="auto" w:fill="auto"/>
        <w:tabs>
          <w:tab w:val="left" w:pos="102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F28">
        <w:rPr>
          <w:rFonts w:ascii="Times New Roman" w:hAnsi="Times New Roman" w:cs="Times New Roman"/>
          <w:sz w:val="24"/>
          <w:szCs w:val="24"/>
        </w:rPr>
        <w:t>«11.6. осуществление муниципального контроля в области охраны и использования особо охраняемых природных территорий местного значения на территории городского округа;»;</w:t>
      </w:r>
    </w:p>
    <w:p w14:paraId="664192BB" w14:textId="77777777" w:rsidR="00137576" w:rsidRPr="006F3F28" w:rsidRDefault="00137576" w:rsidP="006F3F28">
      <w:pPr>
        <w:ind w:firstLine="709"/>
        <w:jc w:val="both"/>
      </w:pPr>
      <w:r w:rsidRPr="006F3F28">
        <w:t>22)  статью 32 после пункта 14 дополнить пунктом 15 следующего содержания:</w:t>
      </w:r>
    </w:p>
    <w:p w14:paraId="7CA6F23C" w14:textId="79B12B39" w:rsidR="00137576" w:rsidRPr="006F3F28" w:rsidRDefault="00137576" w:rsidP="006F3F28">
      <w:pPr>
        <w:ind w:firstLine="709"/>
        <w:jc w:val="both"/>
      </w:pPr>
      <w:r w:rsidRPr="006F3F28">
        <w:t xml:space="preserve">«15. В области создания </w:t>
      </w:r>
      <w:r w:rsidRPr="006F3F28">
        <w:rPr>
          <w:iCs/>
        </w:rPr>
        <w:t>(формирования)</w:t>
      </w:r>
      <w:r w:rsidRPr="006F3F28">
        <w:rPr>
          <w:i/>
        </w:rPr>
        <w:t xml:space="preserve"> </w:t>
      </w:r>
      <w:r w:rsidRPr="006F3F28">
        <w:t>координационных, совещательных</w:t>
      </w:r>
      <w:r w:rsidR="00EE12D5">
        <w:t xml:space="preserve"> </w:t>
      </w:r>
      <w:r w:rsidRPr="006F3F28">
        <w:t xml:space="preserve">консультативных органов: </w:t>
      </w:r>
    </w:p>
    <w:p w14:paraId="2BA7F3FD" w14:textId="77777777" w:rsidR="00137576" w:rsidRPr="006F3F28" w:rsidRDefault="00137576" w:rsidP="006F3F28">
      <w:pPr>
        <w:ind w:firstLine="709"/>
        <w:jc w:val="both"/>
      </w:pPr>
      <w:r w:rsidRPr="006F3F28">
        <w:t>15.1 утверждение положений о постоянно действующих координационных, совещательных и консультативных органах при Администрации города и их составов.»;</w:t>
      </w:r>
    </w:p>
    <w:p w14:paraId="6548050D" w14:textId="77777777" w:rsidR="00137576" w:rsidRPr="006F3F28" w:rsidRDefault="00137576" w:rsidP="006F3F28">
      <w:pPr>
        <w:ind w:firstLine="709"/>
        <w:jc w:val="both"/>
      </w:pPr>
      <w:r w:rsidRPr="006F3F28">
        <w:t>23) пункт 15 статьи 32 считать пунктом 16;</w:t>
      </w:r>
    </w:p>
    <w:p w14:paraId="16F6C341" w14:textId="77777777" w:rsidR="00137576" w:rsidRPr="006F3F28" w:rsidRDefault="00137576" w:rsidP="006F3F28">
      <w:pPr>
        <w:ind w:firstLine="709"/>
        <w:jc w:val="both"/>
      </w:pPr>
      <w:r w:rsidRPr="006F3F28">
        <w:t>24) в пункте 1 статьи 38 после абзаца «-</w:t>
      </w:r>
      <w:r w:rsidRPr="006F3F28">
        <w:rPr>
          <w:shd w:val="clear" w:color="auto" w:fill="FFFFFF"/>
        </w:rPr>
        <w:t xml:space="preserve"> постановления и распоряжения Администрации города;</w:t>
      </w:r>
      <w:r w:rsidRPr="006F3F28">
        <w:t>» дополнить абзацем следующего содержания:</w:t>
      </w:r>
    </w:p>
    <w:p w14:paraId="13AD4DF0" w14:textId="77777777" w:rsidR="00137576" w:rsidRPr="006F3F28" w:rsidRDefault="00137576" w:rsidP="006F3F28">
      <w:pPr>
        <w:ind w:firstLine="709"/>
        <w:jc w:val="both"/>
      </w:pPr>
      <w:r w:rsidRPr="006F3F28">
        <w:t>«- постановления, распоряжения и приказы должностных лиц Администрации города в соответствии с их полномочиями;»;</w:t>
      </w:r>
    </w:p>
    <w:p w14:paraId="7A93A1F0" w14:textId="77777777" w:rsidR="00137576" w:rsidRPr="006F3F28" w:rsidRDefault="00137576" w:rsidP="006F3F28">
      <w:pPr>
        <w:ind w:firstLine="709"/>
        <w:jc w:val="both"/>
      </w:pPr>
      <w:r w:rsidRPr="006F3F28">
        <w:t>25)   пункт 2 статьи 38 изложить в следующей редакции:</w:t>
      </w:r>
    </w:p>
    <w:p w14:paraId="0CB86568" w14:textId="1CD41F59" w:rsidR="00137576" w:rsidRPr="006F3F28" w:rsidRDefault="00137576" w:rsidP="006F3F28">
      <w:pPr>
        <w:ind w:firstLine="709"/>
        <w:jc w:val="both"/>
      </w:pPr>
      <w:r w:rsidRPr="006F3F28">
        <w:t>«2.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 Иные муниципальные правовые акты вступают в силу с момента их принятия, если иной срок вступления в силу не определен действующим законодательством или в самом муниципальном правовом акте. Решения городской Думы о налогах и сборах вступают в силу в соответствии с Налоговым кодексом Российской Федерации.</w:t>
      </w:r>
    </w:p>
    <w:p w14:paraId="19170BF1" w14:textId="10C353B4" w:rsidR="00137576" w:rsidRPr="006F3F28" w:rsidRDefault="00137576" w:rsidP="006F3F28">
      <w:pPr>
        <w:ind w:firstLine="709"/>
        <w:jc w:val="both"/>
      </w:pPr>
      <w:r w:rsidRPr="006F3F28">
        <w:lastRenderedPageBreak/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 «Город Псков», в газете «Псковские Новости.».</w:t>
      </w:r>
    </w:p>
    <w:p w14:paraId="2431E921" w14:textId="306EE6F9" w:rsidR="00137576" w:rsidRPr="006F3F28" w:rsidRDefault="00137576" w:rsidP="006F3F28">
      <w:pPr>
        <w:ind w:firstLine="709"/>
        <w:jc w:val="both"/>
      </w:pPr>
      <w:r w:rsidRPr="006F3F28">
        <w:t xml:space="preserve">В качестве дополнительного источника официального опубликования Устава муниципального образования «Город Псков», муниципальных нормативных правовых актов о внесении изменений и дополнений в Устав муниципального образования «Город Псков» органы местного самоуправления вправе также использовать сетевое издание -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(доменное имя в информационно-телекоммуникационной сети «Интернет» </w:t>
      </w:r>
      <w:hyperlink r:id="rId10" w:tgtFrame="_blank" w:tooltip="&lt;div class=&quot;doc www&quot;&gt;&lt;span class=&quot;aligner&quot;&gt;&lt;div class=&quot;icon listDocWWW-16&quot;&gt;&lt;/div&gt;&lt;/span&gt;http://pravo.minjust.ru&lt;/div&gt;" w:history="1">
        <w:r w:rsidRPr="006F3F28">
          <w:rPr>
            <w:rStyle w:val="a6"/>
            <w:color w:val="auto"/>
          </w:rPr>
          <w:t>http://pravo.minjust.ru</w:t>
        </w:r>
      </w:hyperlink>
      <w:r w:rsidRPr="006F3F28">
        <w:t xml:space="preserve">, свидетельство о регистрации средства массовой информации: Эл № ФС77-72471 от 05.03.2018). </w:t>
      </w:r>
    </w:p>
    <w:p w14:paraId="29C962E4" w14:textId="2EDAB2A5" w:rsidR="00137576" w:rsidRPr="006F3F28" w:rsidRDefault="00137576" w:rsidP="006F3F28">
      <w:pPr>
        <w:ind w:firstLine="709"/>
        <w:jc w:val="both"/>
      </w:pPr>
      <w:r w:rsidRPr="006F3F28">
        <w:t xml:space="preserve"> Для официального опубликования муниципальных правовых актов, а также соглашений, заключенных между органами местного самоуправления, органы местного самоуправления вправе также использовать сетевое издание «Нормативные правовые акты Псковской области» (доменное имя сайта</w:t>
      </w:r>
      <w:r w:rsidR="00EE12D5">
        <w:t xml:space="preserve"> </w:t>
      </w:r>
      <w:r w:rsidRPr="006F3F28">
        <w:t xml:space="preserve">в информационно-телекоммуникационной сети «Интернет» - </w:t>
      </w:r>
      <w:hyperlink r:id="rId11" w:tgtFrame="_blank" w:tooltip="&lt;div class=&quot;doc www&quot;&gt;&lt;span class=&quot;aligner&quot;&gt;&lt;div class=&quot;icon listDocWWW-16&quot;&gt;&lt;/div&gt;&lt;/span&gt;http://pravo.pskov.ru/&lt;/div&gt;" w:history="1">
        <w:r w:rsidRPr="006F3F28">
          <w:rPr>
            <w:rStyle w:val="a6"/>
            <w:color w:val="auto"/>
          </w:rPr>
          <w:t>http://pravo.pskov.ru/</w:t>
        </w:r>
      </w:hyperlink>
      <w:r w:rsidRPr="006F3F28">
        <w:t xml:space="preserve">, свидетельство о регистрации средства массовой информации: ЭЛ № ФС77-64824 от 02.02.2016. </w:t>
      </w:r>
    </w:p>
    <w:p w14:paraId="2DE39EBE" w14:textId="1704201D" w:rsidR="00137576" w:rsidRPr="006F3F28" w:rsidRDefault="00137576" w:rsidP="006F3F28">
      <w:pPr>
        <w:ind w:firstLine="709"/>
        <w:jc w:val="both"/>
      </w:pPr>
      <w:r w:rsidRPr="006F3F28">
        <w:t>В случае опубликования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приводиться.»;</w:t>
      </w:r>
    </w:p>
    <w:p w14:paraId="104DB7AB" w14:textId="77777777" w:rsidR="00137576" w:rsidRPr="006F3F28" w:rsidRDefault="00137576" w:rsidP="006F3F28">
      <w:pPr>
        <w:ind w:firstLine="709"/>
        <w:jc w:val="both"/>
      </w:pPr>
      <w:r w:rsidRPr="006F3F28">
        <w:t xml:space="preserve"> 26) статью 44 Устава после абзаца «-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значения;» дополнить абзацем следующего содержания: </w:t>
      </w:r>
    </w:p>
    <w:p w14:paraId="108BCA08" w14:textId="7EAAE743" w:rsidR="00137576" w:rsidRPr="006F3F28" w:rsidRDefault="00137576" w:rsidP="006F3F28">
      <w:pPr>
        <w:pStyle w:val="12"/>
        <w:shd w:val="clear" w:color="auto" w:fill="auto"/>
        <w:tabs>
          <w:tab w:val="left" w:pos="110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F28">
        <w:rPr>
          <w:rFonts w:ascii="Times New Roman" w:hAnsi="Times New Roman" w:cs="Times New Roman"/>
          <w:sz w:val="24"/>
          <w:szCs w:val="24"/>
        </w:rPr>
        <w:t>«Органы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14:paraId="5DD23D24" w14:textId="7D76F311" w:rsidR="00137576" w:rsidRPr="006F3F28" w:rsidRDefault="00137576" w:rsidP="006F3F28">
      <w:pPr>
        <w:pStyle w:val="12"/>
        <w:shd w:val="clear" w:color="auto" w:fill="auto"/>
        <w:tabs>
          <w:tab w:val="left" w:pos="10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F28">
        <w:rPr>
          <w:rFonts w:ascii="Times New Roman" w:hAnsi="Times New Roman" w:cs="Times New Roman"/>
          <w:sz w:val="24"/>
          <w:szCs w:val="24"/>
        </w:rPr>
        <w:t>2. Направить настоящее решение на государственную регистрацию в установленном порядке.</w:t>
      </w:r>
    </w:p>
    <w:p w14:paraId="65807CAC" w14:textId="22E98AE8" w:rsidR="00137576" w:rsidRPr="006F3F28" w:rsidRDefault="00137576" w:rsidP="006F3F28">
      <w:pPr>
        <w:pStyle w:val="12"/>
        <w:shd w:val="clear" w:color="auto" w:fill="auto"/>
        <w:tabs>
          <w:tab w:val="left" w:pos="108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F28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после государственной регистрации принятых изменений в Устав муниципального образования «Город Псков».</w:t>
      </w:r>
    </w:p>
    <w:p w14:paraId="0D3BB039" w14:textId="77777777" w:rsidR="00137576" w:rsidRDefault="00137576" w:rsidP="006F3F28">
      <w:pPr>
        <w:pStyle w:val="12"/>
        <w:shd w:val="clear" w:color="auto" w:fill="auto"/>
        <w:tabs>
          <w:tab w:val="left" w:pos="108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F28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его государственной регистрации и официального опубликования.</w:t>
      </w:r>
    </w:p>
    <w:p w14:paraId="49EDB3AB" w14:textId="77777777" w:rsidR="00EE12D5" w:rsidRPr="006F3F28" w:rsidRDefault="00EE12D5" w:rsidP="006F3F28">
      <w:pPr>
        <w:pStyle w:val="12"/>
        <w:shd w:val="clear" w:color="auto" w:fill="auto"/>
        <w:tabs>
          <w:tab w:val="left" w:pos="108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E43719" w14:textId="77777777" w:rsidR="00137576" w:rsidRPr="006F3F28" w:rsidRDefault="00137576" w:rsidP="006F3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E1BBC4" w14:textId="0CD71100" w:rsidR="00137576" w:rsidRDefault="00137576" w:rsidP="00E81C2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3F28">
        <w:rPr>
          <w:rFonts w:ascii="Times New Roman" w:hAnsi="Times New Roman" w:cs="Times New Roman"/>
          <w:sz w:val="24"/>
          <w:szCs w:val="24"/>
        </w:rPr>
        <w:t>Председатель Псковской</w:t>
      </w:r>
      <w:r w:rsidR="00EE12D5">
        <w:rPr>
          <w:rFonts w:ascii="Times New Roman" w:hAnsi="Times New Roman" w:cs="Times New Roman"/>
          <w:sz w:val="24"/>
          <w:szCs w:val="24"/>
        </w:rPr>
        <w:t xml:space="preserve"> </w:t>
      </w:r>
      <w:r w:rsidRPr="006F3F28">
        <w:rPr>
          <w:rFonts w:ascii="Times New Roman" w:hAnsi="Times New Roman" w:cs="Times New Roman"/>
          <w:sz w:val="24"/>
          <w:szCs w:val="24"/>
        </w:rPr>
        <w:t>городской Думы</w:t>
      </w:r>
      <w:r w:rsidRPr="006F3F28">
        <w:rPr>
          <w:rFonts w:ascii="Times New Roman" w:hAnsi="Times New Roman" w:cs="Times New Roman"/>
          <w:sz w:val="24"/>
          <w:szCs w:val="24"/>
        </w:rPr>
        <w:tab/>
      </w:r>
      <w:r w:rsidRPr="006F3F28">
        <w:rPr>
          <w:rFonts w:ascii="Times New Roman" w:hAnsi="Times New Roman" w:cs="Times New Roman"/>
          <w:sz w:val="24"/>
          <w:szCs w:val="24"/>
        </w:rPr>
        <w:tab/>
      </w:r>
      <w:r w:rsidRPr="006F3F28">
        <w:rPr>
          <w:rFonts w:ascii="Times New Roman" w:hAnsi="Times New Roman" w:cs="Times New Roman"/>
          <w:sz w:val="24"/>
          <w:szCs w:val="24"/>
        </w:rPr>
        <w:tab/>
      </w:r>
      <w:r w:rsidRPr="006F3F28">
        <w:rPr>
          <w:rFonts w:ascii="Times New Roman" w:hAnsi="Times New Roman" w:cs="Times New Roman"/>
          <w:sz w:val="24"/>
          <w:szCs w:val="24"/>
        </w:rPr>
        <w:tab/>
      </w:r>
      <w:r w:rsidR="00E81C2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F3F28">
        <w:rPr>
          <w:rFonts w:ascii="Times New Roman" w:hAnsi="Times New Roman" w:cs="Times New Roman"/>
          <w:sz w:val="24"/>
          <w:szCs w:val="24"/>
        </w:rPr>
        <w:t xml:space="preserve">    А.Г. Гончаренко </w:t>
      </w:r>
    </w:p>
    <w:p w14:paraId="44517BD9" w14:textId="77777777" w:rsidR="00EE12D5" w:rsidRPr="006F3F28" w:rsidRDefault="00EE12D5" w:rsidP="00EE12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ED22A6" w14:textId="77777777" w:rsidR="00137576" w:rsidRPr="006F3F28" w:rsidRDefault="00137576" w:rsidP="006F3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5708FA" w14:textId="0981FB0F" w:rsidR="00137576" w:rsidRPr="006F3F28" w:rsidRDefault="00137576" w:rsidP="00E81C2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3F28">
        <w:rPr>
          <w:rFonts w:ascii="Times New Roman" w:hAnsi="Times New Roman" w:cs="Times New Roman"/>
          <w:sz w:val="24"/>
          <w:szCs w:val="24"/>
        </w:rPr>
        <w:t>Глава города Пскова</w:t>
      </w:r>
      <w:r w:rsidRPr="006F3F28">
        <w:rPr>
          <w:rFonts w:ascii="Times New Roman" w:hAnsi="Times New Roman" w:cs="Times New Roman"/>
          <w:sz w:val="24"/>
          <w:szCs w:val="24"/>
        </w:rPr>
        <w:tab/>
      </w:r>
      <w:r w:rsidRPr="006F3F28">
        <w:rPr>
          <w:rFonts w:ascii="Times New Roman" w:hAnsi="Times New Roman" w:cs="Times New Roman"/>
          <w:sz w:val="24"/>
          <w:szCs w:val="24"/>
        </w:rPr>
        <w:tab/>
      </w:r>
      <w:r w:rsidRPr="006F3F28">
        <w:rPr>
          <w:rFonts w:ascii="Times New Roman" w:hAnsi="Times New Roman" w:cs="Times New Roman"/>
          <w:sz w:val="24"/>
          <w:szCs w:val="24"/>
        </w:rPr>
        <w:tab/>
      </w:r>
      <w:r w:rsidRPr="006F3F28">
        <w:rPr>
          <w:rFonts w:ascii="Times New Roman" w:hAnsi="Times New Roman" w:cs="Times New Roman"/>
          <w:sz w:val="24"/>
          <w:szCs w:val="24"/>
        </w:rPr>
        <w:tab/>
      </w:r>
      <w:r w:rsidRPr="006F3F28">
        <w:rPr>
          <w:rFonts w:ascii="Times New Roman" w:hAnsi="Times New Roman" w:cs="Times New Roman"/>
          <w:sz w:val="24"/>
          <w:szCs w:val="24"/>
        </w:rPr>
        <w:tab/>
      </w:r>
      <w:r w:rsidRPr="006F3F2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E81C2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3F28">
        <w:rPr>
          <w:rFonts w:ascii="Times New Roman" w:hAnsi="Times New Roman" w:cs="Times New Roman"/>
          <w:sz w:val="24"/>
          <w:szCs w:val="24"/>
        </w:rPr>
        <w:t xml:space="preserve">       Б.А. Елкин</w:t>
      </w:r>
    </w:p>
    <w:p w14:paraId="1E005463" w14:textId="77777777" w:rsidR="00137576" w:rsidRPr="006F3F28" w:rsidRDefault="00137576" w:rsidP="006F3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F08059" w14:textId="77777777" w:rsidR="00AA0559" w:rsidRPr="006F3F28" w:rsidRDefault="00AA0559" w:rsidP="006F3F28">
      <w:pPr>
        <w:widowControl w:val="0"/>
        <w:autoSpaceDE w:val="0"/>
        <w:autoSpaceDN w:val="0"/>
        <w:ind w:firstLine="709"/>
        <w:rPr>
          <w:rFonts w:eastAsiaTheme="minorEastAsia"/>
        </w:rPr>
      </w:pPr>
    </w:p>
    <w:p w14:paraId="557D92DC" w14:textId="77777777" w:rsidR="00A332D0" w:rsidRPr="006F3F28" w:rsidRDefault="00A332D0" w:rsidP="006F3F28">
      <w:pPr>
        <w:widowControl w:val="0"/>
        <w:autoSpaceDE w:val="0"/>
        <w:autoSpaceDN w:val="0"/>
        <w:ind w:firstLine="709"/>
        <w:rPr>
          <w:rFonts w:eastAsiaTheme="minorEastAsia"/>
        </w:rPr>
      </w:pPr>
    </w:p>
    <w:p w14:paraId="34F12D07" w14:textId="77777777" w:rsidR="009D50C5" w:rsidRPr="006F3F28" w:rsidRDefault="009D50C5" w:rsidP="006F3F2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37576"/>
    <w:rsid w:val="00155C0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94320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4FE6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6F3F28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06C63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A431E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0559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1C2F"/>
    <w:rsid w:val="00E85D48"/>
    <w:rsid w:val="00EB68EA"/>
    <w:rsid w:val="00ED1509"/>
    <w:rsid w:val="00ED7C59"/>
    <w:rsid w:val="00EE12D5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basedOn w:val="a"/>
    <w:next w:val="a9"/>
    <w:uiPriority w:val="99"/>
    <w:rsid w:val="00137576"/>
    <w:pPr>
      <w:spacing w:before="100" w:beforeAutospacing="1" w:after="100" w:afterAutospacing="1"/>
    </w:pPr>
  </w:style>
  <w:style w:type="paragraph" w:customStyle="1" w:styleId="s1">
    <w:name w:val="s_1"/>
    <w:basedOn w:val="a"/>
    <w:rsid w:val="00137576"/>
    <w:pPr>
      <w:spacing w:before="100" w:beforeAutospacing="1" w:after="100" w:afterAutospacing="1"/>
    </w:pPr>
  </w:style>
  <w:style w:type="character" w:customStyle="1" w:styleId="aa">
    <w:name w:val="Основной текст_"/>
    <w:link w:val="12"/>
    <w:locked/>
    <w:rsid w:val="0013757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137576"/>
    <w:pPr>
      <w:widowControl w:val="0"/>
      <w:shd w:val="clear" w:color="auto" w:fill="FFFFFF"/>
      <w:spacing w:before="180" w:after="300" w:line="317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">
    <w:name w:val="Основной текст (4)_"/>
    <w:link w:val="40"/>
    <w:locked/>
    <w:rsid w:val="00137576"/>
    <w:rPr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7576"/>
    <w:pPr>
      <w:widowControl w:val="0"/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9">
    <w:name w:val="Normal (Web)"/>
    <w:basedOn w:val="a"/>
    <w:uiPriority w:val="99"/>
    <w:semiHidden/>
    <w:unhideWhenUsed/>
    <w:rsid w:val="00137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kov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skovgorod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51&amp;n=82980&amp;dst=100200" TargetMode="External"/><Relationship Id="rId11" Type="http://schemas.openxmlformats.org/officeDocument/2006/relationships/hyperlink" Target="http://pravo.psk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7</cp:revision>
  <cp:lastPrinted>2025-04-23T12:43:00Z</cp:lastPrinted>
  <dcterms:created xsi:type="dcterms:W3CDTF">2025-04-23T09:45:00Z</dcterms:created>
  <dcterms:modified xsi:type="dcterms:W3CDTF">2025-04-23T12:44:00Z</dcterms:modified>
</cp:coreProperties>
</file>