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A466" w14:textId="007527A1" w:rsidR="00147D5C" w:rsidRPr="00DA0098" w:rsidRDefault="00147D5C" w:rsidP="00147D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Уведомление о проведении обязательного обсуждения в целях осуществления общественного контроля проекта </w:t>
      </w:r>
      <w:r w:rsidR="00DA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Приказа Контрольного управления Администрации города Пскова</w:t>
      </w:r>
      <w:r w:rsidR="00632462" w:rsidRPr="00DA0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1118B" w:rsidRPr="0041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06.06.2019 № 23-КУ</w:t>
      </w:r>
      <w:r w:rsidR="0041118B" w:rsidRPr="00DA0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2462" w:rsidRPr="00DA0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A0098" w:rsidRPr="00DA0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требований к закупаемым Контрольным управлением Администрации города Пскова отдельным видам товаров, работ, услуг (в том числе предельных цен товаров, работ, услуг)</w:t>
      </w:r>
      <w:r w:rsidR="00632462" w:rsidRPr="00DA0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553BB50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 и наименование проекта </w:t>
      </w:r>
      <w:r w:rsidR="00DA0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акта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нормировании в сфере закупок товаров, работ, </w:t>
      </w:r>
      <w:proofErr w:type="gramStart"/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услуг:</w:t>
      </w:r>
      <w:r w:rsidR="00DA0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0098" w:rsidRP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proofErr w:type="gramEnd"/>
      <w:r w:rsidR="00DA0098" w:rsidRP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Контрольного управления Администрации города Пскова «Об утверждении требований к закупаемым Контрольным управлением Администрации города Пскова отдельным видам товаров, работ, услуг (в том числе предельных цен товаров, работ, услуг)»</w:t>
      </w:r>
      <w:r w:rsidRP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45D93D" w14:textId="77777777" w:rsidR="00DA0098" w:rsidRPr="00147D5C" w:rsidRDefault="00147D5C" w:rsidP="00DA0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разработчике проекта приказа о нормировании в сфере закупок товаров, работ, услуг: </w:t>
      </w:r>
      <w:r w:rsidR="00DA0098" w:rsidRP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r w:rsid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A0098" w:rsidRP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</w:t>
      </w:r>
      <w:r w:rsid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A0098" w:rsidRP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Пскова</w:t>
      </w:r>
      <w:r w:rsidR="00DA0098"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AB9F38" w14:textId="1F458E40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проведения обязательного обсуждения, в течение которого принимаются замечания и (или) предложения по проекту акта о нормировании в сфере закупок товаров, работ, услуг: 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2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B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B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2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B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08320A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Способы представления замечаний и (или) предложений: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письменной форме или по электронной почте.</w:t>
      </w:r>
    </w:p>
    <w:p w14:paraId="46746580" w14:textId="77777777" w:rsidR="00147D5C" w:rsidRPr="00632462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Место нахождения, телефон и адрес электронной почты разработчика, а также должностного лица, уполномоченного принимать предложения и (или) замечания: </w:t>
      </w:r>
      <w:r w:rsidR="00DA0098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180000, город Псков, ул. Некрасова, д. </w:t>
      </w:r>
      <w:r w:rsid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A0098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A0098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этаж,  контактное лицо: </w:t>
      </w:r>
      <w:r w:rsid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  <w:r w:rsidR="00DA0098" w:rsidRPr="003A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управления, начальника отдела контроля в сфере закупок товаров, работ и услуг Смирнов</w:t>
      </w:r>
      <w:r w:rsid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DA0098" w:rsidRPr="00632462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DA0098">
        <w:rPr>
          <w:rFonts w:ascii="Times New Roman" w:hAnsi="Times New Roman" w:cs="Times New Roman"/>
          <w:sz w:val="28"/>
          <w:szCs w:val="28"/>
        </w:rPr>
        <w:t>Владимиров</w:t>
      </w:r>
      <w:r w:rsidR="00DA0098" w:rsidRPr="00632462">
        <w:rPr>
          <w:rFonts w:ascii="Times New Roman" w:hAnsi="Times New Roman" w:cs="Times New Roman"/>
          <w:sz w:val="28"/>
          <w:szCs w:val="28"/>
        </w:rPr>
        <w:t>на</w:t>
      </w:r>
      <w:r w:rsidR="00DA0098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тел.: (8112) </w:t>
      </w:r>
      <w:r w:rsid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29-08-57</w:t>
      </w:r>
      <w:r w:rsidR="00DA0098" w:rsidRPr="00E8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098" w:rsidRPr="00E80D2F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="00DA009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DA0098" w:rsidRPr="003A57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DA009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smirnova</w:t>
      </w:r>
      <w:proofErr w:type="spellEnd"/>
      <w:r w:rsidR="00DA0098" w:rsidRPr="00E80D2F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="00DA009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pskovadmin</w:t>
      </w:r>
      <w:proofErr w:type="spellEnd"/>
      <w:r w:rsidR="00DA0098" w:rsidRPr="00E80D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DA0098" w:rsidRPr="00E80D2F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="00DA0098" w:rsidRPr="00E8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пометкой: «Обязательное обсуждение </w:t>
      </w:r>
      <w:r w:rsidR="00DA0098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="00DA0098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</w:t>
      </w:r>
      <w:r w:rsidR="00DA0098" w:rsidRP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закупаемым Контрольным управлением Администрации города Пскова отдельным видам товаров, работ, услуг (в том числе предельных цен товаров, работ, услуг)</w:t>
      </w:r>
      <w:r w:rsid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66BE5B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Порядок рассмотрения поступивших замечаний и (или) предложений:</w:t>
      </w:r>
    </w:p>
    <w:p w14:paraId="52A1A79D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направлении замечаний и (или) предложений по проекту </w:t>
      </w:r>
      <w:r w:rsidR="0008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CE77FD" w:rsidRP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закупаемым Контрольным управлением Администрации города Пскова отдельным видам товаров, работ, услуг (в том числе предельных цен товаров, работ, услуг)</w:t>
      </w:r>
      <w:r w:rsidR="00CE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обязательного обсуждения указывает фамилию, имя, отчество (при наличии), адрес места жительства или адрес электронной почты; наименование и место нахождения юридического лица, телефон (или адрес электронной почты), в случае 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принадлежности участника к общественному объединению – наименование общественного объединения (по желанию).</w:t>
      </w:r>
    </w:p>
    <w:p w14:paraId="1EA803EF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подлежат рассмотрению замечания и (или) предложения:</w:t>
      </w:r>
    </w:p>
    <w:p w14:paraId="2EABAFC2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поступившие по окончании срока обязательного обсуждения;</w:t>
      </w:r>
    </w:p>
    <w:p w14:paraId="0B826758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анонимные замечания и (или) предложения;</w:t>
      </w:r>
    </w:p>
    <w:p w14:paraId="24C3417C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относящиеся к предмету регулирования проекта акта о нормировании в сфере закупок товаров, работ, услуг, размещенного для обязательного обсуждения.</w:t>
      </w:r>
    </w:p>
    <w:p w14:paraId="71B3F375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10 рабочих дней после даты окончания срока проведения обязательного обсуждения разработчик:</w:t>
      </w:r>
    </w:p>
    <w:p w14:paraId="1F8FBF4D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анализирует замечания и (или) предложения, поступившие в ходе обязательного обсуждения от участников обязательного обсуждения;</w:t>
      </w:r>
    </w:p>
    <w:p w14:paraId="68AAA0BF" w14:textId="77777777"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принимает решение об обоснованности и возможности учета поступивших замечаний и (или) предложений с последующим внесением изменений </w:t>
      </w:r>
      <w:proofErr w:type="gramStart"/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приказа</w:t>
      </w:r>
      <w:proofErr w:type="gramEnd"/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</w:t>
      </w:r>
      <w:r w:rsidR="00CE77FD" w:rsidRP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закупаемым Контрольным управлением Администрации города Пскова отдельным видам товаров, работ, услуг (в том числе предельных цен товаров, работ, услуг)</w:t>
      </w:r>
      <w:r w:rsidR="00CE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об отклонении данных замечаний и (или) предложений.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4E5ACEE" w14:textId="77777777" w:rsidR="00147D5C" w:rsidRDefault="00147D5C" w:rsidP="00147D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Приложения к уведомлению:</w:t>
      </w:r>
    </w:p>
    <w:p w14:paraId="2A2815BB" w14:textId="77777777" w:rsidR="009214C2" w:rsidRPr="009214C2" w:rsidRDefault="009214C2" w:rsidP="00921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21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Проект </w:t>
      </w:r>
      <w:r w:rsidR="00DA0098" w:rsidRP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A0098" w:rsidRP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Контрольного управления Администрации города Пскова «Об утверждении требований к закупаемым Контрольным управлением Администрации города Пскова отдельным видам товаров, работ, услуг (в том числе предельных цен товаров, работ, услуг)»</w:t>
      </w:r>
      <w:r>
        <w:rPr>
          <w:rFonts w:ascii="Times New Roman" w:hAnsi="Times New Roman"/>
          <w:sz w:val="28"/>
          <w:szCs w:val="28"/>
        </w:rPr>
        <w:t>;</w:t>
      </w:r>
    </w:p>
    <w:p w14:paraId="5ED676BB" w14:textId="77777777" w:rsidR="009214C2" w:rsidRPr="009214C2" w:rsidRDefault="009214C2" w:rsidP="00921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Пояснительная записка к </w:t>
      </w:r>
      <w:r w:rsidRPr="00921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проекту </w:t>
      </w:r>
      <w:r w:rsidR="00DA0098" w:rsidRP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A0098" w:rsidRPr="00DA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Контрольного управления Администрации города Пскова «Об утверждении требований к закупаемым Контрольным управлением Администрации города Пскова отдельным видам товаров, работ, услуг (в том числе предельных цен товаров, работ, услуг)»</w:t>
      </w:r>
      <w:r>
        <w:rPr>
          <w:rFonts w:ascii="Times New Roman" w:hAnsi="Times New Roman"/>
          <w:sz w:val="28"/>
          <w:szCs w:val="28"/>
        </w:rPr>
        <w:t>.</w:t>
      </w:r>
    </w:p>
    <w:sectPr w:rsidR="009214C2" w:rsidRP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5C"/>
    <w:rsid w:val="000802D5"/>
    <w:rsid w:val="0014576A"/>
    <w:rsid w:val="00147D5C"/>
    <w:rsid w:val="003B0F96"/>
    <w:rsid w:val="0041118B"/>
    <w:rsid w:val="00425E67"/>
    <w:rsid w:val="00632462"/>
    <w:rsid w:val="007771E0"/>
    <w:rsid w:val="007F4CA5"/>
    <w:rsid w:val="009214C2"/>
    <w:rsid w:val="00A76574"/>
    <w:rsid w:val="00AE5E5B"/>
    <w:rsid w:val="00CE77FD"/>
    <w:rsid w:val="00CF63AC"/>
    <w:rsid w:val="00DA0098"/>
    <w:rsid w:val="00DA55E9"/>
    <w:rsid w:val="00E72210"/>
    <w:rsid w:val="00E8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744B"/>
  <w15:docId w15:val="{C57481C8-B376-4A80-A962-A00150A8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Л. Михайлова</dc:creator>
  <cp:lastModifiedBy>User User</cp:lastModifiedBy>
  <cp:revision>11</cp:revision>
  <dcterms:created xsi:type="dcterms:W3CDTF">2019-06-05T11:58:00Z</dcterms:created>
  <dcterms:modified xsi:type="dcterms:W3CDTF">2024-09-30T08:47:00Z</dcterms:modified>
</cp:coreProperties>
</file>