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28.06.2014 N 172-ФЗ</w:t>
              <w:br/>
              <w:t xml:space="preserve">(ред. от 17.02.2023)</w:t>
              <w:br/>
              <w:t xml:space="preserve">"О стратегическом планировании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СТРАТЕГИЧЕСКОМ ПЛАНИРОВАНИИ 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20 июня 2014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25 июня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23.06.2016 </w:t>
            </w:r>
            <w:hyperlink w:history="0" r:id="rId7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210-ФЗ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03.07.2016 </w:t>
            </w:r>
            <w:hyperlink w:history="0" r:id="rId8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277-ФЗ</w:t>
              </w:r>
            </w:hyperlink>
            <w:r>
              <w:rPr>
                <w:sz w:val="20"/>
                <w:color w:val="392c69"/>
              </w:rPr>
              <w:t xml:space="preserve">, от 30.10.2017 </w:t>
            </w:r>
            <w:hyperlink w:history="0" r:id="rId9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299-ФЗ</w:t>
              </w:r>
            </w:hyperlink>
            <w:r>
              <w:rPr>
                <w:sz w:val="20"/>
                <w:color w:val="392c69"/>
              </w:rPr>
              <w:t xml:space="preserve">, от 31.12.2017 </w:t>
            </w:r>
            <w:hyperlink w:history="0" r:id="rId10" w:tooltip="Федеральный закон от 31.12.2017 N 507-ФЗ (ред. от 08.06.2020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507-ФЗ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18.07.2019 </w:t>
            </w:r>
            <w:hyperlink w:history="0" r:id="rId11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183-ФЗ</w:t>
              </w:r>
            </w:hyperlink>
            <w:r>
              <w:rPr>
                <w:sz w:val="20"/>
                <w:color w:val="392c69"/>
              </w:rPr>
              <w:t xml:space="preserve">, от 31.07.2020 </w:t>
            </w:r>
            <w:hyperlink w:history="0" r:id="rId12" w:tooltip="Федеральный закон от 31.07.2020 N 264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264-ФЗ</w:t>
              </w:r>
            </w:hyperlink>
            <w:r>
              <w:rPr>
                <w:sz w:val="20"/>
                <w:color w:val="392c69"/>
              </w:rPr>
              <w:t xml:space="preserve">, от 17.02.2023 </w:t>
            </w:r>
            <w:hyperlink w:history="0" r:id="rId13" w:tooltip="Федеральный закон от 17.02.2023 N 28-ФЗ &quot;О внесении изменения в статью 22 Федерального закона &quot;О стратегическом планир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28-ФЗ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регулирования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Правовое регулирование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стратегического планирования основывается на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Основные понятия,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очередной год - год, следующий за текущим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отчетный год - календарный год с 1 января по 31 декабря включительно, предшествующий текущему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отчетный период - отчетный год и два года, предшествующие отчетному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среднесрочный период - период, следующий за текущим годом, продолжительностью от трех до шести лет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долгосрочный период - период, следующий за текущим годом, продолжительностью более шести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социально-экономического развития и об угрозах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>
      <w:pPr>
        <w:pStyle w:val="0"/>
        <w:jc w:val="both"/>
      </w:pPr>
      <w:r>
        <w:rPr>
          <w:sz w:val="20"/>
        </w:rPr>
        <w:t xml:space="preserve">(п. 37 введен Федеральным </w:t>
      </w:r>
      <w:hyperlink w:history="0" r:id="rId15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277-ФЗ)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ПОЛНОМОЧИЯ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 И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Полномочия органов государственной власти Российской Федерации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органов государственной власти Российской Федерации в сфере стратегического планирования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установление принципов организации и функционирования системы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порядка осуществления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методическое обеспечение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органов государственной власти субъектов Российской Федерации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органов государственной власти субъектов Российской Федерации в сфере стратегического планирования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history="0" w:anchor="P32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Полномочия органов местного самоуправления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органов местного самоуправления в сфере стратегического планирования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СИСТЕМА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Принципы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Задачи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стратегического планирования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координация государственного и муниципального стратегического управления и мер бюджетной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мониторинга и контроля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научно-техническое, информационное, ресурсное и кадровое обеспечение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создание условий, обеспечивающих вовлечение граждан и хозяйствующих субъектов в процесс стратегического планирования.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Участники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Участниками стратегического планирования на федеральном уровне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Президент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Федеральное Собрание Российской Федерации (Совет Федерации и Государственная Дума);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Правительство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Совет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Счетная палата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Центральный банк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федеральные органы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органы и организации в случаях, предусмотренных нормативными правовыми актами, указанными в </w:t>
      </w:r>
      <w:hyperlink w:history="0" w:anchor="P32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Участниками стратегического планирования на уровне субъекта Российской Федерации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законодательный (представительный) орган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высший исполнительный орган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исполнительные органы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контрольно-счетный орган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органы и организации в случаях, предусмотренных нормативными правовыми актами, указанными в </w:t>
      </w:r>
      <w:hyperlink w:history="0" w:anchor="P32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Полномочия участников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Президент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руководство государственной </w:t>
      </w:r>
      <w:hyperlink w:history="0" r:id="rId16" w:tooltip="Указ Президента РФ от 08.11.2021 N 633 &quot;Об утверждении Основ государственной политики в сфере стратегического планирования в Российской Федерации&quot; {КонсультантПлюс}">
        <w:r>
          <w:rPr>
            <w:sz w:val="20"/>
            <w:color w:val="0000ff"/>
          </w:rPr>
          <w:t xml:space="preserve">политикой</w:t>
        </w:r>
      </w:hyperlink>
      <w:r>
        <w:rPr>
          <w:sz w:val="20"/>
        </w:rPr>
        <w:t xml:space="preserve"> в сфере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направления достижения стратегических целей и важнейшие задачи, подлежащие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цели и задачи стратегического управления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принимает иные решения в сфере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w:history="0" r:id="rId17" w:tooltip="Федеральный закон от 07.05.2013 N 77-ФЗ (ред. от 13.06.2023) &quot;О парламентском контрол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Правительство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определяет </w:t>
      </w:r>
      <w:hyperlink w:history="0" r:id="rId18" w:tooltip="Постановление Правительства РФ от 26.12.2015 N 1449 (ред. от 26.06.2021, с изм. 18.03.2022) &quot;О порядке разработки, корректировки, осуществления мониторинга и контроля реализации планов деятельности федеральных органов исполнительной власти, руководство деятельностью которых осуществляет Правительство Российской Федерации&quot; (вместе с &quot;Правилами разработки, корректировки, осуществления мониторинга и контроля реализации планов деятельности федеральных органов исполнительной власти, руководство деятельностью кот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методическое обеспечение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определяет </w:t>
      </w:r>
      <w:hyperlink w:history="0" r:id="rId19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Совет Безопасности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w:history="0" r:id="rId20" w:tooltip="Федеральный закон от 28.12.2010 N 390-ФЗ (ред. от 10.07.2023) &quot;О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2010 года N 390-ФЗ "О безопасности", </w:t>
      </w:r>
      <w:hyperlink w:history="0" r:id="rId21" w:tooltip="Указ Президента РФ от 07.03.2020 N 175 (ред. от 28.12.2020) &quot;О некоторых вопросах Совета Безопасности Российской Федерации&quot; (вместе с &quot;Положением о Совете Безопасности Российской Федерации&quot;, &quot;Положением об аппарате Совета Безопасности Российской Федерации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Совете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иные функции в сфере стратегического планирования в соответствии с решениями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Счетная палата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полномочия в сфере стратегического планирования в соответствии с Федеральным </w:t>
      </w:r>
      <w:hyperlink w:history="0" r:id="rId22" w:tooltip="Федеральный закон от 05.04.2013 N 41-ФЗ (ред. от 10.07.2023) &quot;О Счетной палат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апреля 2013 года N 41-ФЗ "О Счетной палате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иные полномочия в сфере стратегического планирования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Центральный банк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полномочия в сфере стратегического планирования в соответствии с Федеральным </w:t>
      </w:r>
      <w:hyperlink w:history="0" r:id="rId23" w:tooltip="Федеральный закон от 10.07.2002 N 86-ФЗ (ред. от 10.07.2023) &quot;О Центральном банке Российской Федерации (Банке России)&quot; (с изм. и доп., вступ. в силу с 15.07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 июля 2002 года N 86-ФЗ "О Центральном банке Российской Федерации (Банке России)";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иные полномочия в сфере стратегического планирования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Федеральные органы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history="0" w:anchor="P32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разрабатывают планы деятельности федеральных органов исполнительной власти и утверждают отчеты об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осуществляют мониторинг и контроль реализации документов стратегического планирования на федеральном уровне;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history="0" w:anchor="P32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Высший исполнительный орган государственной власти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порядок методического обеспечения стратегического планирования на уровне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определяет цели, задачи и показатели деятельности органов исполнительной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согласованность и сбалансированность документов стратегического планирования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Исполнительные органы государственной власти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history="0" w:anchor="P32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осуществляют мониторинг и контроль реализации документов стратегического планирования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history="0" w:anchor="P32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history="0" w:anchor="P110" w:tooltip="Статья 6. Полномочия органов местного самоуправления в сфере стратегического планирования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Документы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 документам стратегического планирования, разрабатываемым на федеральном уровне,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документы стратегического планирования, разрабатываемые в рамках целеполагания,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ежегодное послание Президента Российской Федерации Федеральному Собранию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стратегия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стратегия научно-технологического развития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"г" введен Федеральным </w:t>
      </w:r>
      <w:hyperlink w:history="0" r:id="rId24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отраслевые документы стратегического планирования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стратегия пространственного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стратегии социально-экономического развития макрорегионов;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 стратегического планирования, разрабатываемые в рамках прогнозирования,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прогноз научно-технологического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стратегический прогноз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прогноз социально-экономического развития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бюджетный прогноз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прогноз социально-экономического развития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 стратегического планирования, разрабатываемые в рамках планирования и программирования,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основные направления деятельности Правительства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государственные программы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государственная программа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схемы территориального планирования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планы деятельности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документам стратегического планирования, разрабатываемым на уровне субъекта Российской Федерации,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 стратегического планирования, разрабатываемые в рамках прогнозирования,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прогноз социально-экономического развития субъекта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бюджетный прогноз субъекта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прогноз социально-экономического развития субъекта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 стратегического планирования, разрабатываемые в рамках планирования и программирования,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план мероприятий по реализации стратегии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государственные программы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"в" в ред. Федерального </w:t>
      </w:r>
      <w:hyperlink w:history="0" r:id="rId25" w:tooltip="Федеральный закон от 31.12.2017 N 507-ФЗ (ред. от 08.06.2020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31.12.2017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документам стратегического планирования, разрабатываемым на уровне муниципального образования,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стратегия социально-экономического развития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план мероприятий по реализации стратегии социально-экономического развития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прогноз социально-экономического развития муниципального образования на среднесрочный или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бюджетный прогноз муниципального образования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муниципальные программы.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26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федеральном уровне Президентом Российской Федерации и Правительством Российской Федерации согласно их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74" w:name="P274"/>
    <w:bookmarkEnd w:id="274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Государственная регистрация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w:history="0" r:id="rId27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Общественное обсуждение проектов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Форма, </w:t>
      </w:r>
      <w:hyperlink w:history="0" r:id="rId28" w:tooltip="Постановление Правительства РФ от 30.12.2016 N 1559 &quot;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7" w:name="P287"/>
    <w:bookmarkEnd w:id="287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Информационное обеспечение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Федеральная информационная система стратегического планирования используется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государственной регистрации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ведения федерального государственного реестра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мониторинга и контроля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мониторинга эффективности деятельности участников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разработки, общественного обсуждения и согласования проектов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Оператора федеральной информационной системы стратегического планирования определяет Правительство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ЦЕЛЕПОЛАГАНИЯ</w:t>
      </w:r>
    </w:p>
    <w:p>
      <w:pPr>
        <w:pStyle w:val="2"/>
        <w:jc w:val="center"/>
      </w:pPr>
      <w:r>
        <w:rPr>
          <w:sz w:val="20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Ежегодное послание Президента Российской Федерации Федеральному Собранию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Стратегия социально-экономического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Стратегия социально-экономического развития Российской Федерации утверждается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29" w:tooltip="Постановление Правительства РФ от 08.08.2015 N 823 &quot;Об утверждении Правил разработки, корректировки, осуществления мониторинга и контроля реализации стратегии социально-экономического развития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Стратегия социально-экономического развития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приоритеты и направления регионального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оценку позиций Российской Федерации в мировой экономике и их изменения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основные направления, мероприятия и механизмы реализации стратегии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положения, определенные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Документы в сфере обеспечения национальной безопасности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r>
        <w:rPr>
          <w:sz w:val="20"/>
        </w:rPr>
        <w:t xml:space="preserve">Документы</w:t>
      </w:r>
      <w:r>
        <w:rPr>
          <w:sz w:val="20"/>
        </w:rPr>
        <w:t xml:space="preserve">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Стратегия национальной безопасности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0" w:tooltip="Указ Президента РФ от 02.07.2021 N 400 &quot;О Стратегии национальной безопасности Российской Федерации&quo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национальной безопасности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содержит основные показатели состояния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содержит иные положения, определенные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18.1. Стратегия научно-технологического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31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277-ФЗ)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2" w:tooltip="Указ Президента РФ от 01.12.2016 N 642 (ред. от 15.03.2021) &quot;О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33" w:tooltip="Постановление Правительства РФ от 07.04.2018 N 421 (ред. от 21.04.2022) &quot;Об утверждении Правил разработки и корректировки Стратегии научно-технологического развития Российской Федерации и Правил мониторинга реализации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стратегии научно-технологического развития Российской Федерации, а также </w:t>
      </w:r>
      <w:hyperlink w:history="0" r:id="rId34" w:tooltip="Постановление Правительства РФ от 07.04.2018 N 421 (ред. от 21.04.2022) &quot;Об утверждении Правил разработки и корректировки Стратегии научно-технологического развития Российской Федерации и Правил мониторинга реализации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мониторинга ее реализации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Стратегия научно-технологического развития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положения, определенные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5.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ЦЕЛЕПОЛАГАНИЯ ПО ОТРАСЛЕВОМУ</w:t>
      </w:r>
    </w:p>
    <w:p>
      <w:pPr>
        <w:pStyle w:val="2"/>
        <w:jc w:val="center"/>
      </w:pPr>
      <w:r>
        <w:rPr>
          <w:sz w:val="20"/>
        </w:rPr>
        <w:t xml:space="preserve">И ТЕРРИТОРИАЛЬНОМУ ПРИНЦИПУ 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Отраслевые документы стратегического планирования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5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03.07.2016 N 277-ФЗ)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отраслевым документам стратегического планирования Российской Федерации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отраслевые стратегии, в том числе схемы и стратегии развития отраслей экономики и сфер государственного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стратегии отдельных сфер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Отраслевые документы стратегического планирования Российской Федерации содержат: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состояния соответствующей сферы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Отраслевые </w:t>
      </w:r>
      <w:r>
        <w:rPr>
          <w:sz w:val="20"/>
        </w:rPr>
        <w:t xml:space="preserve">документы</w:t>
      </w:r>
      <w:r>
        <w:rPr>
          <w:sz w:val="20"/>
        </w:rPr>
        <w:t xml:space="preserve">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6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Стратегия пространственного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7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w:history="0" r:id="rId38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Стратегия пространственного развития Российской Федерации утверждается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39" w:tooltip="Постановление Правительства РФ от 20.08.2015 N 870 (ред. от 24.06.2020) &quot;О содержании, составе, порядке разработки и утверждения стратегии пространственного развития Российской Федерации, а также о порядке осуществления мониторинга и контроля ее реализации&quot; (вместе с &quot;Положением о содержании, составе, порядке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 {КонсультантПлюс}">
        <w:r>
          <w:rPr>
            <w:sz w:val="20"/>
            <w:color w:val="0000ff"/>
          </w:rPr>
          <w:t xml:space="preserve">Содержание, состав, порядок</w:t>
        </w:r>
      </w:hyperlink>
      <w:r>
        <w:rPr>
          <w:sz w:val="20"/>
        </w:rP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w:history="0" r:id="rId40" w:tooltip="Указ Президента РФ от 16.01.2017 N 13 &quot;Об утверждении Основ государственной политики регионального развития Российской Федерации на период до 2025 года&quot; {КонсультантПлюс}">
        <w:r>
          <w:rPr>
            <w:sz w:val="20"/>
            <w:color w:val="0000ff"/>
          </w:rPr>
          <w:t xml:space="preserve">Основы</w:t>
        </w:r>
      </w:hyperlink>
      <w:r>
        <w:rPr>
          <w:sz w:val="20"/>
        </w:rP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Стратегии социально-экономического развития макрорегионов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31.12.2017 N 507-ФЗ (ред. от 08.06.2020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31.12.2017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Стратегии социально-экономического развития макрорегионов утверждаются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42" w:tooltip="Постановление Правительства РФ от 08.08.2015 N 822 (ред. от 13.09.2019) &quot;Об утверждении Положения о содержании, составе, порядке разработки и корректировки стратегий социально-экономического развития макрорегионов&quot; {КонсультантПлюс}">
        <w:r>
          <w:rPr>
            <w:sz w:val="20"/>
            <w:color w:val="0000ff"/>
          </w:rPr>
          <w:t xml:space="preserve">Содержание, состав, порядок</w:t>
        </w:r>
      </w:hyperlink>
      <w:r>
        <w:rPr>
          <w:sz w:val="20"/>
        </w:rP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6.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ПРОГНОЗИРОВАНИЯ</w:t>
      </w:r>
    </w:p>
    <w:p>
      <w:pPr>
        <w:pStyle w:val="2"/>
        <w:jc w:val="center"/>
      </w:pPr>
      <w:r>
        <w:rPr>
          <w:sz w:val="20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Прогноз научно-технологического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43" w:tooltip="Федеральный закон от 17.02.2023 N 28-ФЗ &quot;О внесении изменения в статью 22 Федерального закона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17.02.2023 N 28-ФЗ)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44" w:tooltip="&quot;Прогноз научно-технологического развития Российской Федерации на период до 2030 года&quot; (утв. Правительством РФ) {КонсультантПлюс}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45" w:tooltip="Постановление Правительства РФ от 13.07.2015 N 699 (ред. от 01.10.2018) &quot;Об утверждении Правил разработки и корректировки прогноза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Стратегический прогноз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Стратегический прогноз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рисков социально-экономического развития и угроз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оптимальный сценарий преодоления рисков и угроз с учетом решения задач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оценку конкурентных позиций Российской Федерации в мировом сообществе;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положения по решению Президента Российской Федерации или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Стратегический прогноз Российской Федерации рассматривается Советом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Прогноз социально-экономического развития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46" w:tooltip="&quot;Прогноз социально-экономического развития Российской Федерации на период до 2036 года&quot; (разработан Минэкономразвития России) {КонсультантПлюс}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Прогноз социально-экономического развития Российской Федерации на долгосрочный период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достигнутого уровня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основные показатели регионального развития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положения, определенные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социально-экономического развития Российской Федерации на долгосрочный период разрабатывается на вариативной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47" w:tooltip="Постановление Правительства РФ от 11.11.2015 N 1218 (ред. от 24.03.2023) &quot;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&quot; (вместе с &quot;Правилами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Бюджетный прогноз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Бюджетный прогноз Российской Федерации на долгосрочный период разрабатывается в соответствии с Бюджетным </w:t>
      </w:r>
      <w:hyperlink w:history="0" r:id="rId48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Прогноз социально-экономического развития Российской Федерации на среднесрочный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49" w:tooltip="&quot;Прогноз социально-экономического развития Российской Федерации на 2023 год и на плановый период 2024 и 2025 годов&quot; (разработан Минэкономразвития России) {КонсультантПлюс}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Прогноз социально-экономического развития Российской Федерации на среднесрочный период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достигнутого уровня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оценку факторов и ограничений социально-экономического развития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показатели одного или нескольких вариантов социально-экономического развития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основные направления регионального развития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показатели, определенные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50" w:tooltip="Постановление Правительства РФ от 14.11.2015 N 1234 (ред. от 24.03.2023) &quot;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&quot; (вместе с &quot;Правилами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7.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ПЛАНИРОВАНИЯ И ПРОГРАММИРОВАНИЯ</w:t>
      </w:r>
    </w:p>
    <w:p>
      <w:pPr>
        <w:pStyle w:val="2"/>
        <w:jc w:val="center"/>
      </w:pPr>
      <w:r>
        <w:rPr>
          <w:sz w:val="20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 Основные направления деятельности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51" w:tooltip="Постановление Правительства РФ от 04.08.2015 N 789 &quot;Об утверждении Правил разработки, корректировки, осуществления мониторинга и контроля реализации основных направлений деятельности Правительства Российской Федерации&quot; {КонсультантПлюс}">
        <w:r>
          <w:rPr>
            <w:sz w:val="20"/>
            <w:color w:val="0000ff"/>
          </w:rPr>
          <w:t xml:space="preserve">Содержание, порядок</w:t>
        </w:r>
      </w:hyperlink>
      <w:r>
        <w:rPr>
          <w:sz w:val="20"/>
        </w:rP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52" w:tooltip="&quot;Основные направления деятельности Правительства Российской Федерации на период до 2024 года&quot; (утв. Правительством РФ 29.09.2018 N 8028п-П13) {КонсультантПлюс}">
        <w:r>
          <w:rPr>
            <w:sz w:val="20"/>
            <w:color w:val="0000ff"/>
          </w:rPr>
          <w:t xml:space="preserve">Основные направления</w:t>
        </w:r>
      </w:hyperlink>
      <w:r>
        <w:rPr>
          <w:sz w:val="20"/>
        </w:rPr>
        <w:t xml:space="preserve"> деятельности Правительства Российской Федерации утверждаются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28. Государственные программы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Государственные программы Российской Федерации разрабатываются на период, определяемый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w:history="0" r:id="rId53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54" w:tooltip="Постановление Правительства РФ от 26.05.2021 N 786 (ред. от 28.12.2022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Положения настоящей статьи не распространяются на государственную программу вооружения.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29. Государственная программа вооружения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программа вооружения утверждается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30. Схемы территориального планирования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55" w:tooltip="Федеральный закон от 31.07.2020 N 264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31.07.2020 N 264-ФЗ)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w:history="0" r:id="rId56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и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31. План деятельности федерального органа исполнительной власти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57" w:tooltip="Постановление Правительства РФ от 26.12.2015 N 1449 (ред. от 26.06.2021, с изм. 18.03.2022) &quot;О порядке разработки, корректировки, осуществления мониторинга и контроля реализации планов деятельности федеральных органов исполнительной власти, руководство деятельностью которых осуществляет Правительство Российской Федерации&quot; (вместе с &quot;Правилами разработки, корректировки, осуществления мониторинга и контроля реализации планов деятельности федеральных органов исполнительной власти, руководство деятельностью кот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r>
        <w:rPr>
          <w:sz w:val="20"/>
        </w:rPr>
        <w:t xml:space="preserve">План деятельности</w:t>
      </w:r>
      <w:r>
        <w:rPr>
          <w:sz w:val="20"/>
        </w:rPr>
        <w:t xml:space="preserve"> федерального органа исполнительной власти утверждается руководителем федерального органа исполнительной власти.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8.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ЦЕЛЕПОЛАГАНИЯ НА УРОВНЕ</w:t>
      </w:r>
    </w:p>
    <w:p>
      <w:pPr>
        <w:pStyle w:val="2"/>
        <w:jc w:val="center"/>
      </w:pPr>
      <w:r>
        <w:rPr>
          <w:sz w:val="20"/>
        </w:rPr>
        <w:t xml:space="preserve">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32. Стратегия социально-экономического развития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социально-экономического развития субъекта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достигнутых целей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приоритеты, цели, задачи и направления социально-экономической политики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ожидаемые результаты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оценку финансовых ресурсов, необходимых для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информацию о государственных программах субъекта Российской Федерации, утверждаемых в целях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положения, определяемые законами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8" w:tooltip="Федеральный закон от 31.12.2017 N 507-ФЗ (ред. от 08.06.2020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31.12.2017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w:history="0" r:id="rId59" w:tooltip="Приказ Минэкономразвития России от 23.03.2017 N 132 (ред. от 18.02.2022) &quot;Об утверждении Методических рекомендаций по разработке и корректировке стратегии социально-экономического развития субъекта Российской Федерации и плана мероприятий по ее реализации&quot; {КонсультантПлюс}">
        <w:r>
          <w:rPr>
            <w:sz w:val="20"/>
            <w:color w:val="0000ff"/>
          </w:rPr>
          <w:t xml:space="preserve">методическое обеспечение</w:t>
        </w:r>
      </w:hyperlink>
      <w:r>
        <w:rPr>
          <w:sz w:val="20"/>
        </w:rPr>
        <w:t xml:space="preserve"> разработки и корректировки стратегии социально-экономического развития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0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61" w:tooltip="Постановление Правительства РФ от 14.10.2016 N 1045 (ред. от 30.09.2020) &quot;Об утверждении Правил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2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3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9.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ПРОГНОЗИРОВАНИЯ НА УРОВНЕ</w:t>
      </w:r>
    </w:p>
    <w:p>
      <w:pPr>
        <w:pStyle w:val="2"/>
        <w:jc w:val="center"/>
      </w:pPr>
      <w:r>
        <w:rPr>
          <w:sz w:val="20"/>
        </w:rPr>
        <w:t xml:space="preserve">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33. Прогноз социально-экономического развития субъекта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Прогноз социально-экономического развития субъекта Российской Федерации на долгосрочный период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достигнутого уровня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оценку факторов и ограничений экономического роста субъекта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основные параметры государственных программ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>
      <w:pPr>
        <w:pStyle w:val="0"/>
        <w:jc w:val="both"/>
      </w:pPr>
      <w:r>
        <w:rPr>
          <w:sz w:val="20"/>
        </w:rPr>
        <w:t xml:space="preserve">(п. 6.1 введен Федеральным </w:t>
      </w:r>
      <w:hyperlink w:history="0" r:id="rId64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18.07.2019 N 183-ФЗ)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5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18.07.2019 N 183-ФЗ)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34. Бюджетный прогноз субъекта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w:history="0" r:id="rId66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35. Прогноз социально-экономического развития субъекта Российской Федерации на среднесрочный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социально-экономического развития субъекта Российской Федерации на среднесрочный период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достигнутого уровня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оценку факторов и ограничений экономического роста субъекта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основные параметры государственных программ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>
      <w:pPr>
        <w:pStyle w:val="0"/>
        <w:jc w:val="both"/>
      </w:pPr>
      <w:r>
        <w:rPr>
          <w:sz w:val="20"/>
        </w:rPr>
        <w:t xml:space="preserve">(п. 4.1 введен Федеральным </w:t>
      </w:r>
      <w:hyperlink w:history="0" r:id="rId67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18.07.2019 N 183-ФЗ)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8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18.07.2019 N 183-ФЗ)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10.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ПЛАНИРОВАНИЯ И ПРОГРАММИРОВАНИЯ</w:t>
      </w:r>
    </w:p>
    <w:p>
      <w:pPr>
        <w:pStyle w:val="2"/>
        <w:jc w:val="center"/>
      </w:pPr>
      <w:r>
        <w:rPr>
          <w:sz w:val="20"/>
        </w:rPr>
        <w:t xml:space="preserve">НА УРОВНЕ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36. План мероприятий по реализации стратегии социально-экономического развития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План мероприятий по реализации стратегии социально-экономического развития субъекта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 реализации стратегии и их значения, установленные для каждого этапа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37. Государственные программы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w:history="0" r:id="rId69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70" w:tooltip="Федеральный закон от 31.07.2020 N 264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31.07.2020 N 264-ФЗ)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w:history="0" r:id="rId71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и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11. СТРАТЕГИЧЕСКОЕ ПЛАНИРОВАНИЕ НА УРОВНЕ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39. Документы стратегического планирования, разрабатываемые на уровне муниципального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w:history="0" r:id="rId72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3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4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12. МОНИТОРИНГ И КОНТРОЛЬ РЕАЛИЗАЦИИ ДОКУМЕНТОВ</w:t>
      </w:r>
    </w:p>
    <w:p>
      <w:pPr>
        <w:pStyle w:val="2"/>
        <w:jc w:val="center"/>
      </w:pPr>
      <w:r>
        <w:rPr>
          <w:sz w:val="20"/>
        </w:rPr>
        <w:t xml:space="preserve">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40. Цель и задачи мониторинга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Основными задачами мониторинга реализации документов стратегического планирования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разработка предложений по повышению эффективности функционирования системы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r>
        <w:rPr>
          <w:sz w:val="20"/>
        </w:rPr>
        <w:t xml:space="preserve">Порядок</w:t>
      </w:r>
      <w:r>
        <w:rPr>
          <w:sz w:val="20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уровне субъекта Российской Федерации законодательством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уровне муниципального образования муниципальными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41. Задачи контроля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Основными задачами контроля реализации документов стратегического планирования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оценка результативности и эффективности реализации решений, принятых в процессе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оценка достижения целей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разработка предложений по повышению эффективности функционирования системы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42. Порядок осуществления контроля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реализации документов стратегического планирования осуществляется в порядке, определяемом: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уровне субъекта Российской Федерации законодательством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уровне муниципального образования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13. РЕАЛИЗАЦИЯ ДОКУМЕНТОВ</w:t>
      </w:r>
    </w:p>
    <w:p>
      <w:pPr>
        <w:pStyle w:val="2"/>
        <w:jc w:val="center"/>
      </w:pPr>
      <w:r>
        <w:rPr>
          <w:sz w:val="20"/>
        </w:rPr>
        <w:t xml:space="preserve">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43. Реализация документов стратегического планирования 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44. Реализация документов стратегического планирования субъектов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14. ОТВЕТСТВЕННОСТЬ ЗА НАРУШЕНИЕ ЗАКОНОДАТЕЛЬСТВА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ИНЫХ НОРМАТИВНЫХ ПРАВОВЫХ АКТОВ</w:t>
      </w:r>
    </w:p>
    <w:p>
      <w:pPr>
        <w:pStyle w:val="2"/>
        <w:jc w:val="center"/>
      </w:pPr>
      <w:r>
        <w:rPr>
          <w:sz w:val="20"/>
        </w:rPr>
        <w:t xml:space="preserve">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15.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 силу Федеральный </w:t>
      </w:r>
      <w:hyperlink w:history="0" r:id="rId75" w:tooltip="Федеральный закон от 20.07.1995 N 115-ФЗ (с изм. от 09.07.1999) &quot;О государственном прогнозировании и программах социально - экономического развития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47.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3" w:name="P713"/>
    <w:bookmarkEnd w:id="713"/>
    <w:p>
      <w:pPr>
        <w:pStyle w:val="0"/>
        <w:ind w:firstLine="540"/>
        <w:jc w:val="both"/>
      </w:pPr>
      <w:r>
        <w:rPr>
          <w:sz w:val="20"/>
        </w:rPr>
        <w:t xml:space="preserve"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 дня вступления в силу настоящего Федерального закона до 1 января 2016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разработать нормативные правовые </w:t>
      </w:r>
      <w:hyperlink w:history="0" r:id="rId76" w:tooltip="Постановление Правительства РФ от 29.10.2015 N 1162 &quot;Об утверждении Правил разработки, корректировки, осуществления мониторинга и контроля реализации отраслевых документов стратегического планирования Российской Федерации по вопросам, находящимся в ведении Правительства Российской Федерации&quot; {КонсультантПлюс}">
        <w:r>
          <w:rPr>
            <w:sz w:val="20"/>
            <w:color w:val="0000ff"/>
          </w:rPr>
          <w:t xml:space="preserve">акты</w:t>
        </w:r>
      </w:hyperlink>
      <w:r>
        <w:rPr>
          <w:sz w:val="20"/>
        </w:rPr>
        <w:t xml:space="preserve"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создать федеральный государственный реестр документов стратегического планирования в соответствии со </w:t>
      </w:r>
      <w:hyperlink w:history="0" w:anchor="P274" w:tooltip="Статья 12. Государственная регистрация документов стратегического планирования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Федеральный </w:t>
      </w:r>
      <w:hyperlink w:history="0" r:id="rId77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23.06.2016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Со дня вступления в силу настоящего Федерального закона до 1 января 2017 года:</w:t>
      </w:r>
    </w:p>
    <w:bookmarkStart w:id="719" w:name="P719"/>
    <w:bookmarkEnd w:id="7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разработать стратегический прогноз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осуществить информационное обеспечение стратегического планирования в соответствии со </w:t>
      </w:r>
      <w:hyperlink w:history="0" w:anchor="P287" w:tooltip="Статья 14. Информационное обеспечение стратегического планирования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2.1 введена Федеральным </w:t>
      </w:r>
      <w:hyperlink w:history="0" r:id="rId78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Федеральный </w:t>
      </w:r>
      <w:hyperlink w:history="0" r:id="rId79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23.06.2016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Со дня вступления в силу настоящего Федерального закона до 1 января 2018 года:</w:t>
      </w:r>
    </w:p>
    <w:bookmarkStart w:id="724" w:name="P724"/>
    <w:bookmarkEnd w:id="7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разработать стратегию социально-экономического развития Российской Федерации;</w:t>
      </w:r>
    </w:p>
    <w:bookmarkStart w:id="725" w:name="P725"/>
    <w:bookmarkEnd w:id="7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привести в соответствие с настоящим Федеральным законом прогноз научно-технологического развития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80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 дня вступления в силу настоящего Федерального закона до 1 января 2019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history="0" w:anchor="P713" w:tooltip="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за исключением документов стратегического планирования, указанных в </w:t>
      </w:r>
      <w:hyperlink w:history="0" w:anchor="P719" w:tooltip="1) разработать стратегический прогноз Российской Федерации;">
        <w:r>
          <w:rPr>
            <w:sz w:val="20"/>
            <w:color w:val="0000ff"/>
          </w:rPr>
          <w:t xml:space="preserve">пункте 1 части 2.1</w:t>
        </w:r>
      </w:hyperlink>
      <w:r>
        <w:rPr>
          <w:sz w:val="20"/>
        </w:rPr>
        <w:t xml:space="preserve"> и </w:t>
      </w:r>
      <w:hyperlink w:history="0" w:anchor="P724" w:tooltip="1) разработать стратегию социально-экономического развития Российской Федерации;">
        <w:r>
          <w:rPr>
            <w:sz w:val="20"/>
            <w:color w:val="0000ff"/>
          </w:rPr>
          <w:t xml:space="preserve">пункте 1 части 3.1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history="0" w:anchor="P725" w:tooltip="2) привести в соответствие с настоящим Федеральным законом прогноз научно-технологического развития Российской Федерации.">
        <w:r>
          <w:rPr>
            <w:sz w:val="20"/>
            <w:color w:val="0000ff"/>
          </w:rPr>
          <w:t xml:space="preserve">пункте 2 части 3.1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(часть 3.2 введена Федеральным </w:t>
      </w:r>
      <w:hyperlink w:history="0" r:id="rId81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Федеральные целевые программы реализуются до окончания срока их действия.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28.06.2014 N 172-ФЗ</w:t>
            <w:br/>
            <w:t>(ред. от 17.02.2023)</w:t>
            <w:br/>
            <w:t>"О стратегическом планировании в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7D06769ED412D6EE9F83DBDBF06738B83DBE8B78A2EC4288207EA8A4E8FC2E2F0865D4E05CE155E2CE7E9C23829BC11A4FE22FBD77FD438f8G8M" TargetMode = "External"/>
	<Relationship Id="rId8" Type="http://schemas.openxmlformats.org/officeDocument/2006/relationships/hyperlink" Target="consultantplus://offline/ref=67D06769ED412D6EE9F83DBDBF06738B80D2E1BB8427C4288207EA8A4E8FC2E2F0865D4E05CE145C26E7E9C23829BC11A4FE22FBD77FD438f8G8M" TargetMode = "External"/>
	<Relationship Id="rId9" Type="http://schemas.openxmlformats.org/officeDocument/2006/relationships/hyperlink" Target="consultantplus://offline/ref=67D06769ED412D6EE9F83DBDBF06738B86D0E1B68226C4288207EA8A4E8FC2E2F0865D4E05CE155D22E7E9C23829BC11A4FE22FBD77FD438f8G8M" TargetMode = "External"/>
	<Relationship Id="rId10" Type="http://schemas.openxmlformats.org/officeDocument/2006/relationships/hyperlink" Target="consultantplus://offline/ref=67D06769ED412D6EE9F83DBDBF06738B81D7E5BB8025C4288207EA8A4E8FC2E2F0865D4E05CE145921E7E9C23829BC11A4FE22FBD77FD438f8G8M" TargetMode = "External"/>
	<Relationship Id="rId11" Type="http://schemas.openxmlformats.org/officeDocument/2006/relationships/hyperlink" Target="consultantplus://offline/ref=67D06769ED412D6EE9F83DBDBF06738B81D0E8BC8B2FC4288207EA8A4E8FC2E2F0865D4E05CE155E2DE7E9C23829BC11A4FE22FBD77FD438f8G8M" TargetMode = "External"/>
	<Relationship Id="rId12" Type="http://schemas.openxmlformats.org/officeDocument/2006/relationships/hyperlink" Target="consultantplus://offline/ref=67D06769ED412D6EE9F83DBDBF06738B81D7E9B9842FC4288207EA8A4E8FC2E2F0865D4E05CE145E21E7E9C23829BC11A4FE22FBD77FD438f8G8M" TargetMode = "External"/>
	<Relationship Id="rId13" Type="http://schemas.openxmlformats.org/officeDocument/2006/relationships/hyperlink" Target="consultantplus://offline/ref=67D06769ED412D6EE9F83DBDBF06738B86D1E8B7822EC4288207EA8A4E8FC2E2F0865D4E05CE155E2CE7E9C23829BC11A4FE22FBD77FD438f8G8M" TargetMode = "External"/>
	<Relationship Id="rId14" Type="http://schemas.openxmlformats.org/officeDocument/2006/relationships/hyperlink" Target="consultantplus://offline/ref=67D06769ED412D6EE9F83DBDBF06738B80DAE6BB8870932AD352E48F46DF98F2E6CF51461BCE124026ECBFf9G0M" TargetMode = "External"/>
	<Relationship Id="rId15" Type="http://schemas.openxmlformats.org/officeDocument/2006/relationships/hyperlink" Target="consultantplus://offline/ref=67D06769ED412D6EE9F83DBDBF06738B80D2E1BB8427C4288207EA8A4E8FC2E2F0865D4E05CE145C27E7E9C23829BC11A4FE22FBD77FD438f8G8M" TargetMode = "External"/>
	<Relationship Id="rId16" Type="http://schemas.openxmlformats.org/officeDocument/2006/relationships/hyperlink" Target="consultantplus://offline/ref=67D06769ED412D6EE9F83DBDBF06738B86D2E1BE8621C4288207EA8A4E8FC2E2F0865D4E05CE155F26E7E9C23829BC11A4FE22FBD77FD438f8G8M" TargetMode = "External"/>
	<Relationship Id="rId17" Type="http://schemas.openxmlformats.org/officeDocument/2006/relationships/hyperlink" Target="consultantplus://offline/ref=67D06769ED412D6EE9F83DBDBF06738B86D6E8B88026C4288207EA8A4E8FC2E2E286054204C70B5E23F2BF937Ef7GFM" TargetMode = "External"/>
	<Relationship Id="rId18" Type="http://schemas.openxmlformats.org/officeDocument/2006/relationships/hyperlink" Target="consultantplus://offline/ref=67D06769ED412D6EE9F83DBDBF06738B81DAE9B8842EC4288207EA8A4E8FC2E2F0865D4E05CE155F24E7E9C23829BC11A4FE22FBD77FD438f8G8M" TargetMode = "External"/>
	<Relationship Id="rId19" Type="http://schemas.openxmlformats.org/officeDocument/2006/relationships/hyperlink" Target="consultantplus://offline/ref=67D06769ED412D6EE9F83DBDBF06738B83DAE0B98026C4288207EA8A4E8FC2E2F0865D4E05CE155F26E7E9C23829BC11A4FE22FBD77FD438f8G8M" TargetMode = "External"/>
	<Relationship Id="rId20" Type="http://schemas.openxmlformats.org/officeDocument/2006/relationships/hyperlink" Target="consultantplus://offline/ref=67D06769ED412D6EE9F83DBDBF06738B86D7E0B98B26C4288207EA8A4E8FC2E2E286054204C70B5E23F2BF937Ef7GFM" TargetMode = "External"/>
	<Relationship Id="rId21" Type="http://schemas.openxmlformats.org/officeDocument/2006/relationships/hyperlink" Target="consultantplus://offline/ref=67D06769ED412D6EE9F83DBDBF06738B81D5E3BB8727C4288207EA8A4E8FC2E2F0865D4E05CE155920E7E9C23829BC11A4FE22FBD77FD438f8G8M" TargetMode = "External"/>
	<Relationship Id="rId22" Type="http://schemas.openxmlformats.org/officeDocument/2006/relationships/hyperlink" Target="consultantplus://offline/ref=67D06769ED412D6EE9F83DBDBF06738B86D7E0B98120C4288207EA8A4E8FC2E2E286054204C70B5E23F2BF937Ef7GFM" TargetMode = "External"/>
	<Relationship Id="rId23" Type="http://schemas.openxmlformats.org/officeDocument/2006/relationships/hyperlink" Target="consultantplus://offline/ref=67D06769ED412D6EE9F83DBDBF06738B86D1E6BA8322C4288207EA8A4E8FC2E2E286054204C70B5E23F2BF937Ef7GFM" TargetMode = "External"/>
	<Relationship Id="rId24" Type="http://schemas.openxmlformats.org/officeDocument/2006/relationships/hyperlink" Target="consultantplus://offline/ref=67D06769ED412D6EE9F83DBDBF06738B80D2E1BB8427C4288207EA8A4E8FC2E2F0865D4E05CE145C21E7E9C23829BC11A4FE22FBD77FD438f8G8M" TargetMode = "External"/>
	<Relationship Id="rId25" Type="http://schemas.openxmlformats.org/officeDocument/2006/relationships/hyperlink" Target="consultantplus://offline/ref=67D06769ED412D6EE9F83DBDBF06738B81D7E5BB8025C4288207EA8A4E8FC2E2F0865D4E05CE145922E7E9C23829BC11A4FE22FBD77FD438f8G8M" TargetMode = "External"/>
	<Relationship Id="rId26" Type="http://schemas.openxmlformats.org/officeDocument/2006/relationships/hyperlink" Target="consultantplus://offline/ref=67D06769ED412D6EE9F83DBDBF06738B86D0E1B68226C4288207EA8A4E8FC2E2F0865D4E05CE155D23E7E9C23829BC11A4FE22FBD77FD438f8G8M" TargetMode = "External"/>
	<Relationship Id="rId27" Type="http://schemas.openxmlformats.org/officeDocument/2006/relationships/hyperlink" Target="consultantplus://offline/ref=67D06769ED412D6EE9F83DBDBF06738B83DAE0B98026C4288207EA8A4E8FC2E2F0865D4E05CE155F26E7E9C23829BC11A4FE22FBD77FD438f8G8M" TargetMode = "External"/>
	<Relationship Id="rId28" Type="http://schemas.openxmlformats.org/officeDocument/2006/relationships/hyperlink" Target="consultantplus://offline/ref=67D06769ED412D6EE9F83DBDBF06738B80D3E1BC8225C4288207EA8A4E8FC2E2F0865D4E05CE155F24E7E9C23829BC11A4FE22FBD77FD438f8G8M" TargetMode = "External"/>
	<Relationship Id="rId29" Type="http://schemas.openxmlformats.org/officeDocument/2006/relationships/hyperlink" Target="consultantplus://offline/ref=67D06769ED412D6EE9F83DBDBF06738B83DAE5BB8227C4288207EA8A4E8FC2E2F0865D4E05CE155E2CE7E9C23829BC11A4FE22FBD77FD438f8G8M" TargetMode = "External"/>
	<Relationship Id="rId30" Type="http://schemas.openxmlformats.org/officeDocument/2006/relationships/hyperlink" Target="consultantplus://offline/ref=67D06769ED412D6EE9F83DBDBF06738B81DAE8BC8427C4288207EA8A4E8FC2E2F0865D4E05CE155F27E7E9C23829BC11A4FE22FBD77FD438f8G8M" TargetMode = "External"/>
	<Relationship Id="rId31" Type="http://schemas.openxmlformats.org/officeDocument/2006/relationships/hyperlink" Target="consultantplus://offline/ref=67D06769ED412D6EE9F83DBDBF06738B80D2E1BB8427C4288207EA8A4E8FC2E2F0865D4E05CE145C23E7E9C23829BC11A4FE22FBD77FD438f8G8M" TargetMode = "External"/>
	<Relationship Id="rId32" Type="http://schemas.openxmlformats.org/officeDocument/2006/relationships/hyperlink" Target="consultantplus://offline/ref=67D06769ED412D6EE9F83DBDBF06738B81D5E8BD8722C4288207EA8A4E8FC2E2F0865D4E05CE155F22E7E9C23829BC11A4FE22FBD77FD438f8G8M" TargetMode = "External"/>
	<Relationship Id="rId33" Type="http://schemas.openxmlformats.org/officeDocument/2006/relationships/hyperlink" Target="consultantplus://offline/ref=67D06769ED412D6EE9F83DBDBF06738B86D3E4B88327C4288207EA8A4E8FC2E2F0865D4E05CE155F24E7E9C23829BC11A4FE22FBD77FD438f8G8M" TargetMode = "External"/>
	<Relationship Id="rId34" Type="http://schemas.openxmlformats.org/officeDocument/2006/relationships/hyperlink" Target="consultantplus://offline/ref=67D06769ED412D6EE9F83DBDBF06738B86D3E4B88327C4288207EA8A4E8FC2E2F0865D4E05CE155A25E7E9C23829BC11A4FE22FBD77FD438f8G8M" TargetMode = "External"/>
	<Relationship Id="rId35" Type="http://schemas.openxmlformats.org/officeDocument/2006/relationships/hyperlink" Target="consultantplus://offline/ref=67D06769ED412D6EE9F83DBDBF06738B80D2E1BB8427C4288207EA8A4E8FC2E2F0865D4E05CE145D2DE7E9C23829BC11A4FE22FBD77FD438f8G8M" TargetMode = "External"/>
	<Relationship Id="rId36" Type="http://schemas.openxmlformats.org/officeDocument/2006/relationships/hyperlink" Target="consultantplus://offline/ref=67D06769ED412D6EE9F83DBDBF06738B83DBE8B78A2EC4288207EA8A4E8FC2E2F0865D4E05CE155E2DE7E9C23829BC11A4FE22FBD77FD438f8G8M" TargetMode = "External"/>
	<Relationship Id="rId37" Type="http://schemas.openxmlformats.org/officeDocument/2006/relationships/hyperlink" Target="consultantplus://offline/ref=67D06769ED412D6EE9F83DBDBF06738B86D0E9BC8227C4288207EA8A4E8FC2E2F0865D4E05CE155E2DE7E9C23829BC11A4FE22FBD77FD438f8G8M" TargetMode = "External"/>
	<Relationship Id="rId38" Type="http://schemas.openxmlformats.org/officeDocument/2006/relationships/hyperlink" Target="consultantplus://offline/ref=67D06769ED412D6EE9F83DBDBF06738B86D6E8B88423C4288207EA8A4E8FC2E2E286054204C70B5E23F2BF937Ef7GFM" TargetMode = "External"/>
	<Relationship Id="rId39" Type="http://schemas.openxmlformats.org/officeDocument/2006/relationships/hyperlink" Target="consultantplus://offline/ref=67D06769ED412D6EE9F83DBDBF06738B81D7E7BE8122C4288207EA8A4E8FC2E2F0865D4E05CE155F25E7E9C23829BC11A4FE22FBD77FD438f8G8M" TargetMode = "External"/>
	<Relationship Id="rId40" Type="http://schemas.openxmlformats.org/officeDocument/2006/relationships/hyperlink" Target="consultantplus://offline/ref=67D06769ED412D6EE9F83DBDBF06738B80D3E1B78521C4288207EA8A4E8FC2E2F0865D4E05CE155F21E7E9C23829BC11A4FE22FBD77FD438f8G8M" TargetMode = "External"/>
	<Relationship Id="rId41" Type="http://schemas.openxmlformats.org/officeDocument/2006/relationships/hyperlink" Target="consultantplus://offline/ref=67D06769ED412D6EE9F83DBDBF06738B81D7E5BB8025C4288207EA8A4E8FC2E2F0865D4E05CE14592CE7E9C23829BC11A4FE22FBD77FD438f8G8M" TargetMode = "External"/>
	<Relationship Id="rId42" Type="http://schemas.openxmlformats.org/officeDocument/2006/relationships/hyperlink" Target="consultantplus://offline/ref=67D06769ED412D6EE9F83DBDBF06738B81D1E2BB8125C4288207EA8A4E8FC2E2F0865D4E05CE155E2CE7E9C23829BC11A4FE22FBD77FD438f8G8M" TargetMode = "External"/>
	<Relationship Id="rId43" Type="http://schemas.openxmlformats.org/officeDocument/2006/relationships/hyperlink" Target="consultantplus://offline/ref=67D06769ED412D6EE9F83DBDBF06738B86D1E8B7822EC4288207EA8A4E8FC2E2F0865D4E05CE155E2CE7E9C23829BC11A4FE22FBD77FD438f8G8M" TargetMode = "External"/>
	<Relationship Id="rId44" Type="http://schemas.openxmlformats.org/officeDocument/2006/relationships/hyperlink" Target="consultantplus://offline/ref=67D06769ED412D6EE9F83DBDBF06738B83D7E6B7842EC4288207EA8A4E8FC2E2E286054204C70B5E23F2BF937Ef7GFM" TargetMode = "External"/>
	<Relationship Id="rId45" Type="http://schemas.openxmlformats.org/officeDocument/2006/relationships/hyperlink" Target="consultantplus://offline/ref=513858CCB604857298170D4975BBF810AF5F8B28ED5FF12EE82DB15B9B5A0F3772A696DA0CAC6F38355BE62464B5A7349E2518AFC875BB5Fg9GBM" TargetMode = "External"/>
	<Relationship Id="rId46" Type="http://schemas.openxmlformats.org/officeDocument/2006/relationships/hyperlink" Target="consultantplus://offline/ref=513858CCB604857298170D4975BBF810AF5E812AE958F12EE82DB15B9B5A0F3760A6CED60DA57139304EB07522gEG3M" TargetMode = "External"/>
	<Relationship Id="rId47" Type="http://schemas.openxmlformats.org/officeDocument/2006/relationships/hyperlink" Target="consultantplus://offline/ref=513858CCB604857298170D4975BBF810A85B8028E954F12EE82DB15B9B5A0F3772A696DA0CAC6F393E5BE62464B5A7349E2518AFC875BB5Fg9GBM" TargetMode = "External"/>
	<Relationship Id="rId48" Type="http://schemas.openxmlformats.org/officeDocument/2006/relationships/hyperlink" Target="consultantplus://offline/ref=513858CCB604857298170D4975BBF810A85C8129EC5DF12EE82DB15B9B5A0F3760A6CED60DA57139304EB07522gEG3M" TargetMode = "External"/>
	<Relationship Id="rId49" Type="http://schemas.openxmlformats.org/officeDocument/2006/relationships/hyperlink" Target="consultantplus://offline/ref=513858CCB604857298170D4975BBF810A85D842CEF5BF12EE82DB15B9B5A0F3760A6CED60DA57139304EB07522gEG3M" TargetMode = "External"/>
	<Relationship Id="rId50" Type="http://schemas.openxmlformats.org/officeDocument/2006/relationships/hyperlink" Target="consultantplus://offline/ref=513858CCB604857298170D4975BBF810A85B802FEF5EF12EE82DB15B9B5A0F3772A696DA0CAC6F38375BE62464B5A7349E2518AFC875BB5Fg9GBM" TargetMode = "External"/>
	<Relationship Id="rId51" Type="http://schemas.openxmlformats.org/officeDocument/2006/relationships/hyperlink" Target="consultantplus://offline/ref=513858CCB604857298170D4975BBF810AD578729E85DF12EE82DB15B9B5A0F3772A696DA0CAC6F393F5BE62464B5A7349E2518AFC875BB5Fg9GBM" TargetMode = "External"/>
	<Relationship Id="rId52" Type="http://schemas.openxmlformats.org/officeDocument/2006/relationships/hyperlink" Target="consultantplus://offline/ref=513858CCB604857298170D4975BBF810AF5F8423E85FF12EE82DB15B9B5A0F3772A696DA0CAC6F39355BE62464B5A7349E2518AFC875BB5Fg9GBM" TargetMode = "External"/>
	<Relationship Id="rId53" Type="http://schemas.openxmlformats.org/officeDocument/2006/relationships/hyperlink" Target="consultantplus://offline/ref=513858CCB604857298170D4975BBF810A85C8129EC5DF12EE82DB15B9B5A0F3760A6CED60DA57139304EB07522gEG3M" TargetMode = "External"/>
	<Relationship Id="rId54" Type="http://schemas.openxmlformats.org/officeDocument/2006/relationships/hyperlink" Target="consultantplus://offline/ref=513858CCB604857298170D4975BBF810A85C852FEE5FF12EE82DB15B9B5A0F3772A696DA0CAC6F3B335BE62464B5A7349E2518AFC875BB5Fg9GBM" TargetMode = "External"/>
	<Relationship Id="rId55" Type="http://schemas.openxmlformats.org/officeDocument/2006/relationships/hyperlink" Target="consultantplus://offline/ref=513858CCB604857298170D4975BBF810AF5A8B2CE854F12EE82DB15B9B5A0F3772A696DA0CAC6E39315BE62464B5A7349E2518AFC875BB5Fg9GBM" TargetMode = "External"/>
	<Relationship Id="rId56" Type="http://schemas.openxmlformats.org/officeDocument/2006/relationships/hyperlink" Target="consultantplus://offline/ref=513858CCB604857298170D4975BBF810A85B8A2DE858F12EE82DB15B9B5A0F3760A6CED60DA57139304EB07522gEG3M" TargetMode = "External"/>
	<Relationship Id="rId57" Type="http://schemas.openxmlformats.org/officeDocument/2006/relationships/hyperlink" Target="consultantplus://offline/ref=513858CCB604857298170D4975BBF810AF578B2DE855F12EE82DB15B9B5A0F3772A696DA0CAC6F38375BE62464B5A7349E2518AFC875BB5Fg9GBM" TargetMode = "External"/>
	<Relationship Id="rId58" Type="http://schemas.openxmlformats.org/officeDocument/2006/relationships/hyperlink" Target="consultantplus://offline/ref=513858CCB604857298170D4975BBF810AF5A872EEC5EF12EE82DB15B9B5A0F3772A696DA0CAC6E3E3E5BE62464B5A7349E2518AFC875BB5Fg9GBM" TargetMode = "External"/>
	<Relationship Id="rId59" Type="http://schemas.openxmlformats.org/officeDocument/2006/relationships/hyperlink" Target="consultantplus://offline/ref=513858CCB604857298170D4975BBF810A85E8329EE5EF12EE82DB15B9B5A0F3772A696DA0CAC6F393F5BE62464B5A7349E2518AFC875BB5Fg9GBM" TargetMode = "External"/>
	<Relationship Id="rId60" Type="http://schemas.openxmlformats.org/officeDocument/2006/relationships/hyperlink" Target="consultantplus://offline/ref=513858CCB604857298170D4975BBF810A85D8323EE5DF12EE82DB15B9B5A0F3772A696DA0CAC6F3D375BE62464B5A7349E2518AFC875BB5Fg9GBM" TargetMode = "External"/>
	<Relationship Id="rId61" Type="http://schemas.openxmlformats.org/officeDocument/2006/relationships/hyperlink" Target="consultantplus://offline/ref=513858CCB604857298170D4975BBF810AF598022E858F12EE82DB15B9B5A0F3772A696DA0CAC6F393F5BE62464B5A7349E2518AFC875BB5Fg9GBM" TargetMode = "External"/>
	<Relationship Id="rId62" Type="http://schemas.openxmlformats.org/officeDocument/2006/relationships/hyperlink" Target="consultantplus://offline/ref=513858CCB604857298170D4975BBF810AD568A22E655F12EE82DB15B9B5A0F3772A696DA0CAC6F38375BE62464B5A7349E2518AFC875BB5Fg9GBM" TargetMode = "External"/>
	<Relationship Id="rId63" Type="http://schemas.openxmlformats.org/officeDocument/2006/relationships/hyperlink" Target="consultantplus://offline/ref=513858CCB604857298170D4975BBF810A85D8323EE5DF12EE82DB15B9B5A0F3772A696DA0CAC6F3D365BE62464B5A7349E2518AFC875BB5Fg9GBM" TargetMode = "External"/>
	<Relationship Id="rId64" Type="http://schemas.openxmlformats.org/officeDocument/2006/relationships/hyperlink" Target="consultantplus://offline/ref=513858CCB604857298170D4975BBF810AF5D8A29E754F12EE82DB15B9B5A0F3772A696DA0CAC6F38365BE62464B5A7349E2518AFC875BB5Fg9GBM" TargetMode = "External"/>
	<Relationship Id="rId65" Type="http://schemas.openxmlformats.org/officeDocument/2006/relationships/hyperlink" Target="consultantplus://offline/ref=513858CCB604857298170D4975BBF810AF5D8A29E754F12EE82DB15B9B5A0F3772A696DA0CAC6F38345BE62464B5A7349E2518AFC875BB5Fg9GBM" TargetMode = "External"/>
	<Relationship Id="rId66" Type="http://schemas.openxmlformats.org/officeDocument/2006/relationships/hyperlink" Target="consultantplus://offline/ref=513858CCB604857298170D4975BBF810A85C8129EC5DF12EE82DB15B9B5A0F3760A6CED60DA57139304EB07522gEG3M" TargetMode = "External"/>
	<Relationship Id="rId67" Type="http://schemas.openxmlformats.org/officeDocument/2006/relationships/hyperlink" Target="consultantplus://offline/ref=513858CCB604857298170D4975BBF810AF5D8A29E754F12EE82DB15B9B5A0F3772A696DA0CAC6F38325BE62464B5A7349E2518AFC875BB5Fg9GBM" TargetMode = "External"/>
	<Relationship Id="rId68" Type="http://schemas.openxmlformats.org/officeDocument/2006/relationships/hyperlink" Target="consultantplus://offline/ref=513858CCB604857298170D4975BBF810AF5D8A29E754F12EE82DB15B9B5A0F3772A696DA0CAC6F38305BE62464B5A7349E2518AFC875BB5Fg9GBM" TargetMode = "External"/>
	<Relationship Id="rId69" Type="http://schemas.openxmlformats.org/officeDocument/2006/relationships/hyperlink" Target="consultantplus://offline/ref=513858CCB604857298170D4975BBF810A85C8129EC5DF12EE82DB15B9B5A0F3760A6CED60DA57139304EB07522gEG3M" TargetMode = "External"/>
	<Relationship Id="rId70" Type="http://schemas.openxmlformats.org/officeDocument/2006/relationships/hyperlink" Target="consultantplus://offline/ref=513858CCB604857298170D4975BBF810AF5A8B2CE854F12EE82DB15B9B5A0F3772A696DA0CAC6E393E5BE62464B5A7349E2518AFC875BB5Fg9GBM" TargetMode = "External"/>
	<Relationship Id="rId71" Type="http://schemas.openxmlformats.org/officeDocument/2006/relationships/hyperlink" Target="consultantplus://offline/ref=513858CCB604857298170D4975BBF810A85B8A2DE858F12EE82DB15B9B5A0F3760A6CED60DA57139304EB07522gEG3M" TargetMode = "External"/>
	<Relationship Id="rId72" Type="http://schemas.openxmlformats.org/officeDocument/2006/relationships/hyperlink" Target="consultantplus://offline/ref=513858CCB604857298170D4975BBF810A85C8129EC5DF12EE82DB15B9B5A0F3760A6CED60DA57139304EB07522gEG3M" TargetMode = "External"/>
	<Relationship Id="rId73" Type="http://schemas.openxmlformats.org/officeDocument/2006/relationships/hyperlink" Target="consultantplus://offline/ref=513858CCB604857298170D4975BBF810A85D8323EE5DF12EE82DB15B9B5A0F3772A696DA0CAC6F3D345BE62464B5A7349E2518AFC875BB5Fg9GBM" TargetMode = "External"/>
	<Relationship Id="rId74" Type="http://schemas.openxmlformats.org/officeDocument/2006/relationships/hyperlink" Target="consultantplus://offline/ref=513858CCB604857298170D4975BBF810A85D8323EE5DF12EE82DB15B9B5A0F3772A696DA0CAC6F3D335BE62464B5A7349E2518AFC875BB5Fg9GBM" TargetMode = "External"/>
	<Relationship Id="rId75" Type="http://schemas.openxmlformats.org/officeDocument/2006/relationships/hyperlink" Target="consultantplus://offline/ref=513858CCB604857298170D4975BBF810AB5D852FE40BA62CB978BF5E930A552764EF9AD212AC68273550B0g7G6M" TargetMode = "External"/>
	<Relationship Id="rId76" Type="http://schemas.openxmlformats.org/officeDocument/2006/relationships/hyperlink" Target="consultantplus://offline/ref=513858CCB604857298170D4975BBF810AD578B2AE655F12EE82DB15B9B5A0F3772A696DA0CAC6F393F5BE62464B5A7349E2518AFC875BB5Fg9GBM" TargetMode = "External"/>
	<Relationship Id="rId77" Type="http://schemas.openxmlformats.org/officeDocument/2006/relationships/hyperlink" Target="consultantplus://offline/ref=513858CCB604857298170D4975BBF810AD568A22E655F12EE82DB15B9B5A0F3772A696DA0CAC6F38355BE62464B5A7349E2518AFC875BB5Fg9GBM" TargetMode = "External"/>
	<Relationship Id="rId78" Type="http://schemas.openxmlformats.org/officeDocument/2006/relationships/hyperlink" Target="consultantplus://offline/ref=513858CCB604857298170D4975BBF810AD568A22E655F12EE82DB15B9B5A0F3772A696DA0CAC6F38345BE62464B5A7349E2518AFC875BB5Fg9GBM" TargetMode = "External"/>
	<Relationship Id="rId79" Type="http://schemas.openxmlformats.org/officeDocument/2006/relationships/hyperlink" Target="consultantplus://offline/ref=513858CCB604857298170D4975BBF810AD568A22E655F12EE82DB15B9B5A0F3772A696DA0CAC6F38305BE62464B5A7349E2518AFC875BB5Fg9GBM" TargetMode = "External"/>
	<Relationship Id="rId80" Type="http://schemas.openxmlformats.org/officeDocument/2006/relationships/hyperlink" Target="consultantplus://offline/ref=513858CCB604857298170D4975BBF810AD568A22E655F12EE82DB15B9B5A0F3772A696DA0CAC6F383F5BE62464B5A7349E2518AFC875BB5Fg9GBM" TargetMode = "External"/>
	<Relationship Id="rId81" Type="http://schemas.openxmlformats.org/officeDocument/2006/relationships/hyperlink" Target="consultantplus://offline/ref=513858CCB604857298170D4975BBF810AD568A22E655F12EE82DB15B9B5A0F3772A696DA0CAC6F3B355BE62464B5A7349E2518AFC875BB5Fg9GB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28.06.2014 N 172-ФЗ
(ред. от 17.02.2023)
"О стратегическом планировании в Российской Федерации"</dc:title>
  <dcterms:created xsi:type="dcterms:W3CDTF">2023-07-19T12:06:31Z</dcterms:created>
</cp:coreProperties>
</file>