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6C4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C45E5" w:rsidRDefault="00512BBE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C45E5" w:rsidRDefault="006C45E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Администрации города Пскова от 25.11.2021 N 1741</w:t>
            </w:r>
            <w:r>
              <w:rPr>
                <w:sz w:val="48"/>
                <w:szCs w:val="48"/>
              </w:rPr>
              <w:br/>
              <w:t>(ред. от 10.10.2023)</w:t>
            </w:r>
            <w:r>
              <w:rPr>
                <w:sz w:val="48"/>
                <w:szCs w:val="48"/>
              </w:rPr>
              <w:br/>
              <w:t>"Об утверждении муниципальной программы "Культура и историко-культурное наследие муниципального образования "Город Псков"</w:t>
            </w:r>
          </w:p>
        </w:tc>
      </w:tr>
      <w:tr w:rsidR="006C4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C45E5" w:rsidRDefault="006C45E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12.01.2024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6C45E5" w:rsidRDefault="006C45E5">
      <w:pPr>
        <w:pStyle w:val="ConsPlusNormal"/>
        <w:rPr>
          <w:rFonts w:ascii="Tahoma" w:hAnsi="Tahoma" w:cs="Tahoma"/>
          <w:sz w:val="28"/>
          <w:szCs w:val="28"/>
        </w:rPr>
        <w:sectPr w:rsidR="006C45E5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6C45E5" w:rsidRDefault="006C45E5">
      <w:pPr>
        <w:pStyle w:val="ConsPlusNormal"/>
        <w:jc w:val="both"/>
        <w:outlineLvl w:val="0"/>
      </w:pPr>
    </w:p>
    <w:p w:rsidR="006C45E5" w:rsidRDefault="006C45E5">
      <w:pPr>
        <w:pStyle w:val="ConsPlusTitle"/>
        <w:jc w:val="center"/>
        <w:outlineLvl w:val="0"/>
      </w:pPr>
      <w:r>
        <w:t>АДМИНИСТРАЦИЯ ГОРОДА ПСКОВА</w:t>
      </w:r>
    </w:p>
    <w:p w:rsidR="006C45E5" w:rsidRDefault="006C45E5">
      <w:pPr>
        <w:pStyle w:val="ConsPlusTitle"/>
        <w:jc w:val="both"/>
      </w:pPr>
    </w:p>
    <w:p w:rsidR="006C45E5" w:rsidRDefault="006C45E5">
      <w:pPr>
        <w:pStyle w:val="ConsPlusTitle"/>
        <w:jc w:val="center"/>
      </w:pPr>
      <w:r>
        <w:t>ПОСТАНОВЛЕНИЕ</w:t>
      </w:r>
    </w:p>
    <w:p w:rsidR="006C45E5" w:rsidRDefault="006C45E5">
      <w:pPr>
        <w:pStyle w:val="ConsPlusTitle"/>
        <w:jc w:val="center"/>
      </w:pPr>
      <w:r>
        <w:t>от 25 ноября 2021 г. N 1741</w:t>
      </w:r>
    </w:p>
    <w:p w:rsidR="006C45E5" w:rsidRDefault="006C45E5">
      <w:pPr>
        <w:pStyle w:val="ConsPlusTitle"/>
        <w:jc w:val="both"/>
      </w:pPr>
    </w:p>
    <w:p w:rsidR="006C45E5" w:rsidRDefault="006C45E5">
      <w:pPr>
        <w:pStyle w:val="ConsPlusTitle"/>
        <w:jc w:val="center"/>
      </w:pPr>
      <w:r>
        <w:t>ОБ УТВЕРЖДЕНИИ МУНИЦИПАЛЬНОЙ ПРОГРАММЫ "КУЛЬТУРА</w:t>
      </w:r>
    </w:p>
    <w:p w:rsidR="006C45E5" w:rsidRDefault="006C45E5">
      <w:pPr>
        <w:pStyle w:val="ConsPlusTitle"/>
        <w:jc w:val="center"/>
      </w:pPr>
      <w:r>
        <w:t>И ИСТОРИКО-КУЛЬТУРНОЕ НАСЛЕДИЕ МУНИЦИПАЛЬНОГО</w:t>
      </w:r>
    </w:p>
    <w:p w:rsidR="006C45E5" w:rsidRDefault="006C45E5">
      <w:pPr>
        <w:pStyle w:val="ConsPlusTitle"/>
        <w:jc w:val="center"/>
      </w:pPr>
      <w:r>
        <w:t>ОБРАЗОВАНИЯ "ГОРОД ПСКОВ"</w:t>
      </w:r>
    </w:p>
    <w:p w:rsidR="006C45E5" w:rsidRDefault="006C45E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C4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5E5" w:rsidRDefault="006C45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5E5" w:rsidRDefault="006C45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города Пскова</w:t>
            </w:r>
          </w:p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14.03.2022 N 422, от 19.10.2022 N 2024, от 16.03.2023 N 392,</w:t>
            </w:r>
          </w:p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10.10.2023 N 2243)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ind w:firstLine="540"/>
        <w:jc w:val="both"/>
      </w:pPr>
      <w:r>
        <w:t>В соответствии со ст. 179 Бюджетного кодекса РФ, постановлением Администрации Псковской области от 28.10.2013 N 501 "Об утверждении Государственной программы Псковской области "Культура, сохранение культурного наследия и развитие туризма на территории области", постановлением Администрации города Пскова от 13.02.2014 N 232 "Об утверждении Порядка разработки, формирования, реализации и оценки эффективности муниципальных программ города Пскова", распоряжением Администрации города Пскова от 02.06.2021 N 368-р "Об утверждении Перечня муниципальных программ муниципального образования "Город Псков", руководствуясь статьями 32, 34 Устава муниципального образования "Город Псков", Администрация города Пскова постановляет: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 xml:space="preserve">1. Утвердить муниципальную </w:t>
      </w:r>
      <w:hyperlink w:anchor="Par49" w:tooltip="МУНИЦИПАЛЬНАЯ ПРОГРАММА" w:history="1">
        <w:r>
          <w:rPr>
            <w:color w:val="0000FF"/>
          </w:rPr>
          <w:t>программу</w:t>
        </w:r>
      </w:hyperlink>
      <w:r>
        <w:t xml:space="preserve"> "Культура и историко-культурное наследие муниципального образования "Город Псков" согласно приложению к настоящему постановлению.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2. Объемы финансирования муниципальной программы "Культура и историко-культурное наследие муниципального образования "Город Псков" определять ежегодно при формировании бюджета города Пскова на очередной финансовый год.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3. Признать утратившими силу: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1) постановление Администрации города Пскова от 17.12.2015 N 2701 "Об утверждении муниципальной программы "Культура, сохранение культурного наследия и развитие туризма на территории муниципального образования "Город Псков";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2) постановление Администрации города Пскова от 24.06.2021 N 828 "О внесении изменений в постановление Администрации города Пскова от 17 декабря 2015 г. N 2701 "Об утверждении муниципальной программы "Культура, сохранение культурного наследия и развитие туризма на территории муниципального образования "Город Псков";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3) постановление Администрации города Пскова от 21.04.2021 N 533 "О внесении изменений в постановление Администрации города Пскова от 17 декабря 2015 г. N 2701 "Об утверждении муниципальной программы "Культура, сохранение культурного наследия и развитие туризма на территории муниципального образования "Город Псков";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4) постановление Администрации города Пскова от 11.02.2021 N 152 "О внесении изменений в постановление Администрации города Пскова от 17 декабря 2015 г. N 2701 "Об утверждении муниципальной программы "Культура, сохранение культурного наследия и развитие туризма на территории муниципального образования "Город Псков";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5) постановление Администрации города Пскова от 16.10.2020 N 1481 "О внесении изменений в постановление Администрации города Пскова от 17 декабря 2015 г. N 2701 "Об утверждении муниципальной программы "Культура, сохранение культурного наследия и развитие туризма на территории муниципального образования "Город Псков";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lastRenderedPageBreak/>
        <w:t>6) постановление Администрации города Пскова от 06.05.2020 N 600 "О внесении изменений в постановление Администрации города Пскова от 17 декабря 2015 г. N 2701 "Об утверждении муниципальной программы "Культура, сохранение культурного наследия и развитие туризма на территории муниципального образования "Город Псков";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7) постановление Администрации города Пскова от 08.11.2019 N 1761 "О внесении изменений в постановление Администрации города Пскова от 17 декабря 2015 г. N 2701 "Об утверждении муниципальной программы "Культура, сохранение культурного наследия и развитие туризма на территории муниципального образования "Город Псков";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8) постановление Администрации города Пскова от 15.03.2019 N 237 "О внесении изменений в постановление Администрации города Пскова от 17 декабря 2015 г. N 2701 "Об утверждении муниципальной программы "Культура, сохранение культурного наследия и развитие туризма на территории муниципального образования "Город Псков";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9) постановление Администрации города Пскова от 08.11.2018 N 1702 "О внесении изменений в постановление Администрации города Пскова от 17 декабря 2015 г. N 2701 "Об утверждении муниципальной программы "Культура, сохранение культурного наследия и развитие туризма на территории муниципального образования "Город Псков";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10) постановление Администрации города Пскова от 08.08.2018 N 1251 "О внесении изменений в постановление Администрации города Пскова от 17 декабря 2015 г. N 2701 "Об утверждении муниципальной программы "Культура, сохранение культурного наследия и развитие туризма на территории муниципального образования "Город Псков";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11) постановление Администрации города Пскова от 13.04.2018 N 506 "О внесении изменений в постановление Администрации города Пскова от 17 декабря 2015 г. N 2701 "Об утверждении муниципальной программы "Культура, сохранение культурного наследия и развитие туризма на территории муниципального образования "Город Псков";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12) постановление Администрации города Пскова от 13.06.2017 N 882 "О внесении изменений в постановление Администрации города Пскова от 17 декабря 2015 г. N 2701 "Об утверждении муниципальной программы "Культура, сохранение культурного наследия и развитие туризма на территории муниципального образования "Город Псков";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13) постановление Администрации города Пскова от 19.12.2016 N 1700 "О внесении изменений в постановление Администрации города Пскова от 17 декабря 2015 г. N 2701 "Об утверждении муниципальной программы "Культура, сохранение культурного наследия и развитие туризма на территории муниципального образования "Город Псков";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14) постановление Администрации города Пскова от 07.10.2016 N 1274 "О внесении изменений в постановление Администрации города Пскова от 17 декабря 2015 г. N 2701 "Об утверждении муниципальной программы "Культура, сохранение культурного наследия и развитие туризма на территории муниципального образования "Город Псков";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15) постановление Администрации города Пскова от 30.03.2016 N 349 "О внесении изменений в постановление Администрации города Пскова от 17 декабря 2015 г. N 2701 "Об утверждении муниципальной программы "Культура, сохранение культурного наследия и развитие туризма на территории муниципального образования "Город Псков".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 01.01.2022.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5. Опубликовать настоящее постановление в газете "Псковские новости" и разместить на официальном сайте муниципального образования "Город Псков" в сети Интернет.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6. Контроль за исполнением настоящего постановления оставляю за собой.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right"/>
      </w:pPr>
      <w:r>
        <w:t>И.п. Главы Администрации города Пскова</w:t>
      </w:r>
    </w:p>
    <w:p w:rsidR="006C45E5" w:rsidRDefault="006C45E5">
      <w:pPr>
        <w:pStyle w:val="ConsPlusNormal"/>
        <w:jc w:val="right"/>
      </w:pPr>
      <w:r>
        <w:lastRenderedPageBreak/>
        <w:t>Б.А.ЕЛКИН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right"/>
        <w:outlineLvl w:val="0"/>
      </w:pPr>
      <w:r>
        <w:t>Приложение</w:t>
      </w:r>
    </w:p>
    <w:p w:rsidR="006C45E5" w:rsidRDefault="006C45E5">
      <w:pPr>
        <w:pStyle w:val="ConsPlusNormal"/>
        <w:jc w:val="right"/>
      </w:pPr>
      <w:r>
        <w:t>к постановлению</w:t>
      </w:r>
    </w:p>
    <w:p w:rsidR="006C45E5" w:rsidRDefault="006C45E5">
      <w:pPr>
        <w:pStyle w:val="ConsPlusNormal"/>
        <w:jc w:val="right"/>
      </w:pPr>
      <w:r>
        <w:t>Администрации города Пскова</w:t>
      </w:r>
    </w:p>
    <w:p w:rsidR="006C45E5" w:rsidRDefault="006C45E5">
      <w:pPr>
        <w:pStyle w:val="ConsPlusNormal"/>
        <w:jc w:val="right"/>
      </w:pPr>
      <w:r>
        <w:t>от 25 ноября 2021 г. N 1741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Title"/>
        <w:jc w:val="center"/>
      </w:pPr>
      <w:bookmarkStart w:id="1" w:name="Par49"/>
      <w:bookmarkEnd w:id="1"/>
      <w:r>
        <w:t>МУНИЦИПАЛЬНАЯ ПРОГРАММА</w:t>
      </w:r>
    </w:p>
    <w:p w:rsidR="006C45E5" w:rsidRDefault="006C45E5">
      <w:pPr>
        <w:pStyle w:val="ConsPlusTitle"/>
        <w:jc w:val="center"/>
      </w:pPr>
      <w:r>
        <w:t>"КУЛЬТУРА И ИСТОРИКО-КУЛЬТУРНОЕ НАСЛЕДИЕ</w:t>
      </w:r>
    </w:p>
    <w:p w:rsidR="006C45E5" w:rsidRDefault="006C45E5">
      <w:pPr>
        <w:pStyle w:val="ConsPlusTitle"/>
        <w:jc w:val="center"/>
      </w:pPr>
      <w:r>
        <w:t>МУНИЦИПАЛЬНОГО ОБРАЗОВАНИЯ "ГОРОД ПСКОВ"</w:t>
      </w:r>
    </w:p>
    <w:p w:rsidR="006C45E5" w:rsidRDefault="006C45E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C4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5E5" w:rsidRDefault="006C45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5E5" w:rsidRDefault="006C45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города Пскова</w:t>
            </w:r>
          </w:p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14.03.2022 N 422, от 19.10.2022 N 2024, от 16.03.2023 N 392,</w:t>
            </w:r>
          </w:p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10.10.2023 N 2243)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6C45E5" w:rsidRDefault="006C45E5">
      <w:pPr>
        <w:pStyle w:val="ConsPlusNormal"/>
        <w:jc w:val="both"/>
      </w:pPr>
    </w:p>
    <w:p w:rsidR="006C45E5" w:rsidRDefault="006C45E5">
      <w:pPr>
        <w:pStyle w:val="ConsPlusTitle"/>
        <w:jc w:val="center"/>
        <w:outlineLvl w:val="1"/>
      </w:pPr>
      <w:r>
        <w:t>I. ПАСПОРТ</w:t>
      </w:r>
    </w:p>
    <w:p w:rsidR="006C45E5" w:rsidRDefault="006C45E5">
      <w:pPr>
        <w:pStyle w:val="ConsPlusTitle"/>
        <w:jc w:val="center"/>
      </w:pPr>
      <w:r>
        <w:t>муниципальной программы "Культура и историко-культурное</w:t>
      </w:r>
    </w:p>
    <w:p w:rsidR="006C45E5" w:rsidRDefault="006C45E5">
      <w:pPr>
        <w:pStyle w:val="ConsPlusTitle"/>
        <w:jc w:val="center"/>
      </w:pPr>
      <w:r>
        <w:t>наследие муниципального образования "Город Псков"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sectPr w:rsidR="006C45E5">
          <w:headerReference w:type="default" r:id="rId10"/>
          <w:footerReference w:type="defaul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134"/>
        <w:gridCol w:w="1134"/>
        <w:gridCol w:w="1134"/>
        <w:gridCol w:w="1134"/>
        <w:gridCol w:w="1134"/>
        <w:gridCol w:w="1134"/>
        <w:gridCol w:w="1247"/>
      </w:tblGrid>
      <w:tr w:rsidR="006C45E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lastRenderedPageBreak/>
              <w:t>Основания для разработки программы, сведения о наличии государственных программ Псковской области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t>Федеральный закон от 06.10.2003 N 131-ФЗ "Об общих принципах организации местного самоуправления в Российской Федерации";</w:t>
            </w:r>
          </w:p>
          <w:p w:rsidR="006C45E5" w:rsidRDefault="006C45E5">
            <w:pPr>
              <w:pStyle w:val="ConsPlusNormal"/>
              <w:jc w:val="both"/>
            </w:pPr>
            <w:r>
              <w:t>Федеральный закон от 28.06.2014 N 172-ФЗ "О стратегическом планировании в Российской Федерации";</w:t>
            </w:r>
          </w:p>
          <w:p w:rsidR="006C45E5" w:rsidRDefault="006C45E5">
            <w:pPr>
              <w:pStyle w:val="ConsPlusNormal"/>
              <w:jc w:val="both"/>
            </w:pPr>
            <w:r>
              <w:t>Федеральный закон от 25.06.2002 N 73-ФЗ "Об объектах культурного наследия (памятниках истории и культуры) народов Российской Федерации";</w:t>
            </w:r>
          </w:p>
          <w:p w:rsidR="006C45E5" w:rsidRDefault="006C45E5">
            <w:pPr>
              <w:pStyle w:val="ConsPlusNormal"/>
              <w:jc w:val="both"/>
            </w:pPr>
            <w:r>
              <w:t>Указ Президента Российской Федерации от 07.05.2018 N 204 "О национальных целях и стратегических задачах развития Российской Федерации на период до 2024 года";</w:t>
            </w:r>
          </w:p>
          <w:p w:rsidR="006C45E5" w:rsidRDefault="006C45E5">
            <w:pPr>
              <w:pStyle w:val="ConsPlusNormal"/>
              <w:jc w:val="both"/>
            </w:pPr>
            <w:r>
              <w:t>Указ Президента РФ от 21.07.2020 N 474 "О национальных целях развития Российской Федерации на период до 2030 года;</w:t>
            </w:r>
          </w:p>
          <w:p w:rsidR="006C45E5" w:rsidRDefault="006C45E5">
            <w:pPr>
              <w:pStyle w:val="ConsPlusNormal"/>
              <w:jc w:val="both"/>
            </w:pPr>
            <w:r>
              <w:t>Постановление Администрации Псковской области от 28.10.2013 N 501 "Об утверждении Государственной программы Псковской области "Культура, сохранение культурного наследия и развитие туризма на территории области";</w:t>
            </w:r>
          </w:p>
          <w:p w:rsidR="006C45E5" w:rsidRDefault="006C45E5">
            <w:pPr>
              <w:pStyle w:val="ConsPlusNormal"/>
              <w:jc w:val="both"/>
            </w:pPr>
            <w:r>
              <w:t>Решение Псковской городской Думы от 25.12.2020 N 1411 "Об утверждении Стратегии развития города Пскова до 2030 года";</w:t>
            </w:r>
          </w:p>
          <w:p w:rsidR="006C45E5" w:rsidRDefault="006C45E5">
            <w:pPr>
              <w:pStyle w:val="ConsPlusNormal"/>
              <w:jc w:val="both"/>
            </w:pPr>
            <w:r>
              <w:t>Постановление Администрации города Пскова от 01.03.2021 N 219 "Об утверждении Плана мероприятий по реализации Стратегии развития города Пскова до 2030 года";</w:t>
            </w:r>
          </w:p>
          <w:p w:rsidR="006C45E5" w:rsidRDefault="006C45E5">
            <w:pPr>
              <w:pStyle w:val="ConsPlusNormal"/>
              <w:jc w:val="both"/>
            </w:pPr>
            <w:r>
              <w:t>Постановление Администрации города Пскова от 13.02.2014 N 232 "Об утверждении Порядка разработки, формирования, реализации и оценки эффективности муниципальных программ города Пскова";</w:t>
            </w:r>
          </w:p>
          <w:p w:rsidR="006C45E5" w:rsidRDefault="006C45E5">
            <w:pPr>
              <w:pStyle w:val="ConsPlusNormal"/>
              <w:jc w:val="both"/>
            </w:pPr>
            <w:r>
              <w:t>Распоряжение Администрации города Пскова от 02.06.2021 N 368-р "Об утверждении Перечня муниципальных программ муниципального образования "Город Псков".</w:t>
            </w:r>
          </w:p>
        </w:tc>
      </w:tr>
      <w:tr w:rsidR="006C45E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Цель и задача Стратегии развития города Пскова 2030, План мероприятий по реализации Стратегии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t>Цель 1.3. Повышение качества и доступности социальной инфраструктуры</w:t>
            </w:r>
          </w:p>
          <w:p w:rsidR="006C45E5" w:rsidRDefault="006C45E5">
            <w:pPr>
              <w:pStyle w:val="ConsPlusNormal"/>
              <w:jc w:val="both"/>
            </w:pPr>
            <w:r>
              <w:t>Задача 1.3.4. Совершенствование культурно-досуговой деятельности</w:t>
            </w:r>
          </w:p>
          <w:p w:rsidR="006C45E5" w:rsidRDefault="006C45E5">
            <w:pPr>
              <w:pStyle w:val="ConsPlusNormal"/>
              <w:jc w:val="both"/>
            </w:pPr>
            <w:r>
              <w:t>План мероприятий по реализации Стратегии:</w:t>
            </w:r>
          </w:p>
          <w:p w:rsidR="006C45E5" w:rsidRDefault="006C45E5">
            <w:pPr>
              <w:pStyle w:val="ConsPlusNormal"/>
              <w:jc w:val="both"/>
            </w:pPr>
            <w:r>
              <w:t>1.3.4.2. Реализация дополнительных общеразвивающих программ Реализация дополнительных предпрофессиональных программ в области искусств</w:t>
            </w:r>
          </w:p>
          <w:p w:rsidR="006C45E5" w:rsidRDefault="006C45E5">
            <w:pPr>
              <w:pStyle w:val="ConsPlusNormal"/>
              <w:jc w:val="both"/>
            </w:pPr>
            <w:r>
              <w:t>1.3.4.3. Развитие библиотечной системы города</w:t>
            </w:r>
          </w:p>
          <w:p w:rsidR="006C45E5" w:rsidRDefault="006C45E5">
            <w:pPr>
              <w:pStyle w:val="ConsPlusNormal"/>
              <w:jc w:val="both"/>
            </w:pPr>
            <w:r>
              <w:t>1.3.4.4. Создание комфортных условий для обеспечения жителей услугами по организации досуга и услугами организаций культуры, повышение качества и расширение спектра услуг в сфере культуры</w:t>
            </w:r>
          </w:p>
          <w:p w:rsidR="006C45E5" w:rsidRDefault="006C45E5">
            <w:pPr>
              <w:pStyle w:val="ConsPlusNormal"/>
              <w:jc w:val="both"/>
            </w:pPr>
            <w:r>
              <w:t>1.3.4.5. Развитие и поддержка межрегиональной, межмуниципальной гастрольной, выставочной и фестивальной деятельности</w:t>
            </w:r>
          </w:p>
          <w:p w:rsidR="006C45E5" w:rsidRDefault="006C45E5">
            <w:pPr>
              <w:pStyle w:val="ConsPlusNormal"/>
              <w:jc w:val="both"/>
            </w:pPr>
            <w:r>
              <w:t>2.4.1.3. Сохранение и популяризация культурного и исторического наследия муниципального образования "Город Псков"</w:t>
            </w:r>
          </w:p>
        </w:tc>
      </w:tr>
      <w:tr w:rsidR="006C45E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lastRenderedPageBreak/>
              <w:t>Координатор программы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t>Заместитель Главы Администрации города Пскова, курирующий социальную сферу деятельности Администрации города Пскова</w:t>
            </w:r>
          </w:p>
        </w:tc>
      </w:tr>
      <w:tr w:rsidR="006C45E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t>Управление культуры Администрации города Пскова</w:t>
            </w:r>
          </w:p>
        </w:tc>
      </w:tr>
      <w:tr w:rsidR="006C45E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t>Управление городского хозяйства Администрации города Пскова</w:t>
            </w:r>
          </w:p>
        </w:tc>
      </w:tr>
      <w:tr w:rsidR="006C45E5"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t>Управление культуры Администрации города Пскова,</w:t>
            </w:r>
          </w:p>
          <w:p w:rsidR="006C45E5" w:rsidRDefault="006C45E5">
            <w:pPr>
              <w:pStyle w:val="ConsPlusNormal"/>
              <w:jc w:val="both"/>
            </w:pPr>
            <w:r>
              <w:t>Управление городского хозяйства Администрации города Пскова,</w:t>
            </w:r>
          </w:p>
          <w:p w:rsidR="006C45E5" w:rsidRDefault="006C45E5">
            <w:pPr>
              <w:pStyle w:val="ConsPlusNormal"/>
              <w:jc w:val="both"/>
            </w:pPr>
            <w:r>
              <w:t>Управление по градостроительной деятельности Администрации города Пскова</w:t>
            </w:r>
          </w:p>
          <w:p w:rsidR="006C45E5" w:rsidRDefault="006C45E5">
            <w:pPr>
              <w:pStyle w:val="ConsPlusNormal"/>
              <w:jc w:val="both"/>
            </w:pPr>
            <w:r>
              <w:t>МКУ "Стройтехнадзор"</w:t>
            </w:r>
          </w:p>
          <w:p w:rsidR="006C45E5" w:rsidRDefault="006C45E5">
            <w:pPr>
              <w:pStyle w:val="ConsPlusNormal"/>
              <w:jc w:val="both"/>
            </w:pPr>
            <w:r>
              <w:t>МБУК, МАУК, МБУ ДО, МБУ "Планетарий"</w:t>
            </w:r>
          </w:p>
        </w:tc>
      </w:tr>
      <w:tr w:rsidR="006C45E5">
        <w:tc>
          <w:tcPr>
            <w:tcW w:w="1026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t>(в ред. постановления Администрации города Пскова от 19.10.2022 N 2024)</w:t>
            </w:r>
          </w:p>
        </w:tc>
      </w:tr>
      <w:tr w:rsidR="006C45E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Цель программы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t>Развитие сферы культуры, включая сохранение и популяризацию историко-культурного наследия муниципального образования "Город Псков"</w:t>
            </w:r>
          </w:p>
        </w:tc>
      </w:tr>
      <w:tr w:rsidR="006C45E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Задачи программы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t>1. Создание условий для устойчивого развития сферы культуры и сохранения историко-культурного наследия муниципального образования;</w:t>
            </w:r>
          </w:p>
          <w:p w:rsidR="006C45E5" w:rsidRDefault="006C45E5">
            <w:pPr>
              <w:pStyle w:val="ConsPlusNormal"/>
              <w:jc w:val="both"/>
            </w:pPr>
            <w:r>
              <w:t>2. Содержание, благоустройство и капитальный ремонт мемориальных объектов.</w:t>
            </w:r>
          </w:p>
        </w:tc>
      </w:tr>
      <w:tr w:rsidR="006C45E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Подпрограммы программы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t xml:space="preserve">1. </w:t>
            </w:r>
            <w:hyperlink w:anchor="Par690" w:tooltip="Подпрограмма 1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сферы культуры в муниципальном образовании "Город Псков"</w:t>
            </w:r>
          </w:p>
        </w:tc>
      </w:tr>
      <w:tr w:rsidR="006C45E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t xml:space="preserve">2. </w:t>
            </w:r>
            <w:hyperlink w:anchor="Par1566" w:tooltip="Подпрограмма 2" w:history="1">
              <w:r>
                <w:rPr>
                  <w:color w:val="0000FF"/>
                </w:rPr>
                <w:t>Комплексные меры</w:t>
              </w:r>
            </w:hyperlink>
            <w:r>
              <w:t xml:space="preserve"> по содержанию, благоустройству и капитальному ремонту воинских захоронений, памятников и памятных знаков на территории муниципального образования "Город Псков"</w:t>
            </w:r>
          </w:p>
        </w:tc>
      </w:tr>
      <w:tr w:rsidR="006C45E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 xml:space="preserve">3. </w:t>
            </w:r>
            <w:hyperlink w:anchor="Par1976" w:tooltip="Подпрограмма 3" w:history="1">
              <w:r>
                <w:rPr>
                  <w:color w:val="0000FF"/>
                </w:rPr>
                <w:t>Обеспечение</w:t>
              </w:r>
            </w:hyperlink>
            <w:r>
              <w:t xml:space="preserve"> реализации муниципальной программы</w:t>
            </w:r>
          </w:p>
        </w:tc>
      </w:tr>
      <w:tr w:rsidR="006C45E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Ведомственные целевые программы (ВЦП)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Нет</w:t>
            </w:r>
          </w:p>
        </w:tc>
      </w:tr>
      <w:tr w:rsidR="006C45E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Отдельные мероприятия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Нет</w:t>
            </w:r>
          </w:p>
        </w:tc>
      </w:tr>
      <w:tr w:rsidR="006C45E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lastRenderedPageBreak/>
              <w:t>Сроки реализации программы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01.01.2022 - 31.12.2027</w:t>
            </w:r>
          </w:p>
        </w:tc>
      </w:tr>
      <w:tr w:rsidR="006C45E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Источники финансирования муниципальной программы, в том числе по годам: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Расходы (тыс. руб.)</w:t>
            </w:r>
          </w:p>
        </w:tc>
      </w:tr>
      <w:tr w:rsidR="006C45E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ИТОГО</w:t>
            </w:r>
          </w:p>
        </w:tc>
      </w:tr>
      <w:tr w:rsidR="006C45E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282237,2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285590,2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279403,4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278883,0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278883,0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278383,0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1683379,8</w:t>
            </w:r>
          </w:p>
        </w:tc>
      </w:tr>
      <w:tr w:rsidR="006C45E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6449,0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14067,2</w:t>
            </w:r>
          </w:p>
        </w:tc>
      </w:tr>
      <w:tr w:rsidR="006C45E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169665,0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28878,3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200543,3</w:t>
            </w:r>
          </w:p>
        </w:tc>
      </w:tr>
      <w:tr w:rsidR="006C45E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46231,7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46231,7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46231,7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46231,7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46231,7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46231,7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277390,2</w:t>
            </w:r>
          </w:p>
        </w:tc>
      </w:tr>
      <w:tr w:rsidR="006C45E5"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Всего по 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505133,9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367149,2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328204,3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325163,7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325114,7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324614,7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2175380,5</w:t>
            </w:r>
          </w:p>
        </w:tc>
      </w:tr>
      <w:tr w:rsidR="006C45E5">
        <w:tc>
          <w:tcPr>
            <w:tcW w:w="1026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t>(в ред. постановления Администрации города Пскова от 10.10.2023 N 2243)</w:t>
            </w:r>
          </w:p>
        </w:tc>
      </w:tr>
      <w:tr w:rsidR="006C45E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t>В результате реализации муниципальной программы к 2027 году планируется достижение следующих результатов:</w:t>
            </w:r>
          </w:p>
          <w:p w:rsidR="006C45E5" w:rsidRDefault="006C45E5">
            <w:pPr>
              <w:pStyle w:val="ConsPlusNormal"/>
              <w:jc w:val="both"/>
            </w:pPr>
            <w:r>
              <w:t>1. Увеличение темпа прироста числа посетителей культурно-досуговых учреждений с 20% в 2020 году до 22,5% к 2027 году;</w:t>
            </w:r>
          </w:p>
          <w:p w:rsidR="006C45E5" w:rsidRDefault="006C45E5">
            <w:pPr>
              <w:pStyle w:val="ConsPlusNormal"/>
              <w:jc w:val="both"/>
            </w:pPr>
            <w:r>
              <w:t>2. Увеличение доли приведенных в надлежащее состояние мемориальных объектов, увековечивающих память погибших при защите Отечества, находящихся на территории муниципального образования "Город Псков" с 73% в 2022 году до 100% в 2027 году.</w:t>
            </w:r>
          </w:p>
          <w:p w:rsidR="006C45E5" w:rsidRDefault="006C45E5">
            <w:pPr>
              <w:pStyle w:val="ConsPlusNormal"/>
              <w:jc w:val="both"/>
            </w:pPr>
            <w:r>
              <w:t>3. Увеличение числа мероприятий по популяризации историко-культурного наследия города с 14 в 2022 году до 20 к 2027 году.</w:t>
            </w:r>
          </w:p>
          <w:p w:rsidR="006C45E5" w:rsidRDefault="006C45E5">
            <w:pPr>
              <w:pStyle w:val="ConsPlusNormal"/>
              <w:jc w:val="both"/>
            </w:pPr>
            <w:r>
              <w:t>4. Увеличение количества культурно-массовых мероприятий различной направленности с 1150 в 2022 году до 1400 мероприятий к 2027 году.</w:t>
            </w:r>
          </w:p>
          <w:p w:rsidR="006C45E5" w:rsidRDefault="006C45E5">
            <w:pPr>
              <w:pStyle w:val="ConsPlusNormal"/>
              <w:jc w:val="both"/>
            </w:pPr>
            <w:r>
              <w:t>5. Ежегодное обеспечение жителей города услугами 3 муниципальных учреждений культуры и 6 муниципальных учреждений дополнительного образования.</w:t>
            </w:r>
          </w:p>
        </w:tc>
      </w:tr>
    </w:tbl>
    <w:p w:rsidR="006C45E5" w:rsidRDefault="006C45E5">
      <w:pPr>
        <w:pStyle w:val="ConsPlusNormal"/>
        <w:sectPr w:rsidR="006C45E5">
          <w:headerReference w:type="default" r:id="rId12"/>
          <w:footerReference w:type="default" r:id="rId1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Title"/>
        <w:jc w:val="center"/>
        <w:outlineLvl w:val="1"/>
      </w:pPr>
      <w:r>
        <w:t>II. Характеристика текущего состояния сферы реализации</w:t>
      </w:r>
    </w:p>
    <w:p w:rsidR="006C45E5" w:rsidRDefault="006C45E5">
      <w:pPr>
        <w:pStyle w:val="ConsPlusTitle"/>
        <w:jc w:val="center"/>
      </w:pPr>
      <w:r>
        <w:t>муниципальной программы, основные проблемы и прогноз</w:t>
      </w:r>
    </w:p>
    <w:p w:rsidR="006C45E5" w:rsidRDefault="006C45E5">
      <w:pPr>
        <w:pStyle w:val="ConsPlusTitle"/>
        <w:jc w:val="center"/>
      </w:pPr>
      <w:r>
        <w:t>ее развития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ind w:firstLine="540"/>
        <w:jc w:val="both"/>
      </w:pPr>
      <w:r>
        <w:t>Культурная среда сегодня становится ключевым понятием современного общества и представляет собой не отдельную область государственного регулирования, а сложную многоуровневую систему. В современном мире культура обеспечивает духовное развитие, экономический рост и развитие институтов гражданского общества. За счет потенциала культуры и успешной координации социокультурной деятельности в обществе может быть достигнута стабильность и преемственность.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Устойчивость общественного развития сегодня непосредственно связывается с культурой. Отрасль культуры объединяет деятельность по сохранению, использованию и популяризации объектов культурного наследия, государственной охране объектов культурного наследия, развитию искусства, кинематографии, библиотечного и музейного дела, художественного и музыкального образования, межнациональных и межконфессиональных отношений на территории муниципального образования "Город Псков".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В современном мире культура обеспечивает духовное развитие, экономический рост и развитие институтов гражданского общества. Культура, обогащая социальную среду событиями, улучшает и добавляет разнообразия жизни, сохраняет коллективную память общества, влияет на интеллектуальное и эмоциональное развитие молодого поколения.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Сфера культуры включает в себя художественные произведения (картины, музыка, кино или книги), культурные процессы и события (выставки, праздники, мероприятия и др.).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К сфере культуры относятся учреждения культуры: парки, кинотеатры, музеи, театры, дома и дворцы культуры, цирки, выставочные и демонстрационные залы, арт-галереи, информационные организации, филармонии, библиотеки, консерватории, мастерские, культурные центры, реставрационные центры, фольклорные студии и студии творчества, концертные организации, школы искусств.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На территории города Пскова работают следующие муниципальные учреждения сферы культуры: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- 11 библиотек (МАУК "Централизованная библиотечная система" города Пскова);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- учреждения культурно-досугового типа (МБУК "Городской культурный центр", МБУК "Дом офицеров");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- пять музыкальных школ (МБУДО "Детская музыкальная школа N 1 им. Н.А.Римского-Корсакова", МБУДО "Детская музыкальная школа N 2 им. М.П.Мусоргского", МБУДО "Детская музыкальная школа N 4", МБУДО "Детская музыкальная школа N 5", МБУДО "Детская школа искусств");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- художественная школа (МБУДО "Детская художественная школа города Пскова");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- МБУ "Планетарий".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В учреждениях культуры в 2020 году проведено около 900 мероприятий, которые посетило свыше 330 тыс. жителей и гостей города. Количество мероприятий снизилось по сравнению с 2019 годом (около 1400 мер.) в связи с введением ограничений на проведение массовых мероприятий из-за распространения новой коронавирусной инфекции (COVID-19).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В учреждениях сферы культуры города Пскова по состоянию на 2020 год работают более 690 человек.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 xml:space="preserve">МАУК "Централизованная библиотечная система" вносит важный вклад в культурное развитие города Пскова. В МАУК "ЦБС" входит 11 библиотек, из которых в трех организовано специализированное библиотечное обслуживание детей до 14 лет. Среди детей в возрасте до 14 лет доля пользователей библиотек ежегодно составляет порядка 70%, а среди жителей Пскова в возрасте 15 - 30 лет услугами библиотек в течение года пользуются 24% от населения этого возраста. Указанная статистика держится на </w:t>
      </w:r>
      <w:r>
        <w:lastRenderedPageBreak/>
        <w:t>данном уровне на протяжении 3 предыдущих лет.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Библиотеки города - это не только хранение и обеспечение доступа к книгам и печатной продукции, но и десятки мероприятий различных культурно-просветительских и социально значимых тематик: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- профилактика безнадзорности и правонарушений несовершеннолетних;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- взаимодействие с религиозными организациями, национальными культурными объединениями, общинами и землячествами, и другими общественными организациями;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- профилактика наркомании и пропаганда здорового образа жизни;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- развитие межрегиональных отношений;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- расширение возможностей для людей с ограниченными возможностями;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- укреплению межнационального единства.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Мероприятия библиотек реализуются в рамках различных муниципальных областных, федеральных программ и проектов.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В городских библиотеках Пскова на протяжении многих лет ведется клубная работа, действуют клубы и любительские объединения. В настоящее время 2020 году действуют 18 клубов с общим количеством постоянных участников 349 человека (в 2018 году - 15 клубов (265 чел.), в 2019 году - 13 клубов (253 чел.)). Приведенная динамика характеризует устойчивый интерес населения к работе клубных формирований и любительских объединений.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Успешно реализуется национальный проект "Культура", в рамках которого две библиотеки города стали модельными. В библиотеках "Библиолюб" в 2020 году и детской экологической библиотеке "Радуга" в 2021 году проведен капитальный ремонт с инновационным техническим оснащением, что позволило вывести работу модельных библиотек на новый уровень.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Для реализации творческих потребностей жителей города при учреждениях культуры создано и работают около 100 клубных формирований (творческих коллективов, клубов и гостиных по интересам); 21 самодеятельный творческий коллектив, имеющих звание "народный", "образцовый" и "заслуженный коллектив народного творчества".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Управлением культуры Администрации города Пскова и подведомственными учреждениями ежегодно проводятся более 1000 массовых мероприятий, в том числе: праздничные, мемориально-памятные, патриотические, социокультурные, научно-практические, краеведческие, а также конкурсы, фестивали, выставки, концертные программы, онлайн-мероприятия (за исключением 2020 года (900 мер.) в связи с введением ограничений на проведение массовых мероприятий из-за распространения новой коронавирусной инфекции (COVID-19)).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Одним из направлений отрасли культуры города является работа по сохранению историко-культурного потенциала города.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К полномочиям органов местного самоуправления поселений и городских округов относятся сохранение, использование и популяризация объектов культурного наследия, находящихся в муниципальной собственности. В реестре муниципальной собственности муниципального образования "Город Псков" находится 66 объектов культурного наследия федерального и регионального значения.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Историко-культурное наследие Пскова входит в число его ключевых ресурсов, обусловливающих интерес и внимание к городу. Историко-культурное наследие (материальное и духовное) является основой общегородской идентичности, важнейшим фактором формирования имиджа Пскова.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Сохранение историко-культурных памятников, пространств имеет огромное внутреннее и внешнее значение, т.к.: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lastRenderedPageBreak/>
        <w:t>- идентификация города, как историко-культурного пространства мирового значения, важна для жителей Пскова;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- исторические объекты, являются базой для развития туризма как важной отрасли экономики города.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Историко-культурное достояние Пскова представляет собой важнейший экономический ресурс, который не только является базой для развития отрасли гостеприимства, но и основой культурной среды города, привлекательной для креативной молодежи и людей профессионально состоявшихся. Развитие сферы культуры Пскова имеет непосредственное отношение к обеспечению качества жизни, комфортных условий работы и досуга жителей и гостей города.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Успешное развитие сферы культуры требует решения важных проблем отрасли: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- привлечение финансирования для развития инфраструктуры учреждений сферы культуры: устаревшая материально-техническая база требует капитального ремонта и нового строительства, слабое техническое оснащение требует приобретения нового оборудования, а также должна быть решена проблема доступности объектов сферы культуры для маломобильных групп населения;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- повышение квалификации кадров, привлечение молодых специалистов.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Проблематика сохранения историко-культурного наследия, заключается прежде всего в том, что, объекты культурного наследия, являющихся муниципальной собственностью, находятся в большинстве своем в неудовлетворительном или аварийном состоянии. Принимаемые в предшествующие годы меры лишь фрагментарно решали проблему "выживания" отдельных объектов культурного наследия. В настоящее время ситуация сложилась таким образом, что пока в отношении одних объектов культурного наследия проводятся работы по их сохранению, другие продолжают ветшать и разрушаться. Проблему усугубляет низкий уровень культуры и отсутствие правосознания как у некоторых застройщиков, так и у отдельных граждан, осуществляющих акты вандализма в отношении объектов культурного наследия.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Основным неуправляемым риском является растущая нестабильность и неопределенность в экономике, дефицит бюджетного финансирования сферы культуры. Снижение рисков возможно через определение приоритетов для первоочередного финансирования, привлечение внебюджетных источников финансирования.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Title"/>
        <w:jc w:val="center"/>
        <w:outlineLvl w:val="1"/>
      </w:pPr>
      <w:r>
        <w:t>III. Цель и задачи реализуемой муниципальной</w:t>
      </w:r>
    </w:p>
    <w:p w:rsidR="006C45E5" w:rsidRDefault="006C45E5">
      <w:pPr>
        <w:pStyle w:val="ConsPlusTitle"/>
        <w:jc w:val="center"/>
      </w:pPr>
      <w:r>
        <w:t>политики в сфере муниципальной программы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ind w:firstLine="540"/>
        <w:jc w:val="both"/>
      </w:pPr>
      <w:r>
        <w:t>В соответствии со Стратегией развития города Пскова до 2030 года, утвержденной решением Псковской городской Думы от 25.12.2020 N 1411 "Об утверждении Стратегии развития города Пскова до 2030 года", предусмотрена реализации цели 1.3. "Повышение качества и доступности социальной инфраструктуры". Одной из задач, обеспечивающих достижение указанной цели, является задача 1.3.4. "Совершенствование культурно-досуговой деятельности" в соответствии с которой была разработана муниципальная программа "Культура и историко-культурное наследие муниципального образования "Город Псков".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Планом мероприятий по реализации Стратегии развития города Пскова до 2030 года, утвержденным постановлением Администрацией города Пскова от 01.03.2021 N 219, предусмотрены мероприятия, направленные на решение задачи 1.3.4. "Совершенствование культурно-досуговой деятельности", которые включены в муниципальную программу "Культура и историко-культурное наследие муниципального образования "Город Псков".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Цель муниципальной программы: "Развитие сферы культуры, включая сохранение и популяризацию историко-культурного наследия муниципального образования "Город Псков".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Задачи муниципальной программы.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1. Создание условий для устойчивого развития сферы культуры и сохранения историко-культурного наследия муниципального образования;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lastRenderedPageBreak/>
        <w:t>2. Содержание, благоустройство и капитальный ремонт мемориальных объектов.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Title"/>
        <w:jc w:val="center"/>
        <w:outlineLvl w:val="1"/>
      </w:pPr>
      <w:bookmarkStart w:id="2" w:name="Par220"/>
      <w:bookmarkEnd w:id="2"/>
      <w:r>
        <w:t>IV. Сведения о целевых индикаторах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ind w:firstLine="540"/>
        <w:jc w:val="both"/>
      </w:pPr>
      <w:r>
        <w:t xml:space="preserve">Сведения о целевых индикаторах муниципальной программы представлены в </w:t>
      </w:r>
      <w:hyperlink w:anchor="Par472" w:tooltip="Целевые индикаторы муниципальной программы &quot;Культура" w:history="1">
        <w:r>
          <w:rPr>
            <w:color w:val="0000FF"/>
          </w:rPr>
          <w:t>приложении 1</w:t>
        </w:r>
      </w:hyperlink>
      <w:r>
        <w:t xml:space="preserve"> к муниципальной программе.</w:t>
      </w:r>
    </w:p>
    <w:p w:rsidR="006C45E5" w:rsidRDefault="006C45E5">
      <w:pPr>
        <w:pStyle w:val="ConsPlusNormal"/>
        <w:spacing w:before="200"/>
        <w:ind w:firstLine="540"/>
        <w:jc w:val="both"/>
      </w:pPr>
      <w:hyperlink w:anchor="Par225" w:tooltip="Сведения о расчете показателей (индикаторов) муниципальной" w:history="1">
        <w:r>
          <w:rPr>
            <w:color w:val="0000FF"/>
          </w:rPr>
          <w:t>Сведения</w:t>
        </w:r>
      </w:hyperlink>
      <w:r>
        <w:t xml:space="preserve"> о расчете значений целевых показателей приведены в таблице 1.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Title"/>
        <w:jc w:val="center"/>
        <w:outlineLvl w:val="2"/>
      </w:pPr>
      <w:bookmarkStart w:id="3" w:name="Par225"/>
      <w:bookmarkEnd w:id="3"/>
      <w:r>
        <w:t>Сведения о расчете показателей (индикаторов) муниципальной</w:t>
      </w:r>
    </w:p>
    <w:p w:rsidR="006C45E5" w:rsidRDefault="006C45E5">
      <w:pPr>
        <w:pStyle w:val="ConsPlusTitle"/>
        <w:jc w:val="center"/>
      </w:pPr>
      <w:r>
        <w:t>программы "Культура и историко-культурное наследие</w:t>
      </w:r>
    </w:p>
    <w:p w:rsidR="006C45E5" w:rsidRDefault="006C45E5">
      <w:pPr>
        <w:pStyle w:val="ConsPlusTitle"/>
        <w:jc w:val="center"/>
      </w:pPr>
      <w:r>
        <w:t>муниципального образования "Город Псков"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right"/>
      </w:pPr>
      <w:r>
        <w:t>Таблица 1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sectPr w:rsidR="006C45E5">
          <w:headerReference w:type="default" r:id="rId14"/>
          <w:footerReference w:type="default" r:id="rId1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11"/>
        <w:gridCol w:w="1134"/>
        <w:gridCol w:w="3742"/>
        <w:gridCol w:w="2778"/>
        <w:gridCol w:w="1701"/>
        <w:gridCol w:w="1417"/>
      </w:tblGrid>
      <w:tr w:rsidR="006C45E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lastRenderedPageBreak/>
              <w:t>N</w:t>
            </w:r>
          </w:p>
          <w:p w:rsidR="006C45E5" w:rsidRDefault="006C45E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Формула расчета показателя (индикатора)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Базовые показатели для расчета показателя (индикатора)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Источник исходных данных для расчета значения (формирования данных) целевого показателя (индикатора)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Пояснения к расчету</w:t>
            </w:r>
          </w:p>
        </w:tc>
      </w:tr>
      <w:tr w:rsidR="006C45E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6</w:t>
            </w:r>
          </w:p>
        </w:tc>
      </w:tr>
      <w:tr w:rsidR="006C45E5">
        <w:tc>
          <w:tcPr>
            <w:tcW w:w="13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  <w:outlineLvl w:val="3"/>
            </w:pPr>
            <w:r>
              <w:t>Муниципальная программа "Культура и историко-культурное наследие муниципального образования "Город Псков"</w:t>
            </w:r>
          </w:p>
        </w:tc>
      </w:tr>
      <w:tr w:rsidR="006C45E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Темп прироста числа посетителей культурно-досуговых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Тп1 = ((ЧП1 - ЧП0) / ЧП0) * 100%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Тп1 - темп прироста числа посетителей культурно-досуговых учреждений</w:t>
            </w:r>
          </w:p>
          <w:p w:rsidR="006C45E5" w:rsidRDefault="006C45E5">
            <w:pPr>
              <w:pStyle w:val="ConsPlusNormal"/>
            </w:pPr>
            <w:r>
              <w:t>ЧП0 - число посетителей культурно-досуговых учреждений в предыдущем году</w:t>
            </w:r>
          </w:p>
          <w:p w:rsidR="006C45E5" w:rsidRDefault="006C45E5">
            <w:pPr>
              <w:pStyle w:val="ConsPlusNormal"/>
            </w:pPr>
            <w:r>
              <w:t>ЧП1 - число посетителей культурно-досуговых учреждений в текущем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Определяется ежегодно согласно данным УК АГП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 xml:space="preserve">Доля мемориальных объектов, увековечивающих память погибших при защите Отечества, находящихся в надлежащем состоянии от общего их количества на территории муниципального образования "Город </w:t>
            </w:r>
            <w:r>
              <w:lastRenderedPageBreak/>
              <w:t>Псков"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Двз = Кнс / Коб x 100%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Двз - Доля мемориальных объектов, увековечивающих память погибших при защите Отечества, находящихся в надлежащем состоянии от общего их количества на территории муниципального образования "Город Псков"</w:t>
            </w:r>
          </w:p>
          <w:p w:rsidR="006C45E5" w:rsidRDefault="006C45E5">
            <w:pPr>
              <w:pStyle w:val="ConsPlusNormal"/>
            </w:pPr>
            <w:r>
              <w:t xml:space="preserve">Кнс - количество мемориальных объектов, </w:t>
            </w:r>
            <w:r>
              <w:lastRenderedPageBreak/>
              <w:t>увековечивающих память погибших при защите Отечества, находящихся в надлежащем состоянии на территории муниципального образования "Город Псков"</w:t>
            </w:r>
          </w:p>
          <w:p w:rsidR="006C45E5" w:rsidRDefault="006C45E5">
            <w:pPr>
              <w:pStyle w:val="ConsPlusNormal"/>
            </w:pPr>
            <w:r>
              <w:t>Коб - количество мемориальных объектов, увековечивающих память погибших при защите Отечества на территории муниципального образования "Город Псков"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lastRenderedPageBreak/>
              <w:t>Определяется ежегодно согласно данным УГХ АГП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Количество проведенных мероприятий по популяризации историко-культурного наследия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Определяется ежегодно согласно данным УК АГП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13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  <w:outlineLvl w:val="4"/>
            </w:pPr>
            <w:r>
              <w:t>Подпрограмма 1. "Развитие сферы культуры в муниципальном образовании "Город Псков"</w:t>
            </w:r>
          </w:p>
        </w:tc>
      </w:tr>
      <w:tr w:rsidR="006C45E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Количество массовых мероприятий, проведенных в рамках программы, с учетом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Определяется ежегодно согласно данным УК АГП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13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Основные мероприятия</w:t>
            </w:r>
          </w:p>
        </w:tc>
      </w:tr>
      <w:tr w:rsidR="006C45E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Количество детей, получающих услуги по дополнительному образованию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Определяется на основе данных МБУ ДО на очередной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Количество посещений городских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Тыс. ед.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Определяется ежегодно согласно статистической форме 6-НК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Количество клубных формирований исполнительской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Определяется ежеквартально на основании отчета МБУК по муниципальному заданию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Количество посещений культурных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Тыс. ед.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Определяется ежегодно на основании данных УК АГП, МБУК, статистической формы 7-НК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Количество проведенных общегосударственных, областных, международных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Определяется ежегодно на основании данных УК АГП, МБУК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Количество объектов муниципальных учреждений сферы культуры, приведенных в нормативное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Определяется ежегодно на основании данных УК АГП, МБУК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 xml:space="preserve">Количество переоснащенных муниципальных </w:t>
            </w:r>
            <w:r>
              <w:lastRenderedPageBreak/>
              <w:t>библиотек по модельному стандарту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 xml:space="preserve">Определяется на основе данных МАУК </w:t>
            </w:r>
            <w:r>
              <w:lastRenderedPageBreak/>
              <w:t>"ЦБС"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1358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lastRenderedPageBreak/>
              <w:t>(п. 1.8 в ред. постановления Администрации города Пскова от 16.03.2023 N 392)</w:t>
            </w:r>
          </w:p>
        </w:tc>
      </w:tr>
      <w:tr w:rsidR="006C45E5"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Количество объектов культурного наследия, приведенных в удовлетворительное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Определяется ежегодно на основании данных УК АГП, УГД АГП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1358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t>(п. 1.9 в ред. постановления Администрации города Пскова от 19.10.2022 N 2024)</w:t>
            </w:r>
          </w:p>
        </w:tc>
      </w:tr>
      <w:tr w:rsidR="006C45E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Количество участников мероприятий по популяризации историко-культурного наследия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Определяется ежегодно на основании данных УК АГП, МАУК "ЦБС"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Количество мемориальных объектов, установленных в рамках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Определяется ежегодно на основании данных УК АГП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13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  <w:outlineLvl w:val="4"/>
            </w:pPr>
            <w:r>
              <w:t>Подпрограмма 2. Комплексные меры по содержанию, благоустройству и капитальному ремонту воинских захоронений, памятников и памятных знаков на территории муниципального образования "Город Псков"</w:t>
            </w:r>
          </w:p>
        </w:tc>
      </w:tr>
      <w:tr w:rsidR="006C45E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 xml:space="preserve">Количество приведенных в надлежащее состояние мемориальных объектов, увековечивающих </w:t>
            </w:r>
            <w:r>
              <w:lastRenderedPageBreak/>
              <w:t>память погибших при защите Отечества, находящихся на территории муниципального образования "Город Псков"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Определяется ежегодно согласно данным УГХ АГП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13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lastRenderedPageBreak/>
              <w:t>Основные мероприятия</w:t>
            </w:r>
          </w:p>
        </w:tc>
      </w:tr>
      <w:tr w:rsidR="006C45E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Количество воинских захоронений, памятников и памятных знаков, на которых произведены благоустройство и текущий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Определяется ежеквартально на основании данных УГХ АГП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Объем поставки газа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Тыс. м куб.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Определяется ежегодно на основании данных УГХ АГП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Количество воинских захоронений, памятников и памятных знаков, на которых произведен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Определяется ежеквартально на основании данных УГХ АГП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13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  <w:outlineLvl w:val="4"/>
            </w:pPr>
            <w:r>
              <w:t>Подпрограмма 3. Обеспечение реализации муниципальной программы</w:t>
            </w:r>
          </w:p>
        </w:tc>
      </w:tr>
      <w:tr w:rsidR="006C45E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 xml:space="preserve">Доля подведомственных учреждений в общем числе учреждений, выполнивших муниципальное задание в полном </w:t>
            </w:r>
            <w:r>
              <w:lastRenderedPageBreak/>
              <w:t>объеме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Дпу = Квз / Ку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Дпу - доля подведомственных УК АГП учреждений в общем числе учреждений, выполнивших муниципальное задание в полном объеме</w:t>
            </w:r>
          </w:p>
          <w:p w:rsidR="006C45E5" w:rsidRDefault="006C45E5">
            <w:pPr>
              <w:pStyle w:val="ConsPlusNormal"/>
            </w:pPr>
            <w:r>
              <w:t xml:space="preserve">Квз - число </w:t>
            </w:r>
            <w:r>
              <w:lastRenderedPageBreak/>
              <w:t>подведомственных УК АГП учреждений, выполнивших муниципальное задание в полном объеме</w:t>
            </w:r>
          </w:p>
          <w:p w:rsidR="006C45E5" w:rsidRDefault="006C45E5">
            <w:pPr>
              <w:pStyle w:val="ConsPlusNormal"/>
            </w:pPr>
            <w:r>
              <w:t>Ку - общее число подведомственных УК АГП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lastRenderedPageBreak/>
              <w:t>Определяется ежегодно на основании данных УК АГП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Наличие своевременно подготовленных отчетов о реализации и о ежегодной оценке эффективности реализации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Да - 1 / нет - 0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Определяется ежегодно на основании данных УК АГП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13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Основные мероприятия</w:t>
            </w:r>
          </w:p>
        </w:tc>
      </w:tr>
      <w:tr w:rsidR="006C45E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Уровень исполнения расходов на содержание Управления культуры Администрации города Пскова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Определяется ежегодно на основании данных УК АГП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Отсутствие жалоб населения на отсутствие в СМИ, в сети Интернет актуальной, востребованной и своевременной информации о конкурсах и т.п.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Да - 1 / нет - 0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Определяется ежегодно на основании данных УК АГП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 xml:space="preserve">Количество информационных </w:t>
            </w:r>
            <w:r>
              <w:lastRenderedPageBreak/>
              <w:t>статей (публикаций) в сфере реализации муниципальной программы в СМИ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 xml:space="preserve">Определяется ежегодно на </w:t>
            </w:r>
            <w:r>
              <w:lastRenderedPageBreak/>
              <w:t>основании данных УК АГП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</w:tbl>
    <w:p w:rsidR="006C45E5" w:rsidRDefault="006C45E5">
      <w:pPr>
        <w:pStyle w:val="ConsPlusNormal"/>
        <w:sectPr w:rsidR="006C45E5">
          <w:headerReference w:type="default" r:id="rId16"/>
          <w:footerReference w:type="default" r:id="rId1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Title"/>
        <w:jc w:val="center"/>
        <w:outlineLvl w:val="1"/>
      </w:pPr>
      <w:r>
        <w:t>V. Обоснование включения подпрограмм, ведомственных</w:t>
      </w:r>
    </w:p>
    <w:p w:rsidR="006C45E5" w:rsidRDefault="006C45E5">
      <w:pPr>
        <w:pStyle w:val="ConsPlusTitle"/>
        <w:jc w:val="center"/>
      </w:pPr>
      <w:r>
        <w:t>целевых программ и отдельных мероприятий в структуру</w:t>
      </w:r>
    </w:p>
    <w:p w:rsidR="006C45E5" w:rsidRDefault="006C45E5">
      <w:pPr>
        <w:pStyle w:val="ConsPlusTitle"/>
        <w:jc w:val="center"/>
      </w:pPr>
      <w:r>
        <w:t>муниципальной программы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ind w:firstLine="540"/>
        <w:jc w:val="both"/>
      </w:pPr>
      <w:r>
        <w:t>Количество подпрограмм, включенных в муниципальную программу, а также их цели определены исходя из задач муниципальной программы, которые, в свою очередь, сформированы исходя из предполагаемых направлений деятельности Администрации города Пскова для достижения цели "Развитие сферы культуры, включая сохранение и популяризацию историко-культурного наследия муниципального образования "Город Псков" программы".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Кроме того, выделение подпрограмм обусловлено основными направлениями реализации муниципальной программы, определенными распоряжением Администрации города Пскова от 02.06.2021 N 368-р "Об утверждении Перечня муниципальных программ муниципального образования "Город Псков".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Для решения задач муниципальной программы в ее состав включены три подпрограммы:</w:t>
      </w:r>
    </w:p>
    <w:p w:rsidR="006C45E5" w:rsidRDefault="006C45E5">
      <w:pPr>
        <w:pStyle w:val="ConsPlusNormal"/>
        <w:spacing w:before="200"/>
        <w:ind w:firstLine="540"/>
        <w:jc w:val="both"/>
      </w:pPr>
      <w:hyperlink w:anchor="Par690" w:tooltip="Подпрограмма 1" w:history="1">
        <w:r>
          <w:rPr>
            <w:color w:val="0000FF"/>
          </w:rPr>
          <w:t>Подпрограмма 1</w:t>
        </w:r>
      </w:hyperlink>
      <w:r>
        <w:t>. "Развитие сферы культуры в муниципальном образовании "Город Псков" (приложение 3 к муниципальной программе "Культура и историко-культурное наследие муниципального образования "Город Псков")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Цель подпрограммы 1: "Создание условий для устойчивого развития сферы культуры и сохранения историко-культурного наследия муниципального образования".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Задачи подпрограммы 1: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1. Обеспечение предоставления услуг, способствующих успешной и всесторонней самореализации личности, раскрытию и развитию творческого потенциала, культурному просвещению граждан.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2. Создание условий для организации досуга и обеспечение проведения культурно - массовых мероприятий.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3. Приведение в нормативное состояние объектов муниципальных учреждений сферы культуры.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4. Обеспечение сохранности и популяризация объектов культурного наследия, находящихся в муниципальной собственности.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Реализация подпрограммы 1 позволит создать условия для развития сферы культуры, посредством организации деятельности подведомственных учреждений культуры и учреждений дополнительного образования детей, организации досуга населения, а также вовлечения населения в культурную среду муниципального образования.</w:t>
      </w:r>
    </w:p>
    <w:p w:rsidR="006C45E5" w:rsidRDefault="006C45E5">
      <w:pPr>
        <w:pStyle w:val="ConsPlusNormal"/>
        <w:spacing w:before="200"/>
        <w:ind w:firstLine="540"/>
        <w:jc w:val="both"/>
      </w:pPr>
      <w:hyperlink w:anchor="Par1566" w:tooltip="Подпрограмма 2" w:history="1">
        <w:r>
          <w:rPr>
            <w:color w:val="0000FF"/>
          </w:rPr>
          <w:t>Подпрограмма 2</w:t>
        </w:r>
      </w:hyperlink>
      <w:r>
        <w:t>. "Комплексные меры по содержанию, благоустройству и капитальному ремонту воинских захоронений, памятников и памятных знаков на территории муниципального образования "Город Псков" (приложение 4 к муниципальной программе "Культура и историко-культурное наследие муниципального образования "Город Псков")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Цель подпрограммы 2: "Содержание, благоустройство и капитальный ремонт мемориальных объектов".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Задачи подпрограммы 2: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1. Приведение в надлежащее состояние и содержание воинских захоронений, памятников и памятных знаков, увековечивающих память погибших при защите Отечества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2. Обеспечение капитального ремонта (реконструкция) воинских захоронений, памятников и памятных знаков.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 xml:space="preserve">Реализация подпрограммы 2 позволит обеспечить сохранность и приведение в надлежащее </w:t>
      </w:r>
      <w:r>
        <w:lastRenderedPageBreak/>
        <w:t>состояние воинских захоронений, памятников и памятных знаков, увековечивающих память погибших при защите Отечества на территории города Пскова.</w:t>
      </w:r>
    </w:p>
    <w:p w:rsidR="006C45E5" w:rsidRDefault="006C45E5">
      <w:pPr>
        <w:pStyle w:val="ConsPlusNormal"/>
        <w:spacing w:before="200"/>
        <w:ind w:firstLine="540"/>
        <w:jc w:val="both"/>
      </w:pPr>
      <w:hyperlink w:anchor="Par1976" w:tooltip="Подпрограмма 3" w:history="1">
        <w:r>
          <w:rPr>
            <w:color w:val="0000FF"/>
          </w:rPr>
          <w:t>Подпрограмма 3</w:t>
        </w:r>
      </w:hyperlink>
      <w:r>
        <w:t>. "Обеспечение условий реализации муниципальной программы" (приложение 5 к муниципальной программе "Культура и историко-культурное наследие муниципального образования "Город Псков")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Цель подпрограммы 3 "Создание условий для управления процессом реализации муниципальной программы"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Задачи подпрограммы: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1. Создание условий для обеспечения эффективного исполнения функций Управлением культуры Администрации города Пскова, в том числе для осуществления контроля за подведомственными учреждениями культуры и учреждений дополнительного образования детей.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2. Информационное обеспечение реализации муниципальной программы.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Реализация подпрограммы 3 позволит обеспечить координацию реализации муниципальной программы, а также информационное сопровождение мероприятий программы.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Title"/>
        <w:jc w:val="center"/>
        <w:outlineLvl w:val="1"/>
      </w:pPr>
      <w:r>
        <w:t>VI. Механизмы управления и контроля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ind w:firstLine="540"/>
        <w:jc w:val="both"/>
      </w:pPr>
      <w:r>
        <w:t>Общий контроль исполнения муниципальной программы возлагается на координатора программы - Заместителя Главы Администрации города Пскова, курирующего социальную сферу деятельности Администрации города Пскова.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Текущее управление реализацией муниципальной программы, принятие решения о внесении изменений в муниципальную программу, ответственность за достижение целевых индикаторов муниципальной программы, а также конечных результатов ее реализации, текущее исполнение и контроль реализации подпрограмм возлагается на ответственного исполнителя - Управление культуры Администрации города Пскова.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Текущее исполнение и контроль реализации подпрограмм "Развитие сферы культуры в муниципальном образовании "Город Псков", "Обеспечение условий реализации муниципальной программы" возлагается на ответственного исполнителя подпрограмм - Управление культуры Администрации города Пскова.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Текущее исполнение и контроль реализации подпрограммы "Комплексные меры по содержанию, благоустройству и капитальному ремонту воинских захоронений, памятников и памятных знаков на территории муниципального образования "Город Псков" возлагается на ответственного исполнителя подпрограммы - Управление городского хозяйства Администрации города Пскова.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В целях контроля за реализацией муниципальной программы ответственный исполнитель осуществляет мониторинг реализации муниципальной программы за 6 месяцев каждого отчетного года на основе плана реализации муниципальной программы, разрабатываемого на очередной финансовый год и формирует годовой отчет о реализации и оценке эффективности муниципальной программы.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Оценка эффективности реализации муниципальной программы проводится ежегодно в соответствии с методикой оценки эффективности реализации муниципальной программы города Пскова, изложенной в приложении 4 к Порядку разработки, формирования, реализации и оценки эффективности муниципальных программ города Пскова, утвержденному постановлением Администрации города Пскова от 13.02.2014 N 232.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right"/>
      </w:pPr>
      <w:r>
        <w:t>И.п. Главы Администрации города Пскова</w:t>
      </w:r>
    </w:p>
    <w:p w:rsidR="006C45E5" w:rsidRDefault="006C45E5">
      <w:pPr>
        <w:pStyle w:val="ConsPlusNormal"/>
        <w:jc w:val="right"/>
      </w:pPr>
      <w:r>
        <w:t>Б.А.ЕЛКИН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right"/>
        <w:outlineLvl w:val="1"/>
      </w:pPr>
      <w:r>
        <w:t>Приложение 1</w:t>
      </w:r>
    </w:p>
    <w:p w:rsidR="006C45E5" w:rsidRDefault="006C45E5">
      <w:pPr>
        <w:pStyle w:val="ConsPlusNormal"/>
        <w:jc w:val="right"/>
      </w:pPr>
      <w:r>
        <w:t>к муниципальной программе</w:t>
      </w:r>
    </w:p>
    <w:p w:rsidR="006C45E5" w:rsidRDefault="006C45E5">
      <w:pPr>
        <w:pStyle w:val="ConsPlusNormal"/>
        <w:jc w:val="right"/>
      </w:pPr>
      <w:r>
        <w:t>"Культура и историко-культурное наследие</w:t>
      </w:r>
    </w:p>
    <w:p w:rsidR="006C45E5" w:rsidRDefault="006C45E5">
      <w:pPr>
        <w:pStyle w:val="ConsPlusNormal"/>
        <w:jc w:val="right"/>
      </w:pPr>
      <w:r>
        <w:t>муниципального образования "Город Псков"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Title"/>
        <w:jc w:val="center"/>
      </w:pPr>
      <w:bookmarkStart w:id="4" w:name="Par472"/>
      <w:bookmarkEnd w:id="4"/>
      <w:r>
        <w:t>Целевые индикаторы муниципальной программы "Культура</w:t>
      </w:r>
    </w:p>
    <w:p w:rsidR="006C45E5" w:rsidRDefault="006C45E5">
      <w:pPr>
        <w:pStyle w:val="ConsPlusTitle"/>
        <w:jc w:val="center"/>
      </w:pPr>
      <w:r>
        <w:t>и историко-культурное наследие муниципального образования</w:t>
      </w:r>
    </w:p>
    <w:p w:rsidR="006C45E5" w:rsidRDefault="006C45E5">
      <w:pPr>
        <w:pStyle w:val="ConsPlusTitle"/>
        <w:jc w:val="center"/>
      </w:pPr>
      <w:r>
        <w:t>"Город Псков"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sectPr w:rsidR="006C45E5">
          <w:headerReference w:type="default" r:id="rId18"/>
          <w:footerReference w:type="default" r:id="rId1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494"/>
        <w:gridCol w:w="1247"/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2211"/>
        <w:gridCol w:w="1814"/>
      </w:tblGrid>
      <w:tr w:rsidR="006C45E5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Наименование</w:t>
            </w:r>
          </w:p>
          <w:p w:rsidR="006C45E5" w:rsidRDefault="006C45E5">
            <w:pPr>
              <w:pStyle w:val="ConsPlusNormal"/>
              <w:jc w:val="center"/>
            </w:pPr>
            <w:r>
              <w:t>целевого показателя (индикатора)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Ед.</w:t>
            </w:r>
          </w:p>
          <w:p w:rsidR="006C45E5" w:rsidRDefault="006C45E5">
            <w:pPr>
              <w:pStyle w:val="ConsPlusNormal"/>
              <w:jc w:val="center"/>
            </w:pPr>
            <w:r>
              <w:t>измерения</w:t>
            </w:r>
          </w:p>
        </w:tc>
        <w:tc>
          <w:tcPr>
            <w:tcW w:w="9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Значения целевых показателей (индикаторов) по годам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Наименование целевого показателя МП, на достижение которого оказывает влияние индикатор ПП (отд. мероприятия)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Принадлежность показателя к показателям Стратегии 2030 (ПМРС-2030), Указам Президента РФ,</w:t>
            </w:r>
          </w:p>
          <w:p w:rsidR="006C45E5" w:rsidRDefault="006C45E5">
            <w:pPr>
              <w:pStyle w:val="ConsPlusNormal"/>
              <w:jc w:val="center"/>
            </w:pPr>
            <w:r>
              <w:t>к оценке эффективности деятельности</w:t>
            </w:r>
          </w:p>
          <w:p w:rsidR="006C45E5" w:rsidRDefault="006C45E5">
            <w:pPr>
              <w:pStyle w:val="ConsPlusNormal"/>
              <w:jc w:val="center"/>
            </w:pPr>
            <w:r>
              <w:t>ОМСУ</w:t>
            </w:r>
          </w:p>
        </w:tc>
      </w:tr>
      <w:tr w:rsidR="006C45E5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174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  <w:outlineLvl w:val="2"/>
            </w:pPr>
            <w:r>
              <w:t>Муниципальная программа "Культура и историко-культурное наследие муниципального образования "Город Псков"</w:t>
            </w:r>
          </w:p>
        </w:tc>
      </w:tr>
      <w:tr w:rsidR="006C45E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Темп прироста числа посетителей культурно-досуговых учреждений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Стратегия 2030, задача 1.3.4</w:t>
            </w:r>
          </w:p>
        </w:tc>
      </w:tr>
      <w:tr w:rsidR="006C45E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Доля воинских захоронений, памятников и памятных знаков, увековечивающих память погибших при защите Отечества, находящихся в надлежащем состоянии от общего их количества на территории муниципального образования "Город Псков"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 xml:space="preserve">Количество проведенных мероприятий по популяризации историко-культурного </w:t>
            </w:r>
            <w:r>
              <w:lastRenderedPageBreak/>
              <w:t>наследия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lastRenderedPageBreak/>
              <w:t>Единица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ПМРС-2030, мероприятие 2.4.3.1</w:t>
            </w:r>
          </w:p>
        </w:tc>
      </w:tr>
      <w:tr w:rsidR="006C45E5">
        <w:tc>
          <w:tcPr>
            <w:tcW w:w="174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  <w:outlineLvl w:val="3"/>
            </w:pPr>
            <w:r>
              <w:lastRenderedPageBreak/>
              <w:t>Подпрограмма 1. "Развитие сферы культуры в муниципальном образовании "Город Псков"</w:t>
            </w:r>
          </w:p>
        </w:tc>
      </w:tr>
      <w:tr w:rsidR="006C45E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Количество массовых мероприятий, проведенных в рамках программы, с учетом подведомственных учреждений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Темп прироста числа посетителей культурно-досуговых учреждений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174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  <w:outlineLvl w:val="3"/>
            </w:pPr>
            <w:r>
              <w:t>Подпрограмма 2. Комплексные меры по содержанию, благоустройству и капитальному ремонту воинских захоронений, памятников и памятных знаков на территории муниципального образования "Город Псков"</w:t>
            </w:r>
          </w:p>
        </w:tc>
      </w:tr>
      <w:tr w:rsidR="006C45E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Количество приведенных в надлежащее состояние мемориальных объектов, находящихся на территории муниципального образования "Город Псков"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Доля воинских захоронений, памятников и памятных знаков, увековечивающих память погибших при защите Отечества, находящихся в надлежащем состоянии от общего их количества на территории муниципального образования "Город Псков"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</w:tr>
      <w:tr w:rsidR="006C45E5">
        <w:tc>
          <w:tcPr>
            <w:tcW w:w="174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  <w:outlineLvl w:val="3"/>
            </w:pPr>
            <w:r>
              <w:t>Подпрограмма 3. Обеспечение реализации муниципальной программы</w:t>
            </w:r>
          </w:p>
        </w:tc>
      </w:tr>
      <w:tr w:rsidR="006C45E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Доля подведомственных учреждений в общем числе учреждений, выполнивших муниципальное задание в полном объеме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</w:tr>
      <w:tr w:rsidR="006C45E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Наличие своевременно подготовленных отчетов о реализации и о ежегодной оценке эффективности реализации муниципальной программы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Да - 1 / нет - 0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</w:tr>
    </w:tbl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right"/>
      </w:pPr>
      <w:r>
        <w:t>И.п. Главы Администрации города Пскова</w:t>
      </w:r>
    </w:p>
    <w:p w:rsidR="006C45E5" w:rsidRDefault="006C45E5">
      <w:pPr>
        <w:pStyle w:val="ConsPlusNormal"/>
        <w:jc w:val="right"/>
      </w:pPr>
      <w:r>
        <w:t>Б.А.ЕЛКИН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right"/>
        <w:outlineLvl w:val="1"/>
      </w:pPr>
      <w:r>
        <w:t>Приложение 2</w:t>
      </w:r>
    </w:p>
    <w:p w:rsidR="006C45E5" w:rsidRDefault="006C45E5">
      <w:pPr>
        <w:pStyle w:val="ConsPlusNormal"/>
        <w:jc w:val="right"/>
      </w:pPr>
      <w:r>
        <w:t>к муниципальной программе</w:t>
      </w:r>
    </w:p>
    <w:p w:rsidR="006C45E5" w:rsidRDefault="006C45E5">
      <w:pPr>
        <w:pStyle w:val="ConsPlusNormal"/>
        <w:jc w:val="right"/>
      </w:pPr>
      <w:r>
        <w:t>"Культура и историко-культурное наследие</w:t>
      </w:r>
    </w:p>
    <w:p w:rsidR="006C45E5" w:rsidRDefault="006C45E5">
      <w:pPr>
        <w:pStyle w:val="ConsPlusNormal"/>
        <w:jc w:val="right"/>
      </w:pPr>
      <w:r>
        <w:t>муниципального образования "Город Псков"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Title"/>
        <w:jc w:val="center"/>
      </w:pPr>
      <w:r>
        <w:t>Перечень</w:t>
      </w:r>
    </w:p>
    <w:p w:rsidR="006C45E5" w:rsidRDefault="006C45E5">
      <w:pPr>
        <w:pStyle w:val="ConsPlusTitle"/>
        <w:jc w:val="center"/>
      </w:pPr>
      <w:r>
        <w:t>подпрограмм, включенных в состав муниципальной программы</w:t>
      </w:r>
    </w:p>
    <w:p w:rsidR="006C45E5" w:rsidRDefault="006C45E5">
      <w:pPr>
        <w:pStyle w:val="ConsPlusTitle"/>
        <w:jc w:val="center"/>
      </w:pPr>
      <w:r>
        <w:t>"Культура и историко-культурное наследие муниципального</w:t>
      </w:r>
    </w:p>
    <w:p w:rsidR="006C45E5" w:rsidRDefault="006C45E5">
      <w:pPr>
        <w:pStyle w:val="ConsPlusTitle"/>
        <w:jc w:val="center"/>
      </w:pPr>
      <w:r>
        <w:t>образования "Город Псков"</w:t>
      </w:r>
    </w:p>
    <w:p w:rsidR="006C45E5" w:rsidRDefault="006C45E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3672"/>
        <w:gridCol w:w="113"/>
      </w:tblGrid>
      <w:tr w:rsidR="006C4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5E5" w:rsidRDefault="006C45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5E5" w:rsidRDefault="006C45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Администрации города Пскова</w:t>
            </w:r>
          </w:p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10.10.2023 N 2243)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6C45E5" w:rsidRDefault="006C45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11"/>
        <w:gridCol w:w="2267"/>
        <w:gridCol w:w="1417"/>
        <w:gridCol w:w="1247"/>
        <w:gridCol w:w="1247"/>
        <w:gridCol w:w="1247"/>
        <w:gridCol w:w="1247"/>
        <w:gridCol w:w="1247"/>
        <w:gridCol w:w="1247"/>
        <w:gridCol w:w="1247"/>
        <w:gridCol w:w="3628"/>
      </w:tblGrid>
      <w:tr w:rsidR="006C45E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Наименование подпрограмм, ведомственных целевых программ, отдельных мероприятий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Ответственный исполнитель (соисполнитель или участник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8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Объем финансирования по годам (тыс. руб.)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Ожидаемый результат (краткое описание)</w:t>
            </w:r>
          </w:p>
        </w:tc>
      </w:tr>
      <w:tr w:rsidR="006C45E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Развитие сферы культуры в муниципальном образовании "Город Псков"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Управление культуры Администрации города Пскова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01.01.2022 - 31.12.2027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2117748,5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484486,9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359159,2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318650,6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318650,6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318650,6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318150,6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К 2027 году обеспечено:</w:t>
            </w:r>
          </w:p>
          <w:p w:rsidR="006C45E5" w:rsidRDefault="006C45E5">
            <w:pPr>
              <w:pStyle w:val="ConsPlusNormal"/>
              <w:jc w:val="both"/>
            </w:pPr>
            <w:r>
              <w:t>Увеличение количества посещений городских библиотек;</w:t>
            </w:r>
          </w:p>
          <w:p w:rsidR="006C45E5" w:rsidRDefault="006C45E5">
            <w:pPr>
              <w:pStyle w:val="ConsPlusNormal"/>
              <w:jc w:val="both"/>
            </w:pPr>
            <w:r>
              <w:t>Укрепление материально-технической базы, проведение капитального и текущего ремонтов муниципальных учреждений сферы культуры;</w:t>
            </w:r>
          </w:p>
          <w:p w:rsidR="006C45E5" w:rsidRDefault="006C45E5">
            <w:pPr>
              <w:pStyle w:val="ConsPlusNormal"/>
              <w:jc w:val="both"/>
            </w:pPr>
            <w:r>
              <w:t>Увеличение количества посещений культурных мероприятий;</w:t>
            </w:r>
          </w:p>
          <w:p w:rsidR="006C45E5" w:rsidRDefault="006C45E5">
            <w:pPr>
              <w:pStyle w:val="ConsPlusNormal"/>
              <w:jc w:val="both"/>
            </w:pPr>
            <w:r>
              <w:t>Приобщение населения к духовно-нравственным и культурным традициям города Пскова посредством проведения мероприятий по популяризации историко-культурного наследия города</w:t>
            </w:r>
          </w:p>
        </w:tc>
      </w:tr>
      <w:tr w:rsidR="006C45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Комплексные меры по содержанию, благоустройству и капитальному ремонту воинских захоронений, памятников и памятных знаков на территории муниципального образования "Город Псков"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Управление городского хозяйства Администрации города Пскова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01.01.2022 - 31.12.2027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26450,90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15303,10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2809,20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4389,60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1349,00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t>Ежегодно обеспечено приведение в надлежащее состояние воинских захоронений, памятников и памятных знаков, увековечивающих память погибших при защите Отечества, находящихся на территории муниципального образования "Город Псков"</w:t>
            </w:r>
          </w:p>
        </w:tc>
      </w:tr>
      <w:tr w:rsidR="006C45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Обеспечение реализации муниципальной программы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Управление культуры Администрации города Пскова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01.01.2022 - 31.12.2027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31181,1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5343,9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5180,8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5164,1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5164,1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5164,1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5164,1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t>Ежегодно обеспечено:</w:t>
            </w:r>
          </w:p>
          <w:p w:rsidR="006C45E5" w:rsidRDefault="006C45E5">
            <w:pPr>
              <w:pStyle w:val="ConsPlusNormal"/>
              <w:jc w:val="both"/>
            </w:pPr>
            <w:r>
              <w:t>- достижение высокого уровня исполнения расходов на содержание Управления культуры;</w:t>
            </w:r>
          </w:p>
          <w:p w:rsidR="006C45E5" w:rsidRDefault="006C45E5">
            <w:pPr>
              <w:pStyle w:val="ConsPlusNormal"/>
              <w:jc w:val="both"/>
            </w:pPr>
            <w:r>
              <w:t>- своевременная подготовка отчетности о реализации муниципальной программы;</w:t>
            </w:r>
          </w:p>
          <w:p w:rsidR="006C45E5" w:rsidRDefault="006C45E5">
            <w:pPr>
              <w:pStyle w:val="ConsPlusNormal"/>
              <w:jc w:val="both"/>
            </w:pPr>
            <w:r>
              <w:t xml:space="preserve">- своевременное принятие правовых </w:t>
            </w:r>
            <w:r>
              <w:lastRenderedPageBreak/>
              <w:t>актов, разработка иных документов, необходимых для реализации мероприятий муниципальной программы;</w:t>
            </w:r>
          </w:p>
          <w:p w:rsidR="006C45E5" w:rsidRDefault="006C45E5">
            <w:pPr>
              <w:pStyle w:val="ConsPlusNormal"/>
              <w:jc w:val="both"/>
            </w:pPr>
            <w:r>
              <w:t>- обеспечение информационной открытости в сфере реализации муниципальной программы</w:t>
            </w:r>
          </w:p>
        </w:tc>
      </w:tr>
      <w:tr w:rsidR="006C45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5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Всего: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2175380,5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505133,9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367149,2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328204,3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325163,7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325114,7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324614,7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</w:tbl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right"/>
      </w:pPr>
      <w:r>
        <w:t>И.п. Главы Администрации города Пскова</w:t>
      </w:r>
    </w:p>
    <w:p w:rsidR="006C45E5" w:rsidRDefault="006C45E5">
      <w:pPr>
        <w:pStyle w:val="ConsPlusNormal"/>
        <w:jc w:val="right"/>
      </w:pPr>
      <w:r>
        <w:t>Б.А.ЕЛКИН</w:t>
      </w:r>
    </w:p>
    <w:p w:rsidR="006C45E5" w:rsidRDefault="006C45E5">
      <w:pPr>
        <w:pStyle w:val="ConsPlusNormal"/>
        <w:sectPr w:rsidR="006C45E5">
          <w:headerReference w:type="default" r:id="rId20"/>
          <w:footerReference w:type="default" r:id="rId2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right"/>
        <w:outlineLvl w:val="1"/>
      </w:pPr>
      <w:r>
        <w:t>Приложение 3</w:t>
      </w:r>
    </w:p>
    <w:p w:rsidR="006C45E5" w:rsidRDefault="006C45E5">
      <w:pPr>
        <w:pStyle w:val="ConsPlusNormal"/>
        <w:jc w:val="right"/>
      </w:pPr>
      <w:r>
        <w:t>к муниципальной программе</w:t>
      </w:r>
    </w:p>
    <w:p w:rsidR="006C45E5" w:rsidRDefault="006C45E5">
      <w:pPr>
        <w:pStyle w:val="ConsPlusNormal"/>
        <w:jc w:val="right"/>
      </w:pPr>
      <w:r>
        <w:t>"Культура и историко-культурное наследие</w:t>
      </w:r>
    </w:p>
    <w:p w:rsidR="006C45E5" w:rsidRDefault="006C45E5">
      <w:pPr>
        <w:pStyle w:val="ConsPlusNormal"/>
        <w:jc w:val="right"/>
      </w:pPr>
      <w:r>
        <w:t>муниципального образования "Город Псков"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Title"/>
        <w:jc w:val="center"/>
      </w:pPr>
      <w:bookmarkStart w:id="5" w:name="Par690"/>
      <w:bookmarkEnd w:id="5"/>
      <w:r>
        <w:t>Подпрограмма 1</w:t>
      </w:r>
    </w:p>
    <w:p w:rsidR="006C45E5" w:rsidRDefault="006C45E5">
      <w:pPr>
        <w:pStyle w:val="ConsPlusTitle"/>
        <w:jc w:val="center"/>
      </w:pPr>
      <w:r>
        <w:t>"Развитие сферы культуры в муниципальном</w:t>
      </w:r>
    </w:p>
    <w:p w:rsidR="006C45E5" w:rsidRDefault="006C45E5">
      <w:pPr>
        <w:pStyle w:val="ConsPlusTitle"/>
        <w:jc w:val="center"/>
      </w:pPr>
      <w:r>
        <w:t>образовании "Город Псков"</w:t>
      </w:r>
    </w:p>
    <w:p w:rsidR="006C45E5" w:rsidRDefault="006C45E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C4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5E5" w:rsidRDefault="006C45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5E5" w:rsidRDefault="006C45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города Пскова</w:t>
            </w:r>
          </w:p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14.03.2022 N 422, от 19.10.2022 N 2024, от 16.03.2023 N 392,</w:t>
            </w:r>
          </w:p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10.10.2023 N 2243)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6C45E5" w:rsidRDefault="006C45E5">
      <w:pPr>
        <w:pStyle w:val="ConsPlusNormal"/>
        <w:jc w:val="both"/>
      </w:pPr>
    </w:p>
    <w:p w:rsidR="006C45E5" w:rsidRDefault="006C45E5">
      <w:pPr>
        <w:pStyle w:val="ConsPlusTitle"/>
        <w:jc w:val="center"/>
        <w:outlineLvl w:val="2"/>
      </w:pPr>
      <w:r>
        <w:t>I. ПАСПОРТ</w:t>
      </w:r>
    </w:p>
    <w:p w:rsidR="006C45E5" w:rsidRDefault="006C45E5">
      <w:pPr>
        <w:pStyle w:val="ConsPlusTitle"/>
        <w:jc w:val="center"/>
      </w:pPr>
      <w:r>
        <w:t>подпрограммы "Развитие сферы культуры в</w:t>
      </w:r>
    </w:p>
    <w:p w:rsidR="006C45E5" w:rsidRDefault="006C45E5">
      <w:pPr>
        <w:pStyle w:val="ConsPlusTitle"/>
        <w:jc w:val="center"/>
      </w:pPr>
      <w:r>
        <w:t>муниципальном образовании "Город Псков"</w:t>
      </w:r>
    </w:p>
    <w:p w:rsidR="006C45E5" w:rsidRDefault="006C45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4"/>
        <w:gridCol w:w="1298"/>
        <w:gridCol w:w="1228"/>
        <w:gridCol w:w="1139"/>
        <w:gridCol w:w="1196"/>
        <w:gridCol w:w="1020"/>
        <w:gridCol w:w="1020"/>
        <w:gridCol w:w="1417"/>
      </w:tblGrid>
      <w:tr w:rsidR="006C45E5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8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t>Управление культуры Администрации города Пскова</w:t>
            </w:r>
          </w:p>
        </w:tc>
      </w:tr>
      <w:tr w:rsidR="006C45E5"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83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t>МБУК, МАУК, МБУ ДО, МБУ "Планетарий", УГД АГП, "МКУ "Стройтехнадзор", УК АГП, УГХ АГП</w:t>
            </w:r>
          </w:p>
        </w:tc>
      </w:tr>
      <w:tr w:rsidR="006C45E5">
        <w:tc>
          <w:tcPr>
            <w:tcW w:w="1015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t>(в ред. постановления Администрации города Пскова от 19.10.2022 N 2024)</w:t>
            </w:r>
          </w:p>
        </w:tc>
      </w:tr>
      <w:tr w:rsidR="006C45E5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8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t>Создание условий для устойчивого развития сферы культуры и сохранения историко-культурного наследия муниципального образования</w:t>
            </w:r>
          </w:p>
        </w:tc>
      </w:tr>
      <w:tr w:rsidR="006C45E5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8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t>1. Обеспечение предоставления услуг, способствующих успешной и всесторонней самореализации личности, раскрытию и развитию творческого потенциала, культурному просвещению граждан.</w:t>
            </w:r>
          </w:p>
          <w:p w:rsidR="006C45E5" w:rsidRDefault="006C45E5">
            <w:pPr>
              <w:pStyle w:val="ConsPlusNormal"/>
              <w:jc w:val="both"/>
            </w:pPr>
            <w:r>
              <w:t>2. Создание условий для организации досуга и обеспечение проведения культурно - массовых мероприятий.</w:t>
            </w:r>
          </w:p>
          <w:p w:rsidR="006C45E5" w:rsidRDefault="006C45E5">
            <w:pPr>
              <w:pStyle w:val="ConsPlusNormal"/>
              <w:jc w:val="both"/>
            </w:pPr>
            <w:r>
              <w:t>3. Приведение в нормативное состояние объектов муниципальных учреждений сферы культуры.</w:t>
            </w:r>
          </w:p>
          <w:p w:rsidR="006C45E5" w:rsidRDefault="006C45E5">
            <w:pPr>
              <w:pStyle w:val="ConsPlusNormal"/>
              <w:jc w:val="both"/>
            </w:pPr>
            <w:r>
              <w:t>4. Обеспечение сохранности и популяризация объектов культурного наследия, находящихся в муниципальной собственности.</w:t>
            </w:r>
          </w:p>
        </w:tc>
      </w:tr>
      <w:tr w:rsidR="006C45E5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Целевые показатели (индикаторы) подпрограммы</w:t>
            </w:r>
          </w:p>
        </w:tc>
        <w:tc>
          <w:tcPr>
            <w:tcW w:w="8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t>Количество массовых мероприятий, проведенных в рамках программы, с учетом подведомственных учреждений</w:t>
            </w:r>
          </w:p>
        </w:tc>
      </w:tr>
      <w:tr w:rsidR="006C45E5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Сроки и этапы реализации подпрограммы</w:t>
            </w:r>
          </w:p>
        </w:tc>
        <w:tc>
          <w:tcPr>
            <w:tcW w:w="8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01.01.2022 - 31.12.2027</w:t>
            </w:r>
          </w:p>
        </w:tc>
      </w:tr>
      <w:tr w:rsidR="006C45E5"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 xml:space="preserve">Источники </w:t>
            </w:r>
            <w:r>
              <w:lastRenderedPageBreak/>
              <w:t>финансирования муниципальной подпрограммы, в том числе по годам:</w:t>
            </w:r>
          </w:p>
        </w:tc>
        <w:tc>
          <w:tcPr>
            <w:tcW w:w="8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lastRenderedPageBreak/>
              <w:t>Расходы (тыс. руб.)</w:t>
            </w:r>
          </w:p>
        </w:tc>
      </w:tr>
      <w:tr w:rsidR="006C45E5"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ИТОГО</w:t>
            </w:r>
          </w:p>
        </w:tc>
      </w:tr>
      <w:tr w:rsidR="006C45E5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lastRenderedPageBreak/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263090,2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278049,2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272418,9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272418,9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272418,9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271918,9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1630315,0</w:t>
            </w:r>
          </w:p>
        </w:tc>
      </w:tr>
      <w:tr w:rsidR="006C45E5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11500,0</w:t>
            </w:r>
          </w:p>
        </w:tc>
      </w:tr>
      <w:tr w:rsidR="006C45E5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169665,0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28878,3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198543,3</w:t>
            </w:r>
          </w:p>
        </w:tc>
      </w:tr>
      <w:tr w:rsidR="006C45E5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46231,7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46231,7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46231,7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46231,7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46231,7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46231,7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277390,2</w:t>
            </w:r>
          </w:p>
        </w:tc>
      </w:tr>
      <w:tr w:rsidR="006C45E5"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Всего по подпрограмме: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484486,9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359159,2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318650,6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318650,6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318650,6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318150,6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2117748,5</w:t>
            </w:r>
          </w:p>
        </w:tc>
      </w:tr>
      <w:tr w:rsidR="006C45E5">
        <w:tc>
          <w:tcPr>
            <w:tcW w:w="1015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t>(в ред. постановления Администрации города Пскова от 10.10.2023 N 2243)</w:t>
            </w:r>
          </w:p>
        </w:tc>
      </w:tr>
      <w:tr w:rsidR="006C45E5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8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t>За период с 2022 года по 2027 год планируется достижение следующих результатов:</w:t>
            </w:r>
          </w:p>
          <w:p w:rsidR="006C45E5" w:rsidRDefault="006C45E5">
            <w:pPr>
              <w:pStyle w:val="ConsPlusNormal"/>
              <w:jc w:val="both"/>
            </w:pPr>
            <w:r>
              <w:t>1. Увеличение количества посещений городских библиотек с 315 тыс. ед. в 2022 году до 350 тыс. ед. к 2027 году;</w:t>
            </w:r>
          </w:p>
          <w:p w:rsidR="006C45E5" w:rsidRDefault="006C45E5">
            <w:pPr>
              <w:pStyle w:val="ConsPlusNormal"/>
              <w:jc w:val="both"/>
            </w:pPr>
            <w:r>
              <w:t>2. Увеличение количества посещений культурных мероприятий с 430 тыс. ед. в 2022 году до 450 тыс. ед. к 2027 году;</w:t>
            </w:r>
          </w:p>
          <w:p w:rsidR="006C45E5" w:rsidRDefault="006C45E5">
            <w:pPr>
              <w:pStyle w:val="ConsPlusNormal"/>
              <w:jc w:val="both"/>
            </w:pPr>
            <w:r>
              <w:t>3. Увеличение количества детей, получающих услуги по дополнительному образованию сферы культуры, с 3,2 тыс. чел. в 2022 году до 3,3 тыс. чел. чел. к 2027 году</w:t>
            </w:r>
          </w:p>
          <w:p w:rsidR="006C45E5" w:rsidRDefault="006C45E5">
            <w:pPr>
              <w:pStyle w:val="ConsPlusNormal"/>
              <w:jc w:val="both"/>
            </w:pPr>
            <w:r>
              <w:t>4. Увеличение количества участников мероприятий по популяризации историко-культурного наследия с 480 чел. в 2022 году до 600 чел. к 2027 году.</w:t>
            </w:r>
          </w:p>
        </w:tc>
      </w:tr>
    </w:tbl>
    <w:p w:rsidR="006C45E5" w:rsidRDefault="006C45E5">
      <w:pPr>
        <w:pStyle w:val="ConsPlusNormal"/>
        <w:jc w:val="both"/>
      </w:pPr>
    </w:p>
    <w:p w:rsidR="006C45E5" w:rsidRDefault="006C45E5">
      <w:pPr>
        <w:pStyle w:val="ConsPlusTitle"/>
        <w:jc w:val="center"/>
        <w:outlineLvl w:val="2"/>
      </w:pPr>
      <w:r>
        <w:t>II. Общая характеристика сферы реализации подпрограммы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ind w:firstLine="540"/>
        <w:jc w:val="both"/>
      </w:pPr>
      <w:r>
        <w:t>Представляя собой качественную характеристику материального и духовного развития общества, культура является генератором глубоких социально-экономических трансформаций, универсальным комплексным средством воздействия на духовный мир личности, на его разум, чувства и волю. Являясь основным постулатом нравственного воспитания, культура решает ряд актуальных на современном этапе развития общества задач, первоочередные из которых - поддержка сформировавшихся носителей культуры; воспитание новых поколений в культурной традиции.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Культурная политика уже сегодня во многом определяет развитие нашего города, являясь одним из стержневых направлений социальной политики.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С 2018 года в городе Пскове реализовывались мероприятия подпрограммы "Развитие сферы культуры в муниципальном образовании "Город Псков" муниципальной программы "Культура, сохранение культурного наследия и развитие туризма на территории муниципального образования "Город Псков", направленные на создание условий для развития сферы культуры на территории муниципального образования.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 xml:space="preserve">Основные показатели, достигнутые за период 2018 - 2020 годы представлены в </w:t>
      </w:r>
      <w:hyperlink w:anchor="Par782" w:tooltip="Таблица 1" w:history="1">
        <w:r>
          <w:rPr>
            <w:color w:val="0000FF"/>
          </w:rPr>
          <w:t>таблице 1</w:t>
        </w:r>
      </w:hyperlink>
      <w:r>
        <w:t>.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right"/>
      </w:pPr>
      <w:bookmarkStart w:id="6" w:name="Par782"/>
      <w:bookmarkEnd w:id="6"/>
      <w:r>
        <w:t>Таблица 1</w:t>
      </w:r>
    </w:p>
    <w:p w:rsidR="006C45E5" w:rsidRDefault="006C45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1360"/>
        <w:gridCol w:w="1360"/>
        <w:gridCol w:w="1360"/>
      </w:tblGrid>
      <w:tr w:rsidR="006C45E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2020</w:t>
            </w:r>
          </w:p>
        </w:tc>
      </w:tr>
      <w:tr w:rsidR="006C45E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lastRenderedPageBreak/>
              <w:t>1. Темп прироста числа посетителей культурно-досуговых учреждений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19</w:t>
            </w:r>
          </w:p>
        </w:tc>
      </w:tr>
      <w:tr w:rsidR="006C45E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2. Темп прироста числа посещений библиотек (по сравнению с предыдущим годом)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5,8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6,0</w:t>
            </w:r>
          </w:p>
        </w:tc>
      </w:tr>
      <w:tr w:rsidR="006C45E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3. Доля детей в возрасте 5 - 18 лет, получающих услуги по дополнительному образованию, в общей численности детей данной возрастной группы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94,0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100,0</w:t>
            </w:r>
          </w:p>
        </w:tc>
      </w:tr>
      <w:tr w:rsidR="006C45E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4. Количество общегородских мероприятий, проведенных на территории муниципального образования (за год)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55</w:t>
            </w:r>
          </w:p>
        </w:tc>
      </w:tr>
      <w:tr w:rsidR="006C45E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5. Количество созданных муниципальных модельных библиотек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1</w:t>
            </w:r>
          </w:p>
        </w:tc>
      </w:tr>
    </w:tbl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ind w:firstLine="540"/>
        <w:jc w:val="both"/>
      </w:pPr>
      <w:r>
        <w:t>Реализацией полномочий органов местного самоуправления в области библиотечного обслуживания населения занимается Муниципальное автономное учреждение культуры "Централизованная библиотечная система" города Пскова (МАУК "ЦБС" г. Пскова), в состав учреждения входит 11 библиотек на правах обособленных структурных подразделений без статуса юридического лица. В 3 библиотеках организовано специализированное библиотечное обслуживание детей до 14 лет.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Охват населения библиотечным обслуживанием в 2020 году составил 20%. Процент охвата уменьшился в сравнении с 2018, 2019 годами на 4%. На изменение данного показателя повлияли следующие факторы: ограничения работы библиотек в связи с предупреждением распространения новой коронавирусной инфекции и запрет на проведение массовых мероприятий.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 xml:space="preserve">В 2020 году библиотеки МАУК "ЦБС" города Пскова работали по муниципальному заданию на муниципальную услугу "Библиотечное, библиографическое и информационное обслуживание пользователей библиотеки". Основные показатели по выполнению указанной муниципальной услуги за период 2018 - 2020 года приведены в </w:t>
      </w:r>
      <w:hyperlink w:anchor="Par813" w:tooltip="Таблица 2" w:history="1">
        <w:r>
          <w:rPr>
            <w:color w:val="0000FF"/>
          </w:rPr>
          <w:t>таблице 2</w:t>
        </w:r>
      </w:hyperlink>
      <w:r>
        <w:t>.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right"/>
      </w:pPr>
      <w:bookmarkStart w:id="7" w:name="Par813"/>
      <w:bookmarkEnd w:id="7"/>
      <w:r>
        <w:t>Таблица 2</w:t>
      </w:r>
    </w:p>
    <w:p w:rsidR="006C45E5" w:rsidRDefault="006C45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1360"/>
        <w:gridCol w:w="1360"/>
        <w:gridCol w:w="1360"/>
      </w:tblGrid>
      <w:tr w:rsidR="006C45E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Наименования показателей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2020 г.</w:t>
            </w:r>
          </w:p>
        </w:tc>
      </w:tr>
      <w:tr w:rsidR="006C45E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Количество пользователей (ед.)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51332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51515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41321</w:t>
            </w:r>
          </w:p>
        </w:tc>
      </w:tr>
      <w:tr w:rsidR="006C45E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Книговыдача (ед.)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854735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854479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620472</w:t>
            </w:r>
          </w:p>
        </w:tc>
      </w:tr>
      <w:tr w:rsidR="006C45E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Фонд (ед.)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472801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466186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449111</w:t>
            </w:r>
          </w:p>
        </w:tc>
      </w:tr>
      <w:tr w:rsidR="006C45E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Посещения библиотек ЦБС</w:t>
            </w:r>
          </w:p>
          <w:p w:rsidR="006C45E5" w:rsidRDefault="006C45E5">
            <w:pPr>
              <w:pStyle w:val="ConsPlusNormal"/>
            </w:pPr>
            <w:r>
              <w:t>в стационарных условиях (ед.)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322630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324595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220906</w:t>
            </w:r>
          </w:p>
        </w:tc>
      </w:tr>
    </w:tbl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ind w:firstLine="540"/>
        <w:jc w:val="both"/>
      </w:pPr>
      <w:r>
        <w:t>Объем услуги по количеству посещений выполнен на 70%.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В 2020 году показатель значительно уменьшился по объективным причинам, так как в библиотеках действовали ограничительные мероприятия по предупреждению COVID-19.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Общее количество мероприятий в стационарных условиях за 2020 г. - 709, количество посещений массовых мероприятий в стационарных условиях - 16244. В библиотеках ЦБС были организованы и проведены мероприятия для детей и молодежи по профилактике правонарушений, наркомании и пропаганде здорового образа жизни, безнадзорности несовершеннолетних. Большинство мероприятий проходило в онлайн-формате - 261 мероприятие.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lastRenderedPageBreak/>
        <w:t>С 2019 года 5 городских библиотек подключено к Национальной электронной детской библиотеке и 4 городских библиотеки к Национальной электронной библиотеке.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В течение 2020 года в Центральной городской библиотеке для горожан организован бесплатный доступ к ЭБС "ЛитРес".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В библиотеках востребована услуга "Бесплатная юридическая помощь отдельным категориям граждан профессиональными юристами".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Увеличиваются объемы собственных библиографических, фактографических и полнотекстовых баз данных. Объем электронного каталога 165678 записей по состоянию на 2020 год. По сравнению с предыдущим годом прирост библиографических записей в электронном каталоге составил 4% (в 2019 году - 2,5%, в 2018 - 2,4%).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Приоритетным направлением деятельности библиотек г. Пскова также остаются гражданско-патриотическое воспитание: в течение года рабочая группа из специалистов ЦБС во главе с директором активно работали над книгой "Солдаты Победы". В период с 2015 по 2020 год библиотекарями проверено анкет и написано очерков - 1773, что является значительным вкладом в работу над книгой.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Для реализации творческих потребностей жителей города при учреждениях культуры создано и работают около 100 клубных формирований (творческих коллективов, клубов и гостиных по интересам); 21 самодеятельный творческий коллектив, имеющих звания "народный", "образцовый" и "заслуженный коллектив народного творчества".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При проведении общественно значимых общегородских мероприятий на муниципальном уровне для реализации различных творческих и социальных проектов традиционно привлекаются: "Союз художников России", "Союз писателей России", Псковский городской совет ветеранов войны и труда, Псковский областной совет профсоюзов, "Совет солдатских матерей", "Российский Красный Крест", "Дети - наше будущее", "Добрый Псков", "Лига достижений", "Корпорация добрых дел", Всероссийское военно-историческое общество, Псковский клуб генералов, Военный комиссариат города Пскова и Псковского района и др.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В 2020 - 2021 учебном году в 6 учреждениях дополнительного образования сферы культуры (5 музыкальных школ и художественная школа) обучаются 3274 чел., где реализуются более 50 авторских и инновационных программ. При детских музыкальных школах работают 40 творческих коллективов. Многие учащиеся учреждений дополнительного образования, коллективы становятся лауреатами и дипломантами Международных, Всероссийских и региональных конкурсов и фестивалей. Более 350 учащихся дополнительного образования детей сферы "Культура" - Лауреаты и дипломанты конкурсов, фестивалей различных уровней.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Учащиеся музыкальных и художественной школ являются стипендиатами Губернатора Псковской области, обладателями премии "Юные дарования Псковщины", "Молодые дарования России".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Главным приоритетом учреждений дополнительного образования является воспитание обучающихся посредством погружения в атмосферу искусства, а также вовлечения в творческую деятельность их родителей, воспитанников детских садов и обучающихся образовательных школ. Благодаря широкому спектру форм культурно-досуговых мероприятий и разнообразию концертных коллективов, учреждения активно принимают участие в различных творческих программах, мероприятиях и проектах, направленных на формирование всестороннего личностного развития подрастающего поколения и повышение культурного уровня псковичей.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Одним из направлений в деятельности Управления культуры города является работа по сохранению историко-культурного потенциала города.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Псков с его многовековой самобытной историей представляет собой особую ценность. По количеству выдающихся памятников истории и культуры он занимает одно из первых мест в Европе.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 xml:space="preserve">К полномочиям органов местного самоуправления поселений и городских округов относятся </w:t>
      </w:r>
      <w:r>
        <w:lastRenderedPageBreak/>
        <w:t>сохранение, использование и популяризация объектов культурного наследия, находящихся в муниципальной собственности. В реестре муниципальной собственности муниципального образования "Город Псков" по состоянию на 31 декабря 2020 года значится 65 объектов культурного наследия федерального и регионального значения. Объектов культурного наследия муниципального значения на территории города Пскова не имеется.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В рамках муниципальной программы "Культура, сохранение культурного наследия и развитие туризма на территории муниципального образования "Город Псков" в 2020 году завершены ремонтно-реставрационные работы на объекте культурного наследия регионального значения Банк Государственный Российской Империи. Псковское отделение (здание МБУ ДО "Детская музыкальная школа N 1"), расположенного по адресу: г. Псков, ул. Советская, д. 44. В настоящее время здание оснащено высокотехнологичным оборудованием, современной мебелью и новыми музыкальными инструментами, что позволяет усовершенствовать учебный процесс.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Продолжается реконструкция объекта культурного наследия регионального значения "Усадьба городская Беклешова Н.А. Жилой дом (Первое здание Псковской губернской гимназии)" по адресу: г. Псков, ул. Георгиевская, д. 4, и приспособление под городской туристический информационный центр и дом творческих индустрий в рамках реализации проекта "Preservation and promotion of the cultural and historical heritage in Latvia and Russia" ("Сохранение и продвижение культурного и исторического наследия в России и Латвии") в рамках Программы приграничного сотрудничества "Россия - Латвия 2014 - 2020".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Управление культуры города Пскова ведет всю документацию и подготовку вопросов на рассмотрение общественной комиссией по упорядочению названий улиц, присвоению имеет муниципальным учреждениям и обоснований при установке памятников, памятных знаков и мемориальных досок, осуществляющей свою деятельность при Администрации города Пскова.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Данная комиссия создана в целях сохранения индивидуальности города, поддержания сложившихся исторических традиций и развития в системе названий улиц, скверов, площадей, а также компетентного решения вопросов установки памятников, памятных знаков и мемориальных досок. Заседания общественной комиссии проводятся по мере поступления заявлений от организаций, предприятий и граждан города Пскова. Ежегодно проводятся заседания общественной комиссии, где было рассматриваются ходатайства о присвоении наименований объектам городской среды, об увековечении памяти выдающихся личностей и исторических событий.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Крайне необходимо возрождение и поддержание духовно-нравственных и культурных традиций города, формирование гражданственности, патриотизма населения города в целом и, особенно, в молодежной среде.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Существует проблема закрепления профессиональных кадров и привлечения молодых специалистов, в рамках которой требуется увеличение заработной платы, проведение мероприятий по повышению квалификации и обмену опытом работников культуры.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Во многих муниципальных учреждениях культуры и муниципальных образовательных учреждениях дополнительного образования детей требуется укрепление материально-технической базы: необходимо приобретение нового оборудования, музыкальных инструментов, мебели для учебных классов, оснащение библиотек города. Многие здания муниципальных учреждений культуры требуют текущего и капитального ремонта, в том числе с решением проблемы доступности объектов сферы культуры для маломобильных групп населения.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Программа позволит объединить усилия и организовать четкое взаимодействие участников программы и органов местного самоуправления, для достижения поставленных целей, задач по решению проблем в сфере "Культура" и возможности дальнейшего эффективного планирования развития сферы "Культура" города Пскова.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Title"/>
        <w:jc w:val="center"/>
        <w:outlineLvl w:val="2"/>
      </w:pPr>
      <w:r>
        <w:t>III. Цели, задачи, целевые показатели, основные</w:t>
      </w:r>
    </w:p>
    <w:p w:rsidR="006C45E5" w:rsidRDefault="006C45E5">
      <w:pPr>
        <w:pStyle w:val="ConsPlusTitle"/>
        <w:jc w:val="center"/>
      </w:pPr>
      <w:r>
        <w:t>ожидаемые конечные результаты подпрограммы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ind w:firstLine="540"/>
        <w:jc w:val="both"/>
      </w:pPr>
      <w:r>
        <w:t>1. Цель подпрограммы: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lastRenderedPageBreak/>
        <w:t>Создание условий для устойчивого развития сферы культуры и сохранения историко-культурного наследия муниципального образования.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2. Задачи подпрограммы: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1) обеспечение предоставления услуг, способствующих успешной и всесторонней самореализации личности, раскрытию и развитию творческого потенциала, культурному просвещению граждан;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2) создание условий для организации досуга и обеспечение проведения культурно - массовых мероприятий;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3) приведение в нормативное состояние объектов муниципальных учреждений сферы культуры;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4) обеспечение сохранности и популяризация объектов культурного наследия, находящихся в муниципальной собственности.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3. Ожидаемые конечные результаты подпрограммы: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1) Увеличение количества посещений городских библиотек с 315 тыс. ед. в 2022 году до 350 тыс. ед. к 2027 году;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2) Увеличение количества посещений культурных мероприятий с 430 тыс. ед. в 2022 году до 450 тыс. ед. к 2027 году;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3) Увеличение количества детей, получающих услуги по дополнительному образованию сферы культуры, с 3,2 тыс. чел. в 2022 году до 3,3 тыс. чел. чел. к 2027 году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4) Увеличение количества участников мероприятий по популяризации историко-культурного наследия с 480 чел. в 2022 году до 600 чел. к 2027 году.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 xml:space="preserve">Сведения о целевых показателях подпрограммы представлены в </w:t>
      </w:r>
      <w:hyperlink w:anchor="Par472" w:tooltip="Целевые индикаторы муниципальной программы &quot;Культура" w:history="1">
        <w:r>
          <w:rPr>
            <w:color w:val="0000FF"/>
          </w:rPr>
          <w:t>приложении 1</w:t>
        </w:r>
      </w:hyperlink>
      <w:r>
        <w:t xml:space="preserve"> к муниципальной программе.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 xml:space="preserve">Сведения о расчете значений целевых показателей подпрограммы приведен в </w:t>
      </w:r>
      <w:hyperlink w:anchor="Par220" w:tooltip="IV. Сведения о целевых индикаторах" w:history="1">
        <w:r>
          <w:rPr>
            <w:color w:val="0000FF"/>
          </w:rPr>
          <w:t>разделе IV</w:t>
        </w:r>
      </w:hyperlink>
      <w:r>
        <w:t xml:space="preserve"> муниципальной программы.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Title"/>
        <w:jc w:val="center"/>
        <w:outlineLvl w:val="2"/>
      </w:pPr>
      <w:r>
        <w:t>IV. Характеристика основных мероприятий подпрограммы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ind w:firstLine="540"/>
        <w:jc w:val="both"/>
      </w:pPr>
      <w:r>
        <w:t>Для достижения целей и решения задач подпрограммы планируется реализовать следующие основные мероприятия.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Задача 1. Обеспечение предоставления услуг, способствующих успешной и всесторонней самореализации личности, раскрытию и развитию творческого потенциала, культурному просвещению граждан.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Основное мероприятие: 1.1. Реализация дополнительных общеобразовательных программ в области искусств.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Включает выполнение муниципальными учреждениями дополнительного образования муниципальных услуг: "Реализация дополнительных общеобразовательных общеразвивающих программ", "Реализация дополнительных общеобразовательных предпрофессиональных программ".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Основное мероприятие 1.2. Библиотечное, библиографическое и информационное обслуживание пользователей библиотеки.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Включает предоставление МБУК "Централизованная библиотечная система" муниципальной услуги: "Библиотечное, библиографическое и информационное обслуживание пользователей библиотеки". Организация деятельности 11 муниципальных библиотек города Пскова.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lastRenderedPageBreak/>
        <w:t>Основное мероприятие 1.3. Организация деятельности клубных формирований и формирований самодеятельного народного творчества.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Включает выполнение муниципальными учреждениями культуры муниципальных работ: "организация деятельности клубных формирований и формирований самодеятельного народного творчества", "организация мероприятий: выставки", а также выполнение муниципальных услуг: "организация мероприятий: переговоры, встречи, совещания, конференции, семинары".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Задача 2. Создание условий для организации досуга и обеспечение проведения культурно - массовых мероприятий.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Основное мероприятие 2.1. Организация и проведение культурно-массовых мероприятий.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Включает проведение общегородских мероприятий, в том числе: праздничных, мемориально-памятных, патриотических, социокультурных, научно-практических, краеведческих мероприятий общегородского уровня, в том числе конкурсы, фестивали, выставки, концертные программы.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Включает поддержку добровольческих (волонтерских) и некоммерческих организаций сферы "Культура" в целях стимулирования их работы: организация питания, транспортные расходы, сувенирная продукция.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Основное мероприятие 2.2. Проведение в городе Пскове общегосударственных, областных и международных мероприятий.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Включает расходы на обеспечение необходимых условий для проведения общегосударственных, областных и международных мероприятий.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Задача 3. Приведение в нормативное состояние объектов муниципальных учреждений сферы культуры.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Основное мероприятие 3.1. Капитальный ремонт, реконструкция, реставрация, текущий ремонт объектов недвижимого имущества сферы "Культура", приобретение оборудования.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Включает капитальный ремонт, реконструкцию, реставрацию, текущий ремонт объектов культуры, проведение мероприятий по обеспечению доступной среды для маломобильных групп населения, приобретение оборудования.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Включает реконструкцию здания по адресу: пл. Ленина, д. 3 для размещения в нем историко-краеведческой библиотеки имени И.И.Василева.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Основное мероприятие 3.2. (Региональный проект "Культурная среда") Создание модельных муниципальных библиотек.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Включает проведение текущего ремонта помещений библиотек, укрепление материально-технической базы (приобретение выставочного оборудования, стеллажей, мебели, мультимедийного и цифрового оборудования, офисной техники (компьютеры, ноутбуки, планшеты)), комплектование библиотечных фондов.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Задача 4. Обеспечение сохранности и популяризация объектов культурного наследия, находящихся в муниципальной собственности.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Основное мероприятие 4.1. Обеспечение сохранности объектов культурного наследия.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Включает разработку проектно-сметной документации на проектирование первоочередных консервационных работ на объектах культурного наследия; ремонтно-реставрационные работы на объектах культурного наследия; установку информационных надписей; выполнение работ по определению предмета охраны на объектах культурного наследия.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 xml:space="preserve">Основное мероприятие 4.2. Популяризация историко-культурного наследия муниципального </w:t>
      </w:r>
      <w:r>
        <w:lastRenderedPageBreak/>
        <w:t>образования.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Включает проведение методических и просветительских мероприятий и акций, научно-практических конференций и краеведческих чтений, реализацию детско-юношеских культурно-познавательных проектов и издательских проектов, установку информационных щитов возле объектов культурного наследия и в исторических местах, организацию публикаций в СМИ.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Основное мероприятие 4.3. Совершенствование мемориальной работы.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Включает ведение реестра и паспортизацию мемориальных объектов города Пскова, проведение организационных мероприятий по установке памятников, памятных знаков и мемориальных досок, проведение работ по реставрации и восстановлению утраченных мемориальных досок, организацию просветительских мероприятий и акций.</w:t>
      </w:r>
    </w:p>
    <w:p w:rsidR="006C45E5" w:rsidRDefault="006C45E5">
      <w:pPr>
        <w:pStyle w:val="ConsPlusNormal"/>
        <w:spacing w:before="200"/>
        <w:ind w:firstLine="540"/>
        <w:jc w:val="both"/>
      </w:pPr>
      <w:hyperlink w:anchor="Par920" w:tooltip="Перечень" w:history="1">
        <w:r>
          <w:rPr>
            <w:color w:val="0000FF"/>
          </w:rPr>
          <w:t>Перечень</w:t>
        </w:r>
      </w:hyperlink>
      <w:r>
        <w:t xml:space="preserve"> основных мероприятий и сведения об объемах финансирования подпрограммы представлены в приложении к подпрограмме "Развитие сферы культуры в муниципальном образовании "Город Псков".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right"/>
        <w:outlineLvl w:val="2"/>
      </w:pPr>
      <w:r>
        <w:t>Приложение</w:t>
      </w:r>
    </w:p>
    <w:p w:rsidR="006C45E5" w:rsidRDefault="006C45E5">
      <w:pPr>
        <w:pStyle w:val="ConsPlusNormal"/>
        <w:jc w:val="right"/>
      </w:pPr>
      <w:r>
        <w:t>к подпрограмме</w:t>
      </w:r>
    </w:p>
    <w:p w:rsidR="006C45E5" w:rsidRDefault="006C45E5">
      <w:pPr>
        <w:pStyle w:val="ConsPlusNormal"/>
        <w:jc w:val="right"/>
      </w:pPr>
      <w:r>
        <w:t>"Развитие сферы культуры в муниципальном</w:t>
      </w:r>
    </w:p>
    <w:p w:rsidR="006C45E5" w:rsidRDefault="006C45E5">
      <w:pPr>
        <w:pStyle w:val="ConsPlusNormal"/>
        <w:jc w:val="right"/>
      </w:pPr>
      <w:r>
        <w:t>образовании "Город Псков"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Title"/>
        <w:jc w:val="center"/>
      </w:pPr>
      <w:bookmarkStart w:id="8" w:name="Par920"/>
      <w:bookmarkEnd w:id="8"/>
      <w:r>
        <w:t>Перечень</w:t>
      </w:r>
    </w:p>
    <w:p w:rsidR="006C45E5" w:rsidRDefault="006C45E5">
      <w:pPr>
        <w:pStyle w:val="ConsPlusTitle"/>
        <w:jc w:val="center"/>
      </w:pPr>
      <w:r>
        <w:t>основных мероприятий и сведения об объемах финансирования</w:t>
      </w:r>
    </w:p>
    <w:p w:rsidR="006C45E5" w:rsidRDefault="006C45E5">
      <w:pPr>
        <w:pStyle w:val="ConsPlusTitle"/>
        <w:jc w:val="center"/>
      </w:pPr>
      <w:r>
        <w:t>подпрограммы 1 "Развитие сферы культуры в муниципальном</w:t>
      </w:r>
    </w:p>
    <w:p w:rsidR="006C45E5" w:rsidRDefault="006C45E5">
      <w:pPr>
        <w:pStyle w:val="ConsPlusTitle"/>
        <w:jc w:val="center"/>
      </w:pPr>
      <w:r>
        <w:t>образовании "Город Псков"</w:t>
      </w:r>
    </w:p>
    <w:p w:rsidR="006C45E5" w:rsidRDefault="006C45E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C4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5E5" w:rsidRDefault="006C45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5E5" w:rsidRDefault="006C45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Администрации города Пскова</w:t>
            </w:r>
          </w:p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10.10.2023 N 2243)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sectPr w:rsidR="006C45E5">
          <w:headerReference w:type="default" r:id="rId22"/>
          <w:footerReference w:type="default" r:id="rId23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531"/>
        <w:gridCol w:w="1871"/>
        <w:gridCol w:w="1191"/>
        <w:gridCol w:w="1134"/>
        <w:gridCol w:w="1304"/>
        <w:gridCol w:w="1361"/>
        <w:gridCol w:w="2551"/>
        <w:gridCol w:w="2268"/>
        <w:gridCol w:w="2056"/>
        <w:gridCol w:w="1304"/>
        <w:gridCol w:w="2211"/>
      </w:tblGrid>
      <w:tr w:rsidR="006C45E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lastRenderedPageBreak/>
              <w:t>Наименование основного мероприятия подпрограммы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Срок реализации основного 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Объем финансирования</w:t>
            </w:r>
          </w:p>
          <w:p w:rsidR="006C45E5" w:rsidRDefault="006C45E5">
            <w:pPr>
              <w:pStyle w:val="ConsPlusNormal"/>
              <w:jc w:val="center"/>
            </w:pPr>
            <w:r>
              <w:t>(тыс. рублей)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Исполнитель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Связь основных мероприятий с показателями муниципальной программы и подпрограммы</w:t>
            </w:r>
          </w:p>
        </w:tc>
      </w:tr>
      <w:tr w:rsidR="006C45E5">
        <w:trPr>
          <w:trHeight w:val="230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Наименование и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Значения по годам реализации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12</w:t>
            </w:r>
          </w:p>
        </w:tc>
      </w:tr>
      <w:tr w:rsidR="006C45E5">
        <w:tc>
          <w:tcPr>
            <w:tcW w:w="21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Подпрограмма 1 "Развитие сферы культуры в муниципальном образовании "Город Псков"</w:t>
            </w:r>
          </w:p>
        </w:tc>
      </w:tr>
      <w:tr w:rsidR="006C45E5">
        <w:tc>
          <w:tcPr>
            <w:tcW w:w="21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Задача 1: Обеспечение предоставления услуг, способствующих успешной и всесторонней самореализации личности, раскрытию и развитию творческого потенциала, культурному просвещению граждан</w:t>
            </w:r>
          </w:p>
        </w:tc>
      </w:tr>
      <w:tr w:rsidR="006C45E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Основное мероприятие 1.1. Реализация дополнительных общеобразовательных программ в области искусства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880651,2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736651,2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144000,0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t>МБУ ДО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Ежегодно обеспечено выполнение муниципальными учреждениями дополнительного образования муниципальных услуг: "Реализация дополнительных общеобразовательных общеразвивающих программ", "Реализация дополнительных общеобразовательных предпрофессиональных программ"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Количество детей, получающих услуги по дополнительному образованию сферы культуры (тыс. чел.)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Темп прироста числа посетителей культурно-досуговых учреждений</w:t>
            </w: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138775,4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114775,4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24000,0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148581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124581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24000,0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148323,7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124323,7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24000,0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148323,7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124323,7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24000,0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148323,7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124323,7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24000,0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148323,7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124323,7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24000,0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 xml:space="preserve">Основное мероприятие 1.2. Библиотечное, библиографическое и информационное </w:t>
            </w:r>
            <w:r>
              <w:lastRenderedPageBreak/>
              <w:t>обслуживание пользователей библиотеки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371619,7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369219,7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МАУК "ЦБС"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 xml:space="preserve">Ежегодно обеспечено предоставление МБУК "Централизованная библиотечная </w:t>
            </w:r>
            <w:r>
              <w:lastRenderedPageBreak/>
              <w:t>система" муниципальной услуги "Библиотечное, библиографическое и информационное обслуживание пользователей библиотеки"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lastRenderedPageBreak/>
              <w:t>Количество посещений городских библиотек (тыс. ед.)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Темп прироста числа посетителей культурно-досуговых учреждений</w:t>
            </w: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57274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56874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63024,9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62624,9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322,6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62830,2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62430,2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324,0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62830,2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62430,2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326,1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62830,2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62430,2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62830,2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62430,2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Основное мероприятие 1.3.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575324,6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444334,4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130990,2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МБУК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Ежегодно обеспечено выполнение муниципальными учреждениями культуры муниципальной работы: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Количество клубных формирований исполнительской направленности (ед.)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Темп прироста числа посетителей культурно-досуговых учреждений</w:t>
            </w: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92647,4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70815,7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21831,7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96423,2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74591,5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21831,7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96563,5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74731,8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21831,7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96563,5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74731,8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21831,7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96563,5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74731,8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21831,7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96563,5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74731,8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21831,7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1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Задача 2. Создание условий для организации досуга и обеспечивать проведение культурно-массовых мероприятий</w:t>
            </w:r>
          </w:p>
        </w:tc>
      </w:tr>
      <w:tr w:rsidR="006C45E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Основное мероприятие 2.1. Организация и проведение культурно-массовых мероприятий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61366,0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61366,0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УК АГП, МБУК, МАУК "ЦБС"</w:t>
            </w:r>
          </w:p>
          <w:p w:rsidR="006C45E5" w:rsidRDefault="006C45E5">
            <w:pPr>
              <w:pStyle w:val="ConsPlusNormal"/>
            </w:pPr>
            <w:r>
              <w:t>МБУ "Планетарий", МБУ ДО "ДХШ"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Ежегодно обеспечено проведение более 1000 культурно-массовых мероприятий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Количество посещений культурных мероприятий (тыс. ед.)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Темп прироста числа посетителей культурно-досуговых учреждений; Количество массовых мероприятий, проведенных в рамках программы, с учетом подведомственных учреждений</w:t>
            </w: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11504,9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11504,9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9861,1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9861,1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431,0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433,1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435,2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438,9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2.2. Проведение в городе Пскове общегосударственных, областных и международных мероприятий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13631,4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2631,4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УК АГП</w:t>
            </w:r>
          </w:p>
          <w:p w:rsidR="006C45E5" w:rsidRDefault="006C45E5">
            <w:pPr>
              <w:pStyle w:val="ConsPlusNormal"/>
            </w:pPr>
            <w:r>
              <w:lastRenderedPageBreak/>
              <w:t>УГХ АГП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lastRenderedPageBreak/>
              <w:t xml:space="preserve">Ежегодное </w:t>
            </w:r>
            <w:r>
              <w:lastRenderedPageBreak/>
              <w:t>проведение общегосударственных, областных и международных мероприятий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проведенных общегосударственных, областных, международных мероприятий (шт.)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 xml:space="preserve">Темп прироста числа </w:t>
            </w:r>
            <w:r>
              <w:lastRenderedPageBreak/>
              <w:t>посетителей культурно-досуговых учреждений; Количество массовых мероприятий, проведенных в рамках программы, с учетом подведомственных учреждений</w:t>
            </w: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7575,8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2075,8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6055,6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555,6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21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Задача 3. Приведение в нормативное состояние объектов муниципальных учреждений сферы культуры</w:t>
            </w:r>
          </w:p>
        </w:tc>
      </w:tr>
      <w:tr w:rsidR="006C45E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Основное мероприятие 3.1. Капитальный ремонт, реконструкция, реставрация, текущий ремонт объектов недвижимого имущества сферы "Культура", приобретение оборудования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206753,8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193543,3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13210,5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МБУ ДО, МАУК, МБУК</w:t>
            </w:r>
          </w:p>
          <w:p w:rsidR="006C45E5" w:rsidRDefault="006C45E5">
            <w:pPr>
              <w:pStyle w:val="ConsPlusNormal"/>
            </w:pPr>
            <w:r>
              <w:t>УГД АГП</w:t>
            </w:r>
          </w:p>
          <w:p w:rsidR="006C45E5" w:rsidRDefault="006C45E5">
            <w:pPr>
              <w:pStyle w:val="ConsPlusNormal"/>
            </w:pPr>
            <w:r>
              <w:t>МКУ "Стройтехнадзор"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Обеспечено проведение капитального ремонта, реконструкции, реставрации, текущего ремонта объектов культуры, проведение мероприятий по обеспечению доступной среды для маломобильных групп населения, приобретение оборудования.</w:t>
            </w:r>
          </w:p>
          <w:p w:rsidR="006C45E5" w:rsidRDefault="006C45E5">
            <w:pPr>
              <w:pStyle w:val="ConsPlusNormal"/>
              <w:jc w:val="center"/>
            </w:pPr>
            <w:r>
              <w:t>В 2022 году проведена реконструкция здания по адресу: пл. Ленина, д. 3 для размещения в нем историко-краеведческой библиотеки имени И.И.Василева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Количество объектов муниципальных учреждений сферы культуры, приведенных в нормативное состояние (шт.)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Темп прироста числа посетителей культурно-досуговых учреждений</w:t>
            </w: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175999,9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169665,0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6334,9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29253,9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23878,3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5375,6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>3.2. (Региональный проект "Культурная среда") Создание модельных муниципальных библиотек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5526,3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МАУК "ЦБС"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 xml:space="preserve">Создание модельной </w:t>
            </w:r>
            <w:r>
              <w:lastRenderedPageBreak/>
              <w:t>муниципальной библиотеки на базе библиотеки "Центр детского чтения", по адресу: Р.Люксембург, 23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переоснащенных муниципальных библиотек по модельному стандарту</w:t>
            </w:r>
          </w:p>
          <w:p w:rsidR="006C45E5" w:rsidRDefault="006C45E5">
            <w:pPr>
              <w:pStyle w:val="ConsPlusNormal"/>
            </w:pPr>
          </w:p>
          <w:p w:rsidR="006C45E5" w:rsidRDefault="006C45E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 xml:space="preserve">Темп прироста числа </w:t>
            </w:r>
            <w:r>
              <w:lastRenderedPageBreak/>
              <w:t>посетителей культурно-досуговых учреждений</w:t>
            </w: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5526,3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21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Задача 4. Обеспечение сохранности и популяризация объектов культурного наследия, находящихся в муниципальной собственности</w:t>
            </w:r>
          </w:p>
        </w:tc>
      </w:tr>
      <w:tr w:rsidR="006C45E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Основное мероприятие 4.1. Обеспечение сохранности объектов культурного наследия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901,7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901,7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УК АГП, УГД АГП</w:t>
            </w:r>
          </w:p>
          <w:p w:rsidR="006C45E5" w:rsidRDefault="006C45E5">
            <w:pPr>
              <w:pStyle w:val="ConsPlusNormal"/>
            </w:pPr>
            <w:r>
              <w:t>МКУ "Стройтехнадзор"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Обеспечена разработка проектно-сметной документации на проектирование первоочередных консервационных работ на объектах культурного наследия; ремонтно-реставрационные работы на объектах культурного наследия; установку информационных надписей; выполнение работ по определению предмета охраны на объектах культурного наследия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Количество объектов культурного наследия, приведенных в удовлетворительное состояние (шт.)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Количество проведенных мероприятий по популяризации историко-культурного наследия</w:t>
            </w: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366,5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366,5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121,3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121,3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121,3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121,3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121,3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121,3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121,3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121,3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 xml:space="preserve">Основное мероприятие 4.2. Популяризация историко-культурного наследия </w:t>
            </w:r>
            <w:r>
              <w:lastRenderedPageBreak/>
              <w:t>муниципального образования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1032,7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1032,7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УК АГП, МАУК "ЦБС"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 xml:space="preserve">Ежегодно обеспечено: проведение методических и просветительских </w:t>
            </w:r>
            <w:r>
              <w:lastRenderedPageBreak/>
              <w:t>мероприятий и акций, научно-практических конференций и краеведческих чтений, реализация детско-юношеских культурно-познавательных проектов и издательских проектов, установка информационных щитов возле объектов культурного наследия и в исторических местах, организация публикаций в СМИ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lastRenderedPageBreak/>
              <w:t xml:space="preserve">Количество участников мероприятий по популяризации </w:t>
            </w:r>
            <w:r>
              <w:lastRenderedPageBreak/>
              <w:t>историко-культурного наследия (чел.)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 xml:space="preserve">Количество проведенных мероприятий по популяризации </w:t>
            </w:r>
            <w:r>
              <w:lastRenderedPageBreak/>
              <w:t>историко-культурного наследия</w:t>
            </w: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273,2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273,2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Основное мероприятие 4.3. Совершенствование мемориальной работы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941,1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941,1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УК АГП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Ежегодно обеспечена паспортизация мемориальных объектов города Пскова, проведение организационных мероприятий по установке памятников, памятных знаков и мемориальных досок, проведение работ по реставрации и восстановлению утраченных мемориальных досок, организация просветительских мероприятий и акций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Количество мемориальных объектов, установленных в рамках подпрограммы (шт.)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Количество проведенных мероприятий по популяризации историко-культурного наследия</w:t>
            </w: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231,3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231,3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2117748,5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198543,3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1630315,0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277390,2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X</w:t>
            </w: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484486,9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169665,0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263090,2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46231,7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359159,2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28878,3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278049,2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46231,7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318650,6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272418,9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46231,7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318650,6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272418,9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46231,7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318650,6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272418,9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46231,7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318150,6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271918,9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46231,7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</w:tbl>
    <w:p w:rsidR="006C45E5" w:rsidRDefault="006C45E5">
      <w:pPr>
        <w:pStyle w:val="ConsPlusNormal"/>
        <w:sectPr w:rsidR="006C45E5">
          <w:headerReference w:type="default" r:id="rId24"/>
          <w:footerReference w:type="default" r:id="rId2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right"/>
        <w:outlineLvl w:val="1"/>
      </w:pPr>
      <w:r>
        <w:t>Приложение 4</w:t>
      </w:r>
    </w:p>
    <w:p w:rsidR="006C45E5" w:rsidRDefault="006C45E5">
      <w:pPr>
        <w:pStyle w:val="ConsPlusNormal"/>
        <w:jc w:val="right"/>
      </w:pPr>
      <w:r>
        <w:t>к муниципальной программе</w:t>
      </w:r>
    </w:p>
    <w:p w:rsidR="006C45E5" w:rsidRDefault="006C45E5">
      <w:pPr>
        <w:pStyle w:val="ConsPlusNormal"/>
        <w:jc w:val="right"/>
      </w:pPr>
      <w:r>
        <w:t>"Культура и историко-культурное наследие</w:t>
      </w:r>
    </w:p>
    <w:p w:rsidR="006C45E5" w:rsidRDefault="006C45E5">
      <w:pPr>
        <w:pStyle w:val="ConsPlusNormal"/>
        <w:jc w:val="right"/>
      </w:pPr>
      <w:r>
        <w:t>муниципального образования "Город Псков"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Title"/>
        <w:jc w:val="center"/>
      </w:pPr>
      <w:bookmarkStart w:id="9" w:name="Par1566"/>
      <w:bookmarkEnd w:id="9"/>
      <w:r>
        <w:t>Подпрограмма 2</w:t>
      </w:r>
    </w:p>
    <w:p w:rsidR="006C45E5" w:rsidRDefault="006C45E5">
      <w:pPr>
        <w:pStyle w:val="ConsPlusTitle"/>
        <w:jc w:val="center"/>
      </w:pPr>
      <w:r>
        <w:t>"Комплексные меры по содержанию, благоустройству</w:t>
      </w:r>
    </w:p>
    <w:p w:rsidR="006C45E5" w:rsidRDefault="006C45E5">
      <w:pPr>
        <w:pStyle w:val="ConsPlusTitle"/>
        <w:jc w:val="center"/>
      </w:pPr>
      <w:r>
        <w:t>и капитальному ремонту воинских захоронений, памятников</w:t>
      </w:r>
    </w:p>
    <w:p w:rsidR="006C45E5" w:rsidRDefault="006C45E5">
      <w:pPr>
        <w:pStyle w:val="ConsPlusTitle"/>
        <w:jc w:val="center"/>
      </w:pPr>
      <w:r>
        <w:t>и памятных знаков на территории муниципального образования</w:t>
      </w:r>
    </w:p>
    <w:p w:rsidR="006C45E5" w:rsidRDefault="006C45E5">
      <w:pPr>
        <w:pStyle w:val="ConsPlusTitle"/>
        <w:jc w:val="center"/>
      </w:pPr>
      <w:r>
        <w:t>"Город Псков"</w:t>
      </w:r>
    </w:p>
    <w:p w:rsidR="006C45E5" w:rsidRDefault="006C45E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C4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5E5" w:rsidRDefault="006C45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5E5" w:rsidRDefault="006C45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города Пскова</w:t>
            </w:r>
          </w:p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14.03.2022 N 422, от 19.10.2022 N 2024, от 16.03.2023 N 392,</w:t>
            </w:r>
          </w:p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10.10.2023 N 2243)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6C45E5" w:rsidRDefault="006C45E5">
      <w:pPr>
        <w:pStyle w:val="ConsPlusNormal"/>
        <w:jc w:val="both"/>
      </w:pPr>
    </w:p>
    <w:p w:rsidR="006C45E5" w:rsidRDefault="006C45E5">
      <w:pPr>
        <w:pStyle w:val="ConsPlusTitle"/>
        <w:jc w:val="center"/>
        <w:outlineLvl w:val="2"/>
      </w:pPr>
      <w:r>
        <w:t>I. ПАСПОРТ</w:t>
      </w:r>
    </w:p>
    <w:p w:rsidR="006C45E5" w:rsidRDefault="006C45E5">
      <w:pPr>
        <w:pStyle w:val="ConsPlusTitle"/>
        <w:jc w:val="center"/>
      </w:pPr>
      <w:r>
        <w:t>подпрограммы "Комплексные меры по содержанию,</w:t>
      </w:r>
    </w:p>
    <w:p w:rsidR="006C45E5" w:rsidRDefault="006C45E5">
      <w:pPr>
        <w:pStyle w:val="ConsPlusTitle"/>
        <w:jc w:val="center"/>
      </w:pPr>
      <w:r>
        <w:t>благоустройству и капитальному ремонту воинских захоронений,</w:t>
      </w:r>
    </w:p>
    <w:p w:rsidR="006C45E5" w:rsidRDefault="006C45E5">
      <w:pPr>
        <w:pStyle w:val="ConsPlusTitle"/>
        <w:jc w:val="center"/>
      </w:pPr>
      <w:r>
        <w:t>памятников и памятных знаков на территории муниципального</w:t>
      </w:r>
    </w:p>
    <w:p w:rsidR="006C45E5" w:rsidRDefault="006C45E5">
      <w:pPr>
        <w:pStyle w:val="ConsPlusTitle"/>
        <w:jc w:val="center"/>
      </w:pPr>
      <w:r>
        <w:t>образования "Город Псков"</w:t>
      </w:r>
    </w:p>
    <w:p w:rsidR="006C45E5" w:rsidRDefault="006C45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4"/>
        <w:gridCol w:w="1298"/>
        <w:gridCol w:w="1228"/>
        <w:gridCol w:w="1139"/>
        <w:gridCol w:w="1196"/>
        <w:gridCol w:w="1020"/>
        <w:gridCol w:w="1020"/>
        <w:gridCol w:w="1134"/>
      </w:tblGrid>
      <w:tr w:rsidR="006C45E5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8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Управление городского хозяйства Администрации города Пскова</w:t>
            </w:r>
          </w:p>
        </w:tc>
      </w:tr>
      <w:tr w:rsidR="006C45E5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8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Управление городского хозяйства Администрации города Пскова,</w:t>
            </w:r>
          </w:p>
          <w:p w:rsidR="006C45E5" w:rsidRDefault="006C45E5">
            <w:pPr>
              <w:pStyle w:val="ConsPlusNormal"/>
            </w:pPr>
            <w:r>
              <w:t>Управление строительства и капитального ремонта Администрации города Пскова</w:t>
            </w:r>
          </w:p>
        </w:tc>
      </w:tr>
      <w:tr w:rsidR="006C45E5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8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Содержание, благоустройство и капитальный ремонт мемориальных объектов</w:t>
            </w:r>
          </w:p>
        </w:tc>
      </w:tr>
      <w:tr w:rsidR="006C45E5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8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1. Приведение в надлежащее состояние и содержание воинских захоронений, памятников и памятных знаков, увековечивающих память погибших при защите Отечества</w:t>
            </w:r>
          </w:p>
          <w:p w:rsidR="006C45E5" w:rsidRDefault="006C45E5">
            <w:pPr>
              <w:pStyle w:val="ConsPlusNormal"/>
            </w:pPr>
            <w:r>
              <w:t>2. Обеспечение капитального ремонта (реконструкция) воинских захоронений, памятников и памятных знаков</w:t>
            </w:r>
          </w:p>
        </w:tc>
      </w:tr>
      <w:tr w:rsidR="006C45E5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Целевые показатели (индикаторы) подпрограммы</w:t>
            </w:r>
          </w:p>
        </w:tc>
        <w:tc>
          <w:tcPr>
            <w:tcW w:w="8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Количество приведенных в надлежащее состояние мемориальных объектов, увековечивающих память погибших при защите Отечества, находящихся на территории муниципального образования "Город Псков"</w:t>
            </w:r>
          </w:p>
        </w:tc>
      </w:tr>
      <w:tr w:rsidR="006C45E5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Сроки и этапы реализации подпрограммы</w:t>
            </w:r>
          </w:p>
        </w:tc>
        <w:tc>
          <w:tcPr>
            <w:tcW w:w="8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01.01.2022 - 31.12.2027</w:t>
            </w:r>
          </w:p>
        </w:tc>
      </w:tr>
      <w:tr w:rsidR="006C45E5"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 xml:space="preserve">Источники финансирования муниципальной </w:t>
            </w:r>
            <w:r>
              <w:lastRenderedPageBreak/>
              <w:t>подпрограммы, в том числе по годам:</w:t>
            </w:r>
          </w:p>
        </w:tc>
        <w:tc>
          <w:tcPr>
            <w:tcW w:w="8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lastRenderedPageBreak/>
              <w:t>Расходы (тыс. руб.)</w:t>
            </w:r>
          </w:p>
        </w:tc>
      </w:tr>
      <w:tr w:rsidR="006C45E5"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ИТОГО</w:t>
            </w:r>
          </w:p>
        </w:tc>
      </w:tr>
      <w:tr w:rsidR="006C45E5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lastRenderedPageBreak/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13803,10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2360,2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1820,4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1300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1300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21883,70</w:t>
            </w:r>
          </w:p>
        </w:tc>
      </w:tr>
      <w:tr w:rsidR="006C45E5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1500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449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569,2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2567,20</w:t>
            </w:r>
          </w:p>
        </w:tc>
      </w:tr>
      <w:tr w:rsidR="006C45E5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2000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2000,00</w:t>
            </w:r>
          </w:p>
        </w:tc>
      </w:tr>
      <w:tr w:rsidR="006C45E5"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Всего по подпрограмме: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15303,10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2809,20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4389,60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1349,00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1300,00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1300,00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26450,90</w:t>
            </w:r>
          </w:p>
        </w:tc>
      </w:tr>
      <w:tr w:rsidR="006C45E5">
        <w:tc>
          <w:tcPr>
            <w:tcW w:w="986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t>(в ред. постановления Администрации города Пскова от 10.10.2023 N 2243)</w:t>
            </w:r>
          </w:p>
        </w:tc>
      </w:tr>
      <w:tr w:rsidR="006C45E5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8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t>1. Увеличение количества приведенных в надлежащее состояние мемориальных объектов, находящихся на территории муниципального образования "Город Псков", с 11 ед. в 2022 году до 15 ед. к 2027 году.</w:t>
            </w:r>
          </w:p>
          <w:p w:rsidR="006C45E5" w:rsidRDefault="006C45E5">
            <w:pPr>
              <w:pStyle w:val="ConsPlusNormal"/>
              <w:jc w:val="both"/>
            </w:pPr>
            <w:r>
              <w:t>2. Проведение капитального ремонта на 6 воинских захоронениях к 2027 году.</w:t>
            </w:r>
          </w:p>
        </w:tc>
      </w:tr>
    </w:tbl>
    <w:p w:rsidR="006C45E5" w:rsidRDefault="006C45E5">
      <w:pPr>
        <w:pStyle w:val="ConsPlusNormal"/>
        <w:jc w:val="both"/>
      </w:pPr>
    </w:p>
    <w:p w:rsidR="006C45E5" w:rsidRDefault="006C45E5">
      <w:pPr>
        <w:pStyle w:val="ConsPlusTitle"/>
        <w:jc w:val="center"/>
        <w:outlineLvl w:val="2"/>
      </w:pPr>
      <w:r>
        <w:t>II. Общая характеристика сферы реализации подпрограммы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ind w:firstLine="540"/>
        <w:jc w:val="both"/>
      </w:pPr>
      <w:r>
        <w:t>На территории города Пскова в годы Великой Отечественной войны проходили ожесточенные сражения. В них принимали участие как регулярные части Красной Армии, так и партизанские отряды. В ходе этих сражений, а также в застенках концентрационных лагерей, созданных фашистами в Пскове в годы оккупации, погибло и захоронено свыше 260 тысяч советских граждан.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Достойное увековечивание памяти всех погибших в годы Великой Отечественной войны - вопрос, имеющий особую актуальность для города Пскова, удостоенного почетного звания "Город воинской славы".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Находящиеся на захоронениях надгробия, памятники, стелы, обелиски, элементы ограждения и другие мемориальные сооружения были установлены в 50 - 60-е годы прошлого столетия. В настоящее время многие из них находятся в аварийном или неудовлетворительном состоянии. Выполненные из гипса, цемента, бетона, они за период с момента сооружения обветшали. Их внешний вид не соответствует значимости подвига павших.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Острой является проблема благоустройства воинских захоронений, памятников и памятных знаков.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С 2018 года в городе Пскове реализовывались мероприятия подпрограммы "Комплексные меры по содержанию, благоустройству и капитальному ремонту воинских захоронений, памятников и памятных знаков на территории муниципального образования "Город Псков" муниципальной программы "Культура, сохранение культурного наследия и развитие туризма на территории муниципального образования "Город Псков", направленные на обеспечение надлежащей эксплуатации и содержания, обеспечение капитального ремонта (реконструкции) воинских захоронений, памятников и памятных знаков.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 xml:space="preserve">Основные результаты, достигнутые за период 2018 - 2020 годы представлены в </w:t>
      </w:r>
      <w:hyperlink w:anchor="Par1651" w:tooltip="Таблица 2" w:history="1">
        <w:r>
          <w:rPr>
            <w:color w:val="0000FF"/>
          </w:rPr>
          <w:t>таблице 2</w:t>
        </w:r>
      </w:hyperlink>
      <w:r>
        <w:t>.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right"/>
      </w:pPr>
      <w:bookmarkStart w:id="10" w:name="Par1651"/>
      <w:bookmarkEnd w:id="10"/>
      <w:r>
        <w:t>Таблица 2</w:t>
      </w:r>
    </w:p>
    <w:p w:rsidR="006C45E5" w:rsidRDefault="006C45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1360"/>
        <w:gridCol w:w="1360"/>
        <w:gridCol w:w="1360"/>
      </w:tblGrid>
      <w:tr w:rsidR="006C45E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2020</w:t>
            </w:r>
          </w:p>
        </w:tc>
      </w:tr>
      <w:tr w:rsidR="006C45E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1. Количество воинских захоронений, памятников и памятных знаков, на которых произведены благоустройство и текущий ремонт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11</w:t>
            </w:r>
          </w:p>
        </w:tc>
      </w:tr>
      <w:tr w:rsidR="006C45E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lastRenderedPageBreak/>
              <w:t>2. Количество воинских захоронений, памятников и памятных знаков, на которых произведен капитальный ремонт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</w:t>
            </w:r>
          </w:p>
        </w:tc>
      </w:tr>
    </w:tbl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ind w:firstLine="540"/>
        <w:jc w:val="both"/>
      </w:pPr>
      <w:r>
        <w:t>По состоянию на 2020 год, 11 воинских захоронений требуют благоустройства и текущего ремонта и 3 воинских захоронения требуют капитального ремонта с заменой плит.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Расходы на восстановление, текущий и капитальный ремонты, замену плит с указанными на них фамилиями требуют значительных финансовых затрат.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Проблемы, связанные с недостаточным финансированием мероприятий по сохранности, благоустройству и капитальному ремонту (реконструкции) воинских захоронений, памятников и памятных знаков, увековечивающих память погибших при защите Отечества на территории города Пскова, должны решаться с привлечением бюджетов всех уровней.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Title"/>
        <w:jc w:val="center"/>
        <w:outlineLvl w:val="2"/>
      </w:pPr>
      <w:r>
        <w:t>III. Цели, задачи, целевые показатели, основные</w:t>
      </w:r>
    </w:p>
    <w:p w:rsidR="006C45E5" w:rsidRDefault="006C45E5">
      <w:pPr>
        <w:pStyle w:val="ConsPlusTitle"/>
        <w:jc w:val="center"/>
      </w:pPr>
      <w:r>
        <w:t>ожидаемые конечные результаты подпрограммы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ind w:firstLine="540"/>
        <w:jc w:val="both"/>
      </w:pPr>
      <w:r>
        <w:t>1. Целью подпрограммы является содержание, благоустройство и капитальный ремонт мемориальных объектов.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2. Для достижения поставленной цели подпрограмма предусматривает решение следующих задач: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1) Приведение в надлежащее состояние и содержание воинских захоронений, памятников и памятных знаков, увековечивающих память погибших при защите Отечества.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2) Обеспечение капитального ремонта (реконструкция) воинских захоронений, памятников и памятных знаков.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3. Ожидаемые конечные результаты подпрограммы: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1) Увеличение количества приведенных в надлежащее состояние мемориальных объектов, находящихся на территории муниципального образования "Город Псков", с 11 ед. в 2022 году до 15 ед. к 2027 году;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2) Проведение капитального ремонта на 6 воинских захоронениях к 2027 году.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 xml:space="preserve">Сведения о целевых показателях подпрограммы представлены в </w:t>
      </w:r>
      <w:hyperlink w:anchor="Par472" w:tooltip="Целевые индикаторы муниципальной программы &quot;Культура" w:history="1">
        <w:r>
          <w:rPr>
            <w:color w:val="0000FF"/>
          </w:rPr>
          <w:t>приложении 1</w:t>
        </w:r>
      </w:hyperlink>
      <w:r>
        <w:t xml:space="preserve"> к муниципальной программе.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 xml:space="preserve">Сведения о расчете значений целевых показателей подпрограммы приведен в </w:t>
      </w:r>
      <w:hyperlink w:anchor="Par220" w:tooltip="IV. Сведения о целевых индикаторах" w:history="1">
        <w:r>
          <w:rPr>
            <w:color w:val="0000FF"/>
          </w:rPr>
          <w:t>разделе IV</w:t>
        </w:r>
      </w:hyperlink>
      <w:r>
        <w:t xml:space="preserve"> муниципальной программы.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Title"/>
        <w:jc w:val="center"/>
        <w:outlineLvl w:val="2"/>
      </w:pPr>
      <w:r>
        <w:t>IV. Характеристика основных мероприятий подпрограммы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ind w:firstLine="540"/>
        <w:jc w:val="both"/>
      </w:pPr>
      <w:r>
        <w:t>Для достижения целей и решения задач подпрограммы планируется реализовать следующие основные мероприятия.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Задача 1. Приведение в надлежащее состояние и содержание воинских захоронений, памятников и памятных знаков, увековечивающих память погибших при защите Отечества.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Основное мероприятие 1.1. "Благоустройство и текущий ремонт воинских захоронений, памятников и памятных знаков, увековечивающих память погибших при защите Отечества на территории города Пскова".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Мероприятие включает выполнение работ по благоустройству воинских захоронений, памятников и памятных знаков, в том числе скос травы, вывоз мусора, уход за дорожками, зелеными насаждениями, памятными знаками, расположенными на территории воинских захоронений.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lastRenderedPageBreak/>
        <w:t>Текущий ремонт воинских захоронений включает комплекс работ по ремонту и покраске малых архитектурных форм, покраску памятных знаков, восстановлению надписей на памятных знаках, восстановлению дорожек и зеленых насаждений, расположенных на территории воинских захоронений.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Основное мероприятие 1.2. "Обеспечение бесперебойной работы Мемориала "Огонь Вечной славы".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Мероприятие включает расходы на поставку природного горючего газа к Мемориалу "Огонь Вечной Славы" на площади Победы муниципального образования "Город Псков".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Задача 2. Обеспечение капитального ремонта (реконструкция) воинских захоронений, памятников и памятных знаков.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Основное мероприятие 2.1. Капитальный ремонт воинских захоронений, памятников и памятных знаков, увековечивающих память погибших при защите Отечества на территории города Пскова.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Мероприятие включает в себя выполнение работ по капитальному ремонту воинских захоронений, памятников и памятных знаков, в том числе выполнение работ в рамках субсидии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2019 - 2024 годы".</w:t>
      </w:r>
    </w:p>
    <w:p w:rsidR="006C45E5" w:rsidRDefault="006C45E5">
      <w:pPr>
        <w:pStyle w:val="ConsPlusNormal"/>
        <w:spacing w:before="200"/>
        <w:ind w:firstLine="540"/>
        <w:jc w:val="both"/>
      </w:pPr>
      <w:hyperlink w:anchor="Par1709" w:tooltip="Перечень" w:history="1">
        <w:r>
          <w:rPr>
            <w:color w:val="0000FF"/>
          </w:rPr>
          <w:t>Перечень</w:t>
        </w:r>
      </w:hyperlink>
      <w:r>
        <w:t xml:space="preserve"> основных мероприятий и сведения об объемах финансирования подпрограммы представлены в приложении к подпрограмме "Комплексные меры по содержанию, благоустройству и капитальному ремонту воинских захоронений, памятников и памятных знаков на территории муниципального образования "Город Псков".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right"/>
        <w:outlineLvl w:val="2"/>
      </w:pPr>
      <w:r>
        <w:t>Приложение</w:t>
      </w:r>
    </w:p>
    <w:p w:rsidR="006C45E5" w:rsidRDefault="006C45E5">
      <w:pPr>
        <w:pStyle w:val="ConsPlusNormal"/>
        <w:jc w:val="right"/>
      </w:pPr>
      <w:r>
        <w:t>к подпрограмме</w:t>
      </w:r>
    </w:p>
    <w:p w:rsidR="006C45E5" w:rsidRDefault="006C45E5">
      <w:pPr>
        <w:pStyle w:val="ConsPlusNormal"/>
        <w:jc w:val="right"/>
      </w:pPr>
      <w:r>
        <w:t>"Комплексные меры по содержанию,</w:t>
      </w:r>
    </w:p>
    <w:p w:rsidR="006C45E5" w:rsidRDefault="006C45E5">
      <w:pPr>
        <w:pStyle w:val="ConsPlusNormal"/>
        <w:jc w:val="right"/>
      </w:pPr>
      <w:r>
        <w:t>благоустройству и капитальному ремонту</w:t>
      </w:r>
    </w:p>
    <w:p w:rsidR="006C45E5" w:rsidRDefault="006C45E5">
      <w:pPr>
        <w:pStyle w:val="ConsPlusNormal"/>
        <w:jc w:val="right"/>
      </w:pPr>
      <w:r>
        <w:t>воинских захоронений, памятников и памятных</w:t>
      </w:r>
    </w:p>
    <w:p w:rsidR="006C45E5" w:rsidRDefault="006C45E5">
      <w:pPr>
        <w:pStyle w:val="ConsPlusNormal"/>
        <w:jc w:val="right"/>
      </w:pPr>
      <w:r>
        <w:t>знаков на территории муниципального</w:t>
      </w:r>
    </w:p>
    <w:p w:rsidR="006C45E5" w:rsidRDefault="006C45E5">
      <w:pPr>
        <w:pStyle w:val="ConsPlusNormal"/>
        <w:jc w:val="right"/>
      </w:pPr>
      <w:r>
        <w:t>образования "Город Псков"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Title"/>
        <w:jc w:val="center"/>
      </w:pPr>
      <w:bookmarkStart w:id="11" w:name="Par1709"/>
      <w:bookmarkEnd w:id="11"/>
      <w:r>
        <w:t>Перечень</w:t>
      </w:r>
    </w:p>
    <w:p w:rsidR="006C45E5" w:rsidRDefault="006C45E5">
      <w:pPr>
        <w:pStyle w:val="ConsPlusTitle"/>
        <w:jc w:val="center"/>
      </w:pPr>
      <w:r>
        <w:t>основных мероприятий и сведения об объемах финансирования</w:t>
      </w:r>
    </w:p>
    <w:p w:rsidR="006C45E5" w:rsidRDefault="006C45E5">
      <w:pPr>
        <w:pStyle w:val="ConsPlusTitle"/>
        <w:jc w:val="center"/>
      </w:pPr>
      <w:r>
        <w:t>подпрограммы 2 "Комплексные меры по содержанию,</w:t>
      </w:r>
    </w:p>
    <w:p w:rsidR="006C45E5" w:rsidRDefault="006C45E5">
      <w:pPr>
        <w:pStyle w:val="ConsPlusTitle"/>
        <w:jc w:val="center"/>
      </w:pPr>
      <w:r>
        <w:t>благоустройству и капитальному ремонту воинских захоронений,</w:t>
      </w:r>
    </w:p>
    <w:p w:rsidR="006C45E5" w:rsidRDefault="006C45E5">
      <w:pPr>
        <w:pStyle w:val="ConsPlusTitle"/>
        <w:jc w:val="center"/>
      </w:pPr>
      <w:r>
        <w:t>памятников и памятных знаков на территории муниципального</w:t>
      </w:r>
    </w:p>
    <w:p w:rsidR="006C45E5" w:rsidRDefault="006C45E5">
      <w:pPr>
        <w:pStyle w:val="ConsPlusTitle"/>
        <w:jc w:val="center"/>
      </w:pPr>
      <w:r>
        <w:t>образования "Город Псков"</w:t>
      </w:r>
    </w:p>
    <w:p w:rsidR="006C45E5" w:rsidRDefault="006C45E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C4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5E5" w:rsidRDefault="006C45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5E5" w:rsidRDefault="006C45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Администрации города Пскова</w:t>
            </w:r>
          </w:p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10.10.2023 N 2243)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sectPr w:rsidR="006C45E5">
          <w:headerReference w:type="default" r:id="rId26"/>
          <w:footerReference w:type="default" r:id="rId2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531"/>
        <w:gridCol w:w="1871"/>
        <w:gridCol w:w="1020"/>
        <w:gridCol w:w="1134"/>
        <w:gridCol w:w="1304"/>
        <w:gridCol w:w="1361"/>
        <w:gridCol w:w="2551"/>
        <w:gridCol w:w="2268"/>
        <w:gridCol w:w="2056"/>
        <w:gridCol w:w="1304"/>
        <w:gridCol w:w="2211"/>
      </w:tblGrid>
      <w:tr w:rsidR="006C45E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lastRenderedPageBreak/>
              <w:t>Наименование основного мероприятия подпрограммы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Срок реализации основного 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Объем финансирования</w:t>
            </w:r>
          </w:p>
          <w:p w:rsidR="006C45E5" w:rsidRDefault="006C45E5">
            <w:pPr>
              <w:pStyle w:val="ConsPlusNormal"/>
              <w:jc w:val="center"/>
            </w:pPr>
            <w:r>
              <w:t>(тыс. рублей)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Исполнитель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Связь основных мероприятий с показателями муниципальной программы и подпрограммы</w:t>
            </w:r>
          </w:p>
        </w:tc>
      </w:tr>
      <w:tr w:rsidR="006C45E5">
        <w:trPr>
          <w:trHeight w:val="230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Наименование и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Значения по годам реализации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12</w:t>
            </w:r>
          </w:p>
        </w:tc>
      </w:tr>
      <w:tr w:rsidR="006C45E5">
        <w:tc>
          <w:tcPr>
            <w:tcW w:w="21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Подпрограмма 2 "Комплексные меры по содержанию, благоустройству и капитальному ремонту воинских захоронений, памятников и памятных знаков на территории муниципального образования "Город Псков"</w:t>
            </w:r>
          </w:p>
        </w:tc>
      </w:tr>
      <w:tr w:rsidR="006C45E5">
        <w:tc>
          <w:tcPr>
            <w:tcW w:w="21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Задача 1. Приведение в надлежащее состояние и содержание воинских захоронений, памятников и памятных знаков, увековечивающих память погибших при защите Отечества</w:t>
            </w:r>
          </w:p>
        </w:tc>
      </w:tr>
      <w:tr w:rsidR="006C45E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Основное мероприятие 1.1. Благоустройство и текущий ремонт воинских захоронений, памятников и памятных знаков, увековечивающих память погибших при защите Отечества на территории города Пскова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26135,3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2567,2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21568,1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УГХ АГП</w:t>
            </w:r>
          </w:p>
          <w:p w:rsidR="006C45E5" w:rsidRDefault="006C45E5">
            <w:pPr>
              <w:pStyle w:val="ConsPlusNormal"/>
            </w:pPr>
            <w:r>
              <w:t>АГП</w:t>
            </w:r>
          </w:p>
          <w:p w:rsidR="006C45E5" w:rsidRDefault="006C45E5">
            <w:pPr>
              <w:pStyle w:val="ConsPlusNormal"/>
            </w:pPr>
            <w:r>
              <w:t>МКУ г. Пскова "Специализированный заказчик"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Ежегодно осуществлен текущий ремонт воинских захоронений, включая комплекс работ по ремонту и покраске малых архитектурных форм, покраску памятных знаков, восстановлению надписей на памятных знаках, восстановлению дорожек и зеленых насаждений, расположенных на территории воинских захоронений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Количество воинских захоронений, памятников и памятных знаков, на которых ежегодно произведены благоустройство и текущий ремонт (ед.)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Доля мемориальных объектов, увековечивающих память погибших при защите Отечества, находящихся в надлежащем состоянии, от общего их количества на территории муниципального образования "Город Псков";</w:t>
            </w:r>
          </w:p>
          <w:p w:rsidR="006C45E5" w:rsidRDefault="006C45E5">
            <w:pPr>
              <w:pStyle w:val="ConsPlusNormal"/>
              <w:jc w:val="center"/>
            </w:pPr>
            <w:r>
              <w:t xml:space="preserve">Количество приведенных в надлежащее состояние воинских захоронений, памятников и памятных знаков, увековечивающих память погибших при защите Отечества, находящихся на </w:t>
            </w:r>
            <w:r>
              <w:lastRenderedPageBreak/>
              <w:t>территории муниципального образования "Город Псков"</w:t>
            </w: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14987,5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13487,5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2809,2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449,0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2360,2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4389,6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569,2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1820,4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1349,0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lastRenderedPageBreak/>
              <w:t>Основное мероприятие 1.2. Обеспечение бесперебойной работы Мемориала "Огонь Вечной славы"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315,6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315,6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УГХ АГП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Ежегодно обеспечена бесперебойная работа Мемориала "Огонь Вечной славы"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Объем поставки газа (тыс. м куб.)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Доля мемориальных объектов, увековечивающих память погибших при защите Отечества, находящихся в надлежащем состоянии, от общего их количества на территории муниципального образования "Город Псков"</w:t>
            </w: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315,6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315,6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21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Задача 2. Обеспечение капитального ремонта (реконструкция) воинских захоронений, памятников и памятных знаков</w:t>
            </w:r>
          </w:p>
        </w:tc>
      </w:tr>
      <w:tr w:rsidR="006C45E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Основное мероприятие 2.1. Капитальный ремонт воинских захоронений, памятников и памятных знаков, увековечивающих память погибших при защите Отечества на территории города Пскова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УГХ АГП</w:t>
            </w:r>
          </w:p>
          <w:p w:rsidR="006C45E5" w:rsidRDefault="006C45E5">
            <w:pPr>
              <w:pStyle w:val="ConsPlusNormal"/>
            </w:pPr>
            <w:r>
              <w:t>УГД АГП</w:t>
            </w:r>
          </w:p>
          <w:p w:rsidR="006C45E5" w:rsidRDefault="006C45E5">
            <w:pPr>
              <w:pStyle w:val="ConsPlusNormal"/>
            </w:pPr>
            <w:r>
              <w:t>МКУ "Стройтехнадзор"</w:t>
            </w:r>
          </w:p>
          <w:p w:rsidR="006C45E5" w:rsidRDefault="006C45E5">
            <w:pPr>
              <w:pStyle w:val="ConsPlusNormal"/>
            </w:pPr>
            <w:r>
              <w:t>МКУ г. Пскова "Специализированный заказчик"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Ежегодно обеспечено выполнение работ по капитальному ремонту воинских захоронений, памятников и памятных знаков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Количество воинских захоронений, памятников и памятных знаков, на которых произведен капитальный ремонт (ед.)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Доля мемориальных объектов, увековечивающих память погибших при защите Отечества, находящихся в надлежащем состоянии, от общего их количества на территории муниципального образования "Город Псков";</w:t>
            </w:r>
          </w:p>
          <w:p w:rsidR="006C45E5" w:rsidRDefault="006C45E5">
            <w:pPr>
              <w:pStyle w:val="ConsPlusNormal"/>
              <w:jc w:val="center"/>
            </w:pPr>
            <w:r>
              <w:t xml:space="preserve">Количество приведенных в надлежащее состояние воинских захоронений, </w:t>
            </w:r>
            <w:r>
              <w:lastRenderedPageBreak/>
              <w:t>памятников и памятных знаков, увековечивающих память погибших при защите Отечества, находящихся на территории муниципального образования "Город Псков"</w:t>
            </w: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lastRenderedPageBreak/>
              <w:t>Итого по подпрограмме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26450,9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2567,2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21883,7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X</w:t>
            </w: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15303,1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13803,1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2809,2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449,0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2360,2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4389,6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569,2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1820,4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1349,0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</w:tbl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right"/>
        <w:outlineLvl w:val="1"/>
      </w:pPr>
      <w:r>
        <w:t>Приложение 5</w:t>
      </w:r>
    </w:p>
    <w:p w:rsidR="006C45E5" w:rsidRDefault="006C45E5">
      <w:pPr>
        <w:pStyle w:val="ConsPlusNormal"/>
        <w:jc w:val="right"/>
      </w:pPr>
      <w:r>
        <w:t>к муниципальной программе</w:t>
      </w:r>
    </w:p>
    <w:p w:rsidR="006C45E5" w:rsidRDefault="006C45E5">
      <w:pPr>
        <w:pStyle w:val="ConsPlusNormal"/>
        <w:jc w:val="right"/>
      </w:pPr>
      <w:r>
        <w:t>"Культура и историко-культурное наследие</w:t>
      </w:r>
    </w:p>
    <w:p w:rsidR="006C45E5" w:rsidRDefault="006C45E5">
      <w:pPr>
        <w:pStyle w:val="ConsPlusNormal"/>
        <w:jc w:val="right"/>
      </w:pPr>
      <w:r>
        <w:t>муниципального образования "Город Псков"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Title"/>
        <w:jc w:val="center"/>
      </w:pPr>
      <w:bookmarkStart w:id="12" w:name="Par1976"/>
      <w:bookmarkEnd w:id="12"/>
      <w:r>
        <w:t>Подпрограмма 3</w:t>
      </w:r>
    </w:p>
    <w:p w:rsidR="006C45E5" w:rsidRDefault="006C45E5">
      <w:pPr>
        <w:pStyle w:val="ConsPlusTitle"/>
        <w:jc w:val="center"/>
      </w:pPr>
      <w:r>
        <w:t>"Обеспечение реализации муниципальной программы"</w:t>
      </w:r>
    </w:p>
    <w:p w:rsidR="006C45E5" w:rsidRDefault="006C45E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3672"/>
        <w:gridCol w:w="113"/>
      </w:tblGrid>
      <w:tr w:rsidR="006C4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5E5" w:rsidRDefault="006C45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5E5" w:rsidRDefault="006C45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(в ред. постановлений Администрации города Пскова</w:t>
            </w:r>
          </w:p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19.10.2022 N 2024, от 16.03.2023 N 392, от 10.10.2023 N 2243)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6C45E5" w:rsidRDefault="006C45E5">
      <w:pPr>
        <w:pStyle w:val="ConsPlusNormal"/>
        <w:jc w:val="both"/>
      </w:pPr>
    </w:p>
    <w:p w:rsidR="006C45E5" w:rsidRDefault="006C45E5">
      <w:pPr>
        <w:pStyle w:val="ConsPlusTitle"/>
        <w:jc w:val="center"/>
        <w:outlineLvl w:val="2"/>
      </w:pPr>
      <w:r>
        <w:t>I. ПАСПОРТ</w:t>
      </w:r>
    </w:p>
    <w:p w:rsidR="006C45E5" w:rsidRDefault="006C45E5">
      <w:pPr>
        <w:pStyle w:val="ConsPlusTitle"/>
        <w:jc w:val="center"/>
      </w:pPr>
      <w:r>
        <w:t>подпрограммы "Обеспечение реализации</w:t>
      </w:r>
    </w:p>
    <w:p w:rsidR="006C45E5" w:rsidRDefault="006C45E5">
      <w:pPr>
        <w:pStyle w:val="ConsPlusTitle"/>
        <w:jc w:val="center"/>
      </w:pPr>
      <w:r>
        <w:t>муниципальной программы"</w:t>
      </w:r>
    </w:p>
    <w:p w:rsidR="006C45E5" w:rsidRDefault="006C45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298"/>
        <w:gridCol w:w="1228"/>
        <w:gridCol w:w="1139"/>
        <w:gridCol w:w="1196"/>
        <w:gridCol w:w="1020"/>
        <w:gridCol w:w="1020"/>
        <w:gridCol w:w="1134"/>
      </w:tblGrid>
      <w:tr w:rsidR="006C45E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8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t>Управление культуры Администрации города Пскова</w:t>
            </w:r>
          </w:p>
        </w:tc>
      </w:tr>
      <w:tr w:rsidR="006C45E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8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t>Управление культуры Администрации города Пскова</w:t>
            </w:r>
          </w:p>
        </w:tc>
      </w:tr>
      <w:tr w:rsidR="006C45E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8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t>Создание условий для управления процессом реализации муниципальной программы</w:t>
            </w:r>
          </w:p>
        </w:tc>
      </w:tr>
      <w:tr w:rsidR="006C45E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8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t>1. Создание условий для обеспечения эффективного исполнения функций Управлением культуры Администрации города Пскова, в том числе для осуществления контроля за подведомственными учреждениями культуры и учреждений дополнительного образования детей.</w:t>
            </w:r>
          </w:p>
          <w:p w:rsidR="006C45E5" w:rsidRDefault="006C45E5">
            <w:pPr>
              <w:pStyle w:val="ConsPlusNormal"/>
              <w:jc w:val="both"/>
            </w:pPr>
            <w:r>
              <w:t>2. Информационное обеспечение реализации муниципальной программы.</w:t>
            </w:r>
          </w:p>
        </w:tc>
      </w:tr>
      <w:tr w:rsidR="006C45E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Целевые показатели (индикаторы) подпрограммы</w:t>
            </w:r>
          </w:p>
        </w:tc>
        <w:tc>
          <w:tcPr>
            <w:tcW w:w="8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t>1. Доля подведомственных учреждений в общем числе учреждений, выполнивших муниципальное задание в полном объеме.</w:t>
            </w:r>
          </w:p>
          <w:p w:rsidR="006C45E5" w:rsidRDefault="006C45E5">
            <w:pPr>
              <w:pStyle w:val="ConsPlusNormal"/>
              <w:jc w:val="both"/>
            </w:pPr>
            <w:r>
              <w:t>2. Наличие своевременно подготовленных отчетов о реализации и о ежегодной оценке эффективности реализации муниципальной программы.</w:t>
            </w:r>
          </w:p>
        </w:tc>
      </w:tr>
      <w:tr w:rsidR="006C45E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Сроки и этапы реализации подпрограммы</w:t>
            </w:r>
          </w:p>
        </w:tc>
        <w:tc>
          <w:tcPr>
            <w:tcW w:w="8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01.01.2022 - 31.12.2027</w:t>
            </w:r>
          </w:p>
        </w:tc>
      </w:tr>
      <w:tr w:rsidR="006C45E5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Источники и объемы финансирования подпрограммы, в том числе по годам:</w:t>
            </w:r>
          </w:p>
        </w:tc>
        <w:tc>
          <w:tcPr>
            <w:tcW w:w="8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Расходы (тыс. руб.)</w:t>
            </w:r>
          </w:p>
        </w:tc>
      </w:tr>
      <w:tr w:rsidR="006C45E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Итого</w:t>
            </w:r>
          </w:p>
        </w:tc>
      </w:tr>
      <w:tr w:rsidR="006C45E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5343,9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5180,8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5164,1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5164,1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5164,1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5164,1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31181,1</w:t>
            </w:r>
          </w:p>
        </w:tc>
      </w:tr>
      <w:tr w:rsidR="006C45E5"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lastRenderedPageBreak/>
              <w:t>Всего по подпрограмме: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5343,9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5180,8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5164,1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5164,1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5164,1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5164,1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right"/>
            </w:pPr>
            <w:r>
              <w:t>31181,1</w:t>
            </w:r>
          </w:p>
        </w:tc>
      </w:tr>
      <w:tr w:rsidR="006C45E5">
        <w:tc>
          <w:tcPr>
            <w:tcW w:w="103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both"/>
            </w:pPr>
            <w:r>
              <w:t>(в ред. постановления Администрации города Пскова от 10.10.2023 N 2243)</w:t>
            </w:r>
          </w:p>
        </w:tc>
      </w:tr>
      <w:tr w:rsidR="006C45E5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8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8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За период с 2022 года по 2027 год планируется достижение следующих результатов:</w:t>
            </w:r>
          </w:p>
          <w:p w:rsidR="006C45E5" w:rsidRDefault="006C45E5">
            <w:pPr>
              <w:pStyle w:val="ConsPlusNormal"/>
              <w:jc w:val="both"/>
            </w:pPr>
            <w:r>
              <w:t>1. Обеспечено ежегодное поддержание числового показателя доли подведомственных учреждений в общем числе учреждений, выполнивших муниципальное задание в полном объеме, на уровне 100%.</w:t>
            </w:r>
          </w:p>
          <w:p w:rsidR="006C45E5" w:rsidRDefault="006C45E5">
            <w:pPr>
              <w:pStyle w:val="ConsPlusNormal"/>
              <w:jc w:val="both"/>
            </w:pPr>
            <w:r>
              <w:t>2. Наличие своевременно подготовленных отчетов (мониторинг за 6 месяцев текущего года) о реализации и о ежегодной оценке эффективности реализации муниципальной программы.</w:t>
            </w:r>
          </w:p>
        </w:tc>
      </w:tr>
    </w:tbl>
    <w:p w:rsidR="006C45E5" w:rsidRDefault="006C45E5">
      <w:pPr>
        <w:pStyle w:val="ConsPlusNormal"/>
        <w:sectPr w:rsidR="006C45E5">
          <w:headerReference w:type="default" r:id="rId28"/>
          <w:footerReference w:type="default" r:id="rId2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Title"/>
        <w:jc w:val="center"/>
        <w:outlineLvl w:val="2"/>
      </w:pPr>
      <w:r>
        <w:t>II. Общая характеристика сферы реализации подпрограммы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ind w:firstLine="540"/>
        <w:jc w:val="both"/>
      </w:pPr>
      <w:r>
        <w:t>Подпрограмма "Обеспечение условий реализации муниципальной программы" муниципальной программы "Культура и историко-культурное наследие муниципального образования "Город Псков" носит обеспечивающий характер. Она направлена на повышение качества управления процессами развития сферы культуры муниципального образования "Город Псков".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Реализация задач развития сферы культуры, сохранения культурного наследия требует координации деятельности сети специализированных подведомственных учреждений, повышения эффективности их работы, совершенствования механизмов муниципального управления в сфере культуры.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Изменения, которые происходят в сфере культуры муниципального образования, в том числе положительные тенденции и возникающие проблемы, требуют комплексного объективного представления, глубокого анализа и эффективных управленческих решений.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Одной из важнейших проблем является формирование системы управления реализацией муниципальной программы, которая обеспечит последовательное развитие сети подведомственных учреждений при эффективном использовании финансово-экономических ресурсов.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Таким образом, создание единого координационного механизма в рамках данной подпрограммы поможет вырабатывать общие эффективные подходы к решению задач муниципальной программы.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Title"/>
        <w:jc w:val="center"/>
        <w:outlineLvl w:val="2"/>
      </w:pPr>
      <w:r>
        <w:t>III. Цели, задачи, целевые показатели, основные</w:t>
      </w:r>
    </w:p>
    <w:p w:rsidR="006C45E5" w:rsidRDefault="006C45E5">
      <w:pPr>
        <w:pStyle w:val="ConsPlusTitle"/>
        <w:jc w:val="center"/>
      </w:pPr>
      <w:r>
        <w:t>ожидаемые конечные результаты подпрограммы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ind w:firstLine="540"/>
        <w:jc w:val="both"/>
      </w:pPr>
      <w:r>
        <w:t>Целью подпрограммы является: "Создание условий для управления процессом реализации муниципальной программы".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Задачи подпрограммы: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Задача 1. Создание условий для обеспечения эффективного исполнения функций Управлением культуры Администрации города Пскова, в том числе для осуществления контроля за подведомственными учреждениями культуры и учреждений дополнительного образования детей.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Задача 2. Информационное обеспечение реализации муниципальной программы.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Ожидаемые конечные результаты подпрограммы: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1. Обеспечено ежегодное поддержание числового показателя доли подведомственных учреждений в общем числе учреждений, выполнивших муниципальное задание в полном объеме, на уровне 100%.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2. Наличие своевременно подготовленных отчетов (мониторинг за 6 месяцев текущего года) о реализации и о ежегодной оценке эффективности реализации муниципальной программы.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 xml:space="preserve">Сведения о целевых показателях подпрограммы представлены в </w:t>
      </w:r>
      <w:hyperlink w:anchor="Par472" w:tooltip="Целевые индикаторы муниципальной программы &quot;Культура" w:history="1">
        <w:r>
          <w:rPr>
            <w:color w:val="0000FF"/>
          </w:rPr>
          <w:t>приложении 1</w:t>
        </w:r>
      </w:hyperlink>
      <w:r>
        <w:t xml:space="preserve"> к муниципальной программе.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 xml:space="preserve">Расчет значений целевых показателей подпрограммы приведен в </w:t>
      </w:r>
      <w:hyperlink w:anchor="Par220" w:tooltip="IV. Сведения о целевых индикаторах" w:history="1">
        <w:r>
          <w:rPr>
            <w:color w:val="0000FF"/>
          </w:rPr>
          <w:t>разделе IV</w:t>
        </w:r>
      </w:hyperlink>
      <w:r>
        <w:t xml:space="preserve"> муниципальной программы.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Title"/>
        <w:jc w:val="center"/>
        <w:outlineLvl w:val="2"/>
      </w:pPr>
      <w:r>
        <w:t>IV. Характеристика основных мероприятий подпрограммы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ind w:firstLine="540"/>
        <w:jc w:val="both"/>
      </w:pPr>
      <w:r>
        <w:t>Для достижения целей и решения задач подпрограммы планируется реализовать следующие основные мероприятия.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 xml:space="preserve">Задача 1. Создание условий для обеспечения эффективного исполнения функций Управлением культуры Администрации города Пскова, в том числе для осуществления контроля за подведомственными </w:t>
      </w:r>
      <w:r>
        <w:lastRenderedPageBreak/>
        <w:t>учреждениями культуры и учреждений дополнительного образования детей, будет осуществляться путем реализации следующих основных мероприятий: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Основное мероприятие 1.1. "Обеспечение деятельности ответственного исполнителя муниципальной программы Управления культуры Администрации города Пскова".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Включает обеспечение расходов на Управление культуры Администрации города Пскова, в том числе: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- оплату труда и страховые взносы;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- иные выплаты персоналу, за исключением фонда оплаты труда;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- закупку товаров, работ, услуг в сфере информационно-коммуникационных технологий;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- прочую закупку товаров, работ и услуг;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- уплату налогов на имущество организаций, земельного налога и прочих налогов, сборов и иных обязательных платежей.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Основное мероприятие 1.2. "Осуществление координации реализации муниципальной программы".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Включает своевременное принятие правовых актов, разработку иных документов, необходимых для реализации мероприятий муниципальной программы, своевременную подготовку отчетности о реализации муниципальной программы.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Задача 2. Информационное обеспечение реализации муниципальной программы.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Основное мероприятие: 2.1. Реализация принципа информационной открытости в деятельности Управления культуры Администрации города по выполнению муниципальной программы (информирование населения о ходе и результатах реализации мероприятий программы).</w:t>
      </w:r>
    </w:p>
    <w:p w:rsidR="006C45E5" w:rsidRDefault="006C45E5">
      <w:pPr>
        <w:pStyle w:val="ConsPlusNormal"/>
        <w:spacing w:before="200"/>
        <w:ind w:firstLine="540"/>
        <w:jc w:val="both"/>
      </w:pPr>
      <w:r>
        <w:t>Включает информирование населения о реализации муниципальной программы (реализацию принципа информационной открытости в деятельности управления культуры).</w:t>
      </w:r>
    </w:p>
    <w:p w:rsidR="006C45E5" w:rsidRDefault="006C45E5">
      <w:pPr>
        <w:pStyle w:val="ConsPlusNormal"/>
        <w:spacing w:before="200"/>
        <w:ind w:firstLine="540"/>
        <w:jc w:val="both"/>
      </w:pPr>
      <w:hyperlink w:anchor="Par2080" w:tooltip="Перечень" w:history="1">
        <w:r>
          <w:rPr>
            <w:color w:val="0000FF"/>
          </w:rPr>
          <w:t>Перечень</w:t>
        </w:r>
      </w:hyperlink>
      <w:r>
        <w:t xml:space="preserve"> основных мероприятий и сведения об объемах финансирования подпрограммы представлены в приложении к подпрограмме "Обеспечение реализации муниципальной программы".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right"/>
        <w:outlineLvl w:val="2"/>
      </w:pPr>
      <w:r>
        <w:t>Приложение</w:t>
      </w:r>
    </w:p>
    <w:p w:rsidR="006C45E5" w:rsidRDefault="006C45E5">
      <w:pPr>
        <w:pStyle w:val="ConsPlusNormal"/>
        <w:jc w:val="right"/>
      </w:pPr>
      <w:r>
        <w:t>к подпрограмме</w:t>
      </w:r>
    </w:p>
    <w:p w:rsidR="006C45E5" w:rsidRDefault="006C45E5">
      <w:pPr>
        <w:pStyle w:val="ConsPlusNormal"/>
        <w:jc w:val="right"/>
      </w:pPr>
      <w:r>
        <w:t>"Обеспечение реализации</w:t>
      </w:r>
    </w:p>
    <w:p w:rsidR="006C45E5" w:rsidRDefault="006C45E5">
      <w:pPr>
        <w:pStyle w:val="ConsPlusNormal"/>
        <w:jc w:val="right"/>
      </w:pPr>
      <w:r>
        <w:t>муниципальной программы"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Title"/>
        <w:jc w:val="center"/>
      </w:pPr>
      <w:bookmarkStart w:id="13" w:name="Par2080"/>
      <w:bookmarkEnd w:id="13"/>
      <w:r>
        <w:t>Перечень</w:t>
      </w:r>
    </w:p>
    <w:p w:rsidR="006C45E5" w:rsidRDefault="006C45E5">
      <w:pPr>
        <w:pStyle w:val="ConsPlusTitle"/>
        <w:jc w:val="center"/>
      </w:pPr>
      <w:r>
        <w:t>основных мероприятий и сведения об объемах</w:t>
      </w:r>
    </w:p>
    <w:p w:rsidR="006C45E5" w:rsidRDefault="006C45E5">
      <w:pPr>
        <w:pStyle w:val="ConsPlusTitle"/>
        <w:jc w:val="center"/>
      </w:pPr>
      <w:r>
        <w:t>финансирования подпрограммы 3 "Обеспечение</w:t>
      </w:r>
    </w:p>
    <w:p w:rsidR="006C45E5" w:rsidRDefault="006C45E5">
      <w:pPr>
        <w:pStyle w:val="ConsPlusTitle"/>
        <w:jc w:val="center"/>
      </w:pPr>
      <w:r>
        <w:t>реализации муниципальной программы"</w:t>
      </w:r>
    </w:p>
    <w:p w:rsidR="006C45E5" w:rsidRDefault="006C45E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C4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5E5" w:rsidRDefault="006C45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5E5" w:rsidRDefault="006C45E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Администрации города Пскова</w:t>
            </w:r>
          </w:p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10.10.2023 N 2243)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5E5" w:rsidRDefault="006C45E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sectPr w:rsidR="006C45E5">
          <w:headerReference w:type="default" r:id="rId30"/>
          <w:footerReference w:type="default" r:id="rId3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531"/>
        <w:gridCol w:w="1871"/>
        <w:gridCol w:w="1020"/>
        <w:gridCol w:w="1134"/>
        <w:gridCol w:w="1304"/>
        <w:gridCol w:w="1361"/>
        <w:gridCol w:w="2551"/>
        <w:gridCol w:w="2268"/>
        <w:gridCol w:w="2056"/>
        <w:gridCol w:w="1304"/>
        <w:gridCol w:w="2211"/>
      </w:tblGrid>
      <w:tr w:rsidR="006C45E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lastRenderedPageBreak/>
              <w:t>Наименование основного мероприятия подпрограммы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Срок реализации основного 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Объем финансирования</w:t>
            </w:r>
          </w:p>
          <w:p w:rsidR="006C45E5" w:rsidRDefault="006C45E5">
            <w:pPr>
              <w:pStyle w:val="ConsPlusNormal"/>
              <w:jc w:val="center"/>
            </w:pPr>
            <w:r>
              <w:t>(тыс. рублей)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Исполнитель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Связь основных мероприятий с показателями муниципальной программы и подпрограммы</w:t>
            </w:r>
          </w:p>
        </w:tc>
      </w:tr>
      <w:tr w:rsidR="006C45E5">
        <w:trPr>
          <w:trHeight w:val="230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3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Наименование и единица измерения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Значения по годам реализации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12</w:t>
            </w:r>
          </w:p>
        </w:tc>
      </w:tr>
      <w:tr w:rsidR="006C45E5">
        <w:tc>
          <w:tcPr>
            <w:tcW w:w="21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Подпрограмма 3 "Обеспечение реализации муниципальной программы"</w:t>
            </w:r>
          </w:p>
        </w:tc>
      </w:tr>
      <w:tr w:rsidR="006C45E5">
        <w:tc>
          <w:tcPr>
            <w:tcW w:w="21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Задача 1. Создание условий для обеспечения эффективного исполнения функций Управлением культуры Администрации города Пскова, в том числе для осуществления контроля за подведомственными учреждениями культуры и учреждениями дополнительного образования детей</w:t>
            </w:r>
          </w:p>
        </w:tc>
      </w:tr>
      <w:tr w:rsidR="006C45E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Основное мероприятие 1.1. Обеспечение деятельности ответственного исполнителя муниципальной программы аппарата Управления культуры Администрации города Пскова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31181,1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31181,1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УК АГП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Ежегодно обеспечено достижение высокого уровня исполнения расходов на содержание Управления культуры Администрации города Пскова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Уровень исполнения расходов на содержание Управления культуры Администрации города Пскова (%)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5343,9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5343,9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5180,8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5180,8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5164,1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5164,1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5164,1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5164,1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5164,1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5164,1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5164,1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5164,1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Основное мероприятие 1.2. Осуществление координации реализации муниципальной программы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УК АГП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Ежегодно обеспечено своевременное принятие правовых актов, необходимых для реализации муниципальной программы;</w:t>
            </w:r>
          </w:p>
          <w:p w:rsidR="006C45E5" w:rsidRDefault="006C45E5">
            <w:pPr>
              <w:pStyle w:val="ConsPlusNormal"/>
            </w:pPr>
            <w:r>
              <w:t xml:space="preserve">своевременное </w:t>
            </w:r>
            <w:r>
              <w:lastRenderedPageBreak/>
              <w:t>предоставление отчетности по муниципальной программе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lastRenderedPageBreak/>
              <w:t xml:space="preserve">Отсутствие жалоб населения на отсутствие в СМИ, в сети Интернет актуальной, востребованной и своевременной информации о </w:t>
            </w:r>
            <w:r>
              <w:lastRenderedPageBreak/>
              <w:t>конкурсах и т.п.</w:t>
            </w:r>
          </w:p>
          <w:p w:rsidR="006C45E5" w:rsidRDefault="006C45E5">
            <w:pPr>
              <w:pStyle w:val="ConsPlusNormal"/>
            </w:pPr>
            <w:r>
              <w:t>(да - 1/нет - 0)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1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Задача 2. Информационное обеспечение реализации муниципальной программы</w:t>
            </w:r>
          </w:p>
        </w:tc>
      </w:tr>
      <w:tr w:rsidR="006C45E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Основное мероприятие 2.1. Реализация принципа информационной открытости в деятельности Управления культуры Администрации города по выполнению муниципальной программы (информирование населения о ходе и результатах реализации мероприятий программы)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УК АГП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Ежегодно обеспечено информирование населения о реализации муниципальной программы (реализация принципа информационной открытости в деятельности управления культуры)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Количество информационных статей (публикаций) в сфере реализации муниципальной программы в СМИ (шт.)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31181,1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31181,1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X</w:t>
            </w: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5343,9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5343,9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5180,8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5180,8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5164,1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5164,1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5164,1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5164,1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5164,1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5164,1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  <w:tr w:rsidR="006C45E5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5164,1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5164,1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5" w:rsidRDefault="006C45E5">
            <w:pPr>
              <w:pStyle w:val="ConsPlusNormal"/>
              <w:jc w:val="center"/>
            </w:pPr>
          </w:p>
        </w:tc>
      </w:tr>
    </w:tbl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right"/>
      </w:pPr>
      <w:r>
        <w:t>И.п. Главы Администрации города Пскова</w:t>
      </w:r>
    </w:p>
    <w:p w:rsidR="006C45E5" w:rsidRDefault="006C45E5">
      <w:pPr>
        <w:pStyle w:val="ConsPlusNormal"/>
        <w:jc w:val="right"/>
      </w:pPr>
      <w:r>
        <w:lastRenderedPageBreak/>
        <w:t>Б.А.ЕЛКИН</w:t>
      </w: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jc w:val="both"/>
      </w:pPr>
    </w:p>
    <w:p w:rsidR="006C45E5" w:rsidRDefault="006C45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C45E5">
      <w:headerReference w:type="default" r:id="rId32"/>
      <w:footerReference w:type="default" r:id="rId33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5E5" w:rsidRDefault="006C45E5">
      <w:pPr>
        <w:spacing w:after="0" w:line="240" w:lineRule="auto"/>
      </w:pPr>
      <w:r>
        <w:separator/>
      </w:r>
    </w:p>
  </w:endnote>
  <w:endnote w:type="continuationSeparator" w:id="0">
    <w:p w:rsidR="006C45E5" w:rsidRDefault="006C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E5" w:rsidRDefault="006C45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C45E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512BBE">
            <w:rPr>
              <w:rFonts w:ascii="Tahoma" w:hAnsi="Tahoma" w:cs="Tahoma"/>
              <w:noProof/>
            </w:rPr>
            <w:t>4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512BBE">
            <w:rPr>
              <w:rFonts w:ascii="Tahoma" w:hAnsi="Tahoma" w:cs="Tahoma"/>
              <w:noProof/>
            </w:rPr>
            <w:t>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6C45E5" w:rsidRDefault="006C45E5">
    <w:pPr>
      <w:pStyle w:val="ConsPlusNormal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E5" w:rsidRDefault="006C45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6C45E5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12BBE">
            <w:rPr>
              <w:rFonts w:ascii="Tahoma" w:hAnsi="Tahoma" w:cs="Tahoma"/>
            </w:rPr>
            <w:fldChar w:fldCharType="separate"/>
          </w:r>
          <w:r w:rsidR="00512BBE">
            <w:rPr>
              <w:rFonts w:ascii="Tahoma" w:hAnsi="Tahoma" w:cs="Tahoma"/>
              <w:noProof/>
            </w:rPr>
            <w:t>49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12BBE">
            <w:rPr>
              <w:rFonts w:ascii="Tahoma" w:hAnsi="Tahoma" w:cs="Tahoma"/>
            </w:rPr>
            <w:fldChar w:fldCharType="separate"/>
          </w:r>
          <w:r w:rsidR="00512BBE">
            <w:rPr>
              <w:rFonts w:ascii="Tahoma" w:hAnsi="Tahoma" w:cs="Tahoma"/>
              <w:noProof/>
            </w:rPr>
            <w:t>49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6C45E5" w:rsidRDefault="006C45E5">
    <w:pPr>
      <w:pStyle w:val="ConsPlusNormal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E5" w:rsidRDefault="006C45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C45E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12BBE">
            <w:rPr>
              <w:rFonts w:ascii="Tahoma" w:hAnsi="Tahoma" w:cs="Tahoma"/>
            </w:rPr>
            <w:fldChar w:fldCharType="separate"/>
          </w:r>
          <w:r w:rsidR="00512BBE">
            <w:rPr>
              <w:rFonts w:ascii="Tahoma" w:hAnsi="Tahoma" w:cs="Tahoma"/>
              <w:noProof/>
            </w:rPr>
            <w:t>51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12BBE">
            <w:rPr>
              <w:rFonts w:ascii="Tahoma" w:hAnsi="Tahoma" w:cs="Tahoma"/>
            </w:rPr>
            <w:fldChar w:fldCharType="separate"/>
          </w:r>
          <w:r w:rsidR="00512BBE">
            <w:rPr>
              <w:rFonts w:ascii="Tahoma" w:hAnsi="Tahoma" w:cs="Tahoma"/>
              <w:noProof/>
            </w:rPr>
            <w:t>51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6C45E5" w:rsidRDefault="006C45E5">
    <w:pPr>
      <w:pStyle w:val="ConsPlusNormal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E5" w:rsidRDefault="006C45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6C45E5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12BBE">
            <w:rPr>
              <w:rFonts w:ascii="Tahoma" w:hAnsi="Tahoma" w:cs="Tahoma"/>
            </w:rPr>
            <w:fldChar w:fldCharType="separate"/>
          </w:r>
          <w:r w:rsidR="00512BBE">
            <w:rPr>
              <w:rFonts w:ascii="Tahoma" w:hAnsi="Tahoma" w:cs="Tahoma"/>
              <w:noProof/>
            </w:rPr>
            <w:t>54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12BBE">
            <w:rPr>
              <w:rFonts w:ascii="Tahoma" w:hAnsi="Tahoma" w:cs="Tahoma"/>
            </w:rPr>
            <w:fldChar w:fldCharType="separate"/>
          </w:r>
          <w:r w:rsidR="00512BBE">
            <w:rPr>
              <w:rFonts w:ascii="Tahoma" w:hAnsi="Tahoma" w:cs="Tahoma"/>
              <w:noProof/>
            </w:rPr>
            <w:t>54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6C45E5" w:rsidRDefault="006C45E5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E5" w:rsidRDefault="006C45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6C45E5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12BBE">
            <w:rPr>
              <w:rFonts w:ascii="Tahoma" w:hAnsi="Tahoma" w:cs="Tahoma"/>
            </w:rPr>
            <w:fldChar w:fldCharType="separate"/>
          </w:r>
          <w:r w:rsidR="00512BBE">
            <w:rPr>
              <w:rFonts w:ascii="Tahoma" w:hAnsi="Tahoma" w:cs="Tahoma"/>
              <w:noProof/>
            </w:rPr>
            <w:t>7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12BBE">
            <w:rPr>
              <w:rFonts w:ascii="Tahoma" w:hAnsi="Tahoma" w:cs="Tahoma"/>
            </w:rPr>
            <w:fldChar w:fldCharType="separate"/>
          </w:r>
          <w:r w:rsidR="00512BBE">
            <w:rPr>
              <w:rFonts w:ascii="Tahoma" w:hAnsi="Tahoma" w:cs="Tahoma"/>
              <w:noProof/>
            </w:rPr>
            <w:t>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6C45E5" w:rsidRDefault="006C45E5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E5" w:rsidRDefault="006C45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C45E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12BBE">
            <w:rPr>
              <w:rFonts w:ascii="Tahoma" w:hAnsi="Tahoma" w:cs="Tahoma"/>
            </w:rPr>
            <w:fldChar w:fldCharType="separate"/>
          </w:r>
          <w:r w:rsidR="00512BBE">
            <w:rPr>
              <w:rFonts w:ascii="Tahoma" w:hAnsi="Tahoma" w:cs="Tahoma"/>
              <w:noProof/>
            </w:rPr>
            <w:t>11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12BBE">
            <w:rPr>
              <w:rFonts w:ascii="Tahoma" w:hAnsi="Tahoma" w:cs="Tahoma"/>
            </w:rPr>
            <w:fldChar w:fldCharType="separate"/>
          </w:r>
          <w:r w:rsidR="00512BBE">
            <w:rPr>
              <w:rFonts w:ascii="Tahoma" w:hAnsi="Tahoma" w:cs="Tahoma"/>
              <w:noProof/>
            </w:rPr>
            <w:t>11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6C45E5" w:rsidRDefault="006C45E5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E5" w:rsidRDefault="006C45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6C45E5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12BBE">
            <w:rPr>
              <w:rFonts w:ascii="Tahoma" w:hAnsi="Tahoma" w:cs="Tahoma"/>
            </w:rPr>
            <w:fldChar w:fldCharType="separate"/>
          </w:r>
          <w:r w:rsidR="00512BBE">
            <w:rPr>
              <w:rFonts w:ascii="Tahoma" w:hAnsi="Tahoma" w:cs="Tahoma"/>
              <w:noProof/>
            </w:rPr>
            <w:t>18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12BBE">
            <w:rPr>
              <w:rFonts w:ascii="Tahoma" w:hAnsi="Tahoma" w:cs="Tahoma"/>
            </w:rPr>
            <w:fldChar w:fldCharType="separate"/>
          </w:r>
          <w:r w:rsidR="00512BBE">
            <w:rPr>
              <w:rFonts w:ascii="Tahoma" w:hAnsi="Tahoma" w:cs="Tahoma"/>
              <w:noProof/>
            </w:rPr>
            <w:t>18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6C45E5" w:rsidRDefault="006C45E5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E5" w:rsidRDefault="006C45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C45E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12BBE">
            <w:rPr>
              <w:rFonts w:ascii="Tahoma" w:hAnsi="Tahoma" w:cs="Tahoma"/>
            </w:rPr>
            <w:fldChar w:fldCharType="separate"/>
          </w:r>
          <w:r w:rsidR="00512BBE">
            <w:rPr>
              <w:rFonts w:ascii="Tahoma" w:hAnsi="Tahoma" w:cs="Tahoma"/>
              <w:noProof/>
            </w:rPr>
            <w:t>21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12BBE">
            <w:rPr>
              <w:rFonts w:ascii="Tahoma" w:hAnsi="Tahoma" w:cs="Tahoma"/>
            </w:rPr>
            <w:fldChar w:fldCharType="separate"/>
          </w:r>
          <w:r w:rsidR="00512BBE">
            <w:rPr>
              <w:rFonts w:ascii="Tahoma" w:hAnsi="Tahoma" w:cs="Tahoma"/>
              <w:noProof/>
            </w:rPr>
            <w:t>21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6C45E5" w:rsidRDefault="006C45E5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E5" w:rsidRDefault="006C45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6C45E5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12BBE">
            <w:rPr>
              <w:rFonts w:ascii="Tahoma" w:hAnsi="Tahoma" w:cs="Tahoma"/>
            </w:rPr>
            <w:fldChar w:fldCharType="separate"/>
          </w:r>
          <w:r w:rsidR="00512BBE">
            <w:rPr>
              <w:rFonts w:ascii="Tahoma" w:hAnsi="Tahoma" w:cs="Tahoma"/>
              <w:noProof/>
            </w:rPr>
            <w:t>26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12BBE">
            <w:rPr>
              <w:rFonts w:ascii="Tahoma" w:hAnsi="Tahoma" w:cs="Tahoma"/>
            </w:rPr>
            <w:fldChar w:fldCharType="separate"/>
          </w:r>
          <w:r w:rsidR="00512BBE">
            <w:rPr>
              <w:rFonts w:ascii="Tahoma" w:hAnsi="Tahoma" w:cs="Tahoma"/>
              <w:noProof/>
            </w:rPr>
            <w:t>26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6C45E5" w:rsidRDefault="006C45E5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E5" w:rsidRDefault="006C45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C45E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12BBE">
            <w:rPr>
              <w:rFonts w:ascii="Tahoma" w:hAnsi="Tahoma" w:cs="Tahoma"/>
            </w:rPr>
            <w:fldChar w:fldCharType="separate"/>
          </w:r>
          <w:r w:rsidR="00512BBE">
            <w:rPr>
              <w:rFonts w:ascii="Tahoma" w:hAnsi="Tahoma" w:cs="Tahoma"/>
              <w:noProof/>
            </w:rPr>
            <w:t>34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12BBE">
            <w:rPr>
              <w:rFonts w:ascii="Tahoma" w:hAnsi="Tahoma" w:cs="Tahoma"/>
            </w:rPr>
            <w:fldChar w:fldCharType="separate"/>
          </w:r>
          <w:r w:rsidR="00512BBE">
            <w:rPr>
              <w:rFonts w:ascii="Tahoma" w:hAnsi="Tahoma" w:cs="Tahoma"/>
              <w:noProof/>
            </w:rPr>
            <w:t>34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6C45E5" w:rsidRDefault="006C45E5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E5" w:rsidRDefault="006C45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6C45E5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12BBE">
            <w:rPr>
              <w:rFonts w:ascii="Tahoma" w:hAnsi="Tahoma" w:cs="Tahoma"/>
            </w:rPr>
            <w:fldChar w:fldCharType="separate"/>
          </w:r>
          <w:r w:rsidR="00512BBE">
            <w:rPr>
              <w:rFonts w:ascii="Tahoma" w:hAnsi="Tahoma" w:cs="Tahoma"/>
              <w:noProof/>
            </w:rPr>
            <w:t>40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12BBE">
            <w:rPr>
              <w:rFonts w:ascii="Tahoma" w:hAnsi="Tahoma" w:cs="Tahoma"/>
            </w:rPr>
            <w:fldChar w:fldCharType="separate"/>
          </w:r>
          <w:r w:rsidR="00512BBE">
            <w:rPr>
              <w:rFonts w:ascii="Tahoma" w:hAnsi="Tahoma" w:cs="Tahoma"/>
              <w:noProof/>
            </w:rPr>
            <w:t>40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6C45E5" w:rsidRDefault="006C45E5">
    <w:pPr>
      <w:pStyle w:val="ConsPlusNormal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5E5" w:rsidRDefault="006C45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C45E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512BBE">
            <w:rPr>
              <w:rFonts w:ascii="Tahoma" w:hAnsi="Tahoma" w:cs="Tahoma"/>
            </w:rPr>
            <w:fldChar w:fldCharType="separate"/>
          </w:r>
          <w:r w:rsidR="00512BBE">
            <w:rPr>
              <w:rFonts w:ascii="Tahoma" w:hAnsi="Tahoma" w:cs="Tahoma"/>
              <w:noProof/>
            </w:rPr>
            <w:t>44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512BBE">
            <w:rPr>
              <w:rFonts w:ascii="Tahoma" w:hAnsi="Tahoma" w:cs="Tahoma"/>
            </w:rPr>
            <w:fldChar w:fldCharType="separate"/>
          </w:r>
          <w:r w:rsidR="00512BBE">
            <w:rPr>
              <w:rFonts w:ascii="Tahoma" w:hAnsi="Tahoma" w:cs="Tahoma"/>
              <w:noProof/>
            </w:rPr>
            <w:t>44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6C45E5" w:rsidRDefault="006C45E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5E5" w:rsidRDefault="006C45E5">
      <w:pPr>
        <w:spacing w:after="0" w:line="240" w:lineRule="auto"/>
      </w:pPr>
      <w:r>
        <w:separator/>
      </w:r>
    </w:p>
  </w:footnote>
  <w:footnote w:type="continuationSeparator" w:id="0">
    <w:p w:rsidR="006C45E5" w:rsidRDefault="006C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C45E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Пскова от 25.11.2021 N 1741</w:t>
          </w:r>
          <w:r>
            <w:rPr>
              <w:rFonts w:ascii="Tahoma" w:hAnsi="Tahoma" w:cs="Tahoma"/>
              <w:sz w:val="16"/>
              <w:szCs w:val="16"/>
            </w:rPr>
            <w:br/>
            <w:t>(ред. от 10.10.2023)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:rsidR="006C45E5" w:rsidRDefault="006C45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C45E5" w:rsidRDefault="006C45E5">
    <w:pPr>
      <w:pStyle w:val="ConsPlusNormal"/>
    </w:pPr>
    <w:r>
      <w:rPr>
        <w:sz w:val="10"/>
        <w:szCs w:val="10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6C45E5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Пскова от 25.11.2021 N 1741</w:t>
          </w:r>
          <w:r>
            <w:rPr>
              <w:rFonts w:ascii="Tahoma" w:hAnsi="Tahoma" w:cs="Tahoma"/>
              <w:sz w:val="16"/>
              <w:szCs w:val="16"/>
            </w:rPr>
            <w:br/>
            <w:t>(ред. от 10.10.2023)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:rsidR="006C45E5" w:rsidRDefault="006C45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C45E5" w:rsidRDefault="006C45E5">
    <w:pPr>
      <w:pStyle w:val="ConsPlusNormal"/>
    </w:pPr>
    <w:r>
      <w:rPr>
        <w:sz w:val="10"/>
        <w:szCs w:val="10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C45E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Пскова от 25.11.2021 N 1741</w:t>
          </w:r>
          <w:r>
            <w:rPr>
              <w:rFonts w:ascii="Tahoma" w:hAnsi="Tahoma" w:cs="Tahoma"/>
              <w:sz w:val="16"/>
              <w:szCs w:val="16"/>
            </w:rPr>
            <w:br/>
            <w:t>(ред. от 10.10.2023)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:rsidR="006C45E5" w:rsidRDefault="006C45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C45E5" w:rsidRDefault="006C45E5">
    <w:pPr>
      <w:pStyle w:val="ConsPlusNormal"/>
    </w:pPr>
    <w:r>
      <w:rPr>
        <w:sz w:val="10"/>
        <w:szCs w:val="10"/>
      </w:rP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6C45E5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Пскова от 25.11.2021 N 1741</w:t>
          </w:r>
          <w:r>
            <w:rPr>
              <w:rFonts w:ascii="Tahoma" w:hAnsi="Tahoma" w:cs="Tahoma"/>
              <w:sz w:val="16"/>
              <w:szCs w:val="16"/>
            </w:rPr>
            <w:br/>
            <w:t>(ред. от 10.10.2023)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:rsidR="006C45E5" w:rsidRDefault="006C45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C45E5" w:rsidRDefault="006C45E5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6C45E5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Пскова от 25.11.2021 N 1741</w:t>
          </w:r>
          <w:r>
            <w:rPr>
              <w:rFonts w:ascii="Tahoma" w:hAnsi="Tahoma" w:cs="Tahoma"/>
              <w:sz w:val="16"/>
              <w:szCs w:val="16"/>
            </w:rPr>
            <w:br/>
            <w:t>(ред. от 10.10.2023)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:rsidR="006C45E5" w:rsidRDefault="006C45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C45E5" w:rsidRDefault="006C45E5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C45E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Пскова от 25.11.2021 N 1741</w:t>
          </w:r>
          <w:r>
            <w:rPr>
              <w:rFonts w:ascii="Tahoma" w:hAnsi="Tahoma" w:cs="Tahoma"/>
              <w:sz w:val="16"/>
              <w:szCs w:val="16"/>
            </w:rPr>
            <w:br/>
            <w:t>(ред. от 10.10.2023)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:rsidR="006C45E5" w:rsidRDefault="006C45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C45E5" w:rsidRDefault="006C45E5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6C45E5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Пскова от 25.11.2021 N 1741</w:t>
          </w:r>
          <w:r>
            <w:rPr>
              <w:rFonts w:ascii="Tahoma" w:hAnsi="Tahoma" w:cs="Tahoma"/>
              <w:sz w:val="16"/>
              <w:szCs w:val="16"/>
            </w:rPr>
            <w:br/>
            <w:t>(ред. от 10.10.2023)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:rsidR="006C45E5" w:rsidRDefault="006C45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C45E5" w:rsidRDefault="006C45E5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C45E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Пскова от 25.11.2021 N 1741</w:t>
          </w:r>
          <w:r>
            <w:rPr>
              <w:rFonts w:ascii="Tahoma" w:hAnsi="Tahoma" w:cs="Tahoma"/>
              <w:sz w:val="16"/>
              <w:szCs w:val="16"/>
            </w:rPr>
            <w:br/>
            <w:t>(ред. от 10.10.2023)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:rsidR="006C45E5" w:rsidRDefault="006C45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C45E5" w:rsidRDefault="006C45E5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6C45E5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Пскова от 25.11.2021 N 1741</w:t>
          </w:r>
          <w:r>
            <w:rPr>
              <w:rFonts w:ascii="Tahoma" w:hAnsi="Tahoma" w:cs="Tahoma"/>
              <w:sz w:val="16"/>
              <w:szCs w:val="16"/>
            </w:rPr>
            <w:br/>
            <w:t>(ред. от 10.10.2023)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:rsidR="006C45E5" w:rsidRDefault="006C45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C45E5" w:rsidRDefault="006C45E5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C45E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Пскова от 25.11.2021 N 1741</w:t>
          </w:r>
          <w:r>
            <w:rPr>
              <w:rFonts w:ascii="Tahoma" w:hAnsi="Tahoma" w:cs="Tahoma"/>
              <w:sz w:val="16"/>
              <w:szCs w:val="16"/>
            </w:rPr>
            <w:br/>
            <w:t>(ред. от 10.10.2023)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:rsidR="006C45E5" w:rsidRDefault="006C45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C45E5" w:rsidRDefault="006C45E5">
    <w:pPr>
      <w:pStyle w:val="ConsPlusNormal"/>
    </w:pPr>
    <w:r>
      <w:rPr>
        <w:sz w:val="10"/>
        <w:szCs w:val="10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6C45E5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Пскова от 25.11.2021 N 1741</w:t>
          </w:r>
          <w:r>
            <w:rPr>
              <w:rFonts w:ascii="Tahoma" w:hAnsi="Tahoma" w:cs="Tahoma"/>
              <w:sz w:val="16"/>
              <w:szCs w:val="16"/>
            </w:rPr>
            <w:br/>
            <w:t>(ред. от 10.10.2023)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:rsidR="006C45E5" w:rsidRDefault="006C45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C45E5" w:rsidRDefault="006C45E5">
    <w:pPr>
      <w:pStyle w:val="ConsPlusNormal"/>
    </w:pPr>
    <w:r>
      <w:rPr>
        <w:sz w:val="10"/>
        <w:szCs w:val="10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C45E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Пскова от 25.11.2021 N 1741</w:t>
          </w:r>
          <w:r>
            <w:rPr>
              <w:rFonts w:ascii="Tahoma" w:hAnsi="Tahoma" w:cs="Tahoma"/>
              <w:sz w:val="16"/>
              <w:szCs w:val="16"/>
            </w:rPr>
            <w:br/>
            <w:t>(ред. от 10.10.2023)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6C45E5" w:rsidRDefault="006C45E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:rsidR="006C45E5" w:rsidRDefault="006C45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C45E5" w:rsidRDefault="006C45E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38"/>
    <w:rsid w:val="004C7238"/>
    <w:rsid w:val="00512BBE"/>
    <w:rsid w:val="006C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microsoft.com/office/2007/relationships/stylesWithEffects" Target="stylesWithEffect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theme" Target="theme/theme1.xm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14175</Words>
  <Characters>80802</Characters>
  <Application>Microsoft Office Word</Application>
  <DocSecurity>2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Пскова от 25.11.2021 N 1741(ред. от 10.10.2023)"Об утверждении муниципальной программы "Культура и историко-культурное наследие муниципального образования "Город Псков"</vt:lpstr>
    </vt:vector>
  </TitlesOfParts>
  <Company>КонсультантПлюс Версия 4023.00.09</Company>
  <LinksUpToDate>false</LinksUpToDate>
  <CharactersWithSpaces>94788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Пскова от 25.11.2021 N 1741(ред. от 10.10.2023)"Об утверждении муниципальной программы "Культура и историко-культурное наследие муниципального образования "Город Псков"</dc:title>
  <dc:creator>user</dc:creator>
  <cp:lastModifiedBy>Дмитриева Виктория Викторовна</cp:lastModifiedBy>
  <cp:revision>2</cp:revision>
  <dcterms:created xsi:type="dcterms:W3CDTF">2024-01-15T09:03:00Z</dcterms:created>
  <dcterms:modified xsi:type="dcterms:W3CDTF">2024-01-15T09:03:00Z</dcterms:modified>
</cp:coreProperties>
</file>