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DB" w:rsidRPr="00A170DB" w:rsidRDefault="00A170DB" w:rsidP="00A170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5A5017" w:rsidP="00AF4CF2">
      <w:pPr>
        <w:widowControl w:val="0"/>
        <w:spacing w:after="0" w:line="518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</w:p>
    <w:p w:rsidR="00AF4CF2" w:rsidRPr="00AF4CF2" w:rsidRDefault="00AF4CF2" w:rsidP="00AF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</w:t>
      </w:r>
      <w:r w:rsidR="0044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                     на территории муниципального образования «Город Псков»</w:t>
      </w:r>
    </w:p>
    <w:p w:rsidR="00AF4CF2" w:rsidRPr="00AF4CF2" w:rsidRDefault="00AF4CF2" w:rsidP="00AF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44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муниципального образования «Город Псков» (далее – Программа профилактики) разработана в соответствии с Положением о муниципальном земельном контроле                    на территории муниципального образования «Город Псков» утвержденным Решением Псковской городской Думы от 29.10.2021 № 1724 в целях стимулирования добросовестного соблюдения обязательных требований юридическими лицами, индивидуальными</w:t>
      </w:r>
      <w:proofErr w:type="gramEnd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                                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Default="00AF4CF2" w:rsidP="00614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                            на решение которых направлена Программа профилактики</w:t>
      </w:r>
      <w:r w:rsidR="004D5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D0C" w:rsidRPr="00AF4CF2" w:rsidRDefault="00444136" w:rsidP="004D5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4D5615">
        <w:rPr>
          <w:rFonts w:ascii="Times New Roman" w:hAnsi="Times New Roman"/>
          <w:sz w:val="28"/>
          <w:szCs w:val="28"/>
        </w:rPr>
        <w:t xml:space="preserve"> Правительства Российской Федерации                     от 10.03.2022 № 336 «Об особенностях организации и осуществления государственного контроля (надзора), муниципального контроля» контрольные (надзорные) мероприятия не проводились.</w:t>
      </w:r>
      <w:r w:rsidR="006B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4D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7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10</w:t>
      </w:r>
      <w:r w:rsidR="004D5615"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</w:t>
      </w:r>
      <w:r w:rsidR="004D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проведено 8 выездных обследований</w:t>
      </w:r>
      <w:r w:rsidR="004D5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земельного контроля на террито</w:t>
      </w:r>
      <w:r w:rsidR="0044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Псков» являются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                               за нарушение которых законодательством предусмотрена административная ответственность: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обязательных требований об использовании земельных участков                     по целевому назначению в соответствии с их принадлежностью </w:t>
      </w:r>
      <w:r w:rsidR="00A1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иной категории земель и (или) разрешенным использованием;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исполнения предписаний об устранении нарушений обязательных требований, выданных по результатам контрольных мероприятий.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Программа профилактики рисков причинения вреда (ущерба) охраняемым законом ценностям на </w:t>
      </w:r>
      <w:r w:rsidR="0044413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муниципального образования «Город Псков» направлена на решение следующих проблем: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системы информирования контролируемых лиц                                  о содержании обязательных требований;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уровня мотивации части контролируемых лиц                                к добросовестному поведению, правосознания и правовой культуры подконтрольных лиц.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1.4</w:t>
      </w:r>
      <w:proofErr w:type="gramStart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задач, поставленных Программой профилактики необходимо проведение таких мероприятий, как: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контролируемых и иных заинтересованных лиц                             по вопросам соблюдения обязательных требований в сфере муниципального земельного контроля,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вопросам, связанным с организацией муниципального земельного контроля,</w:t>
      </w:r>
    </w:p>
    <w:p w:rsidR="00AF4CF2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выдача предостережений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земельного законодательства</w:t>
      </w:r>
      <w:r w:rsidR="00C00D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4CF2" w:rsidRPr="00D609F8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Цели и задачи реализации Программы профилактики 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Программы профилактики является: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                          к нарушениям обязательных требований и (или) причинению вреда (ущерба) охраняемым законом ценностям;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                            до контролируемых лиц, повышение информированности о способах                          их соблюдения;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способствующих возможному нарушению обязательных требований;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</w:t>
      </w:r>
      <w:r w:rsidR="00D8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контролируемых лиц.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Программы профилактики является: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                          на устранение нарушений обязательных требований;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F4CF2" w:rsidRPr="00AF4CF2" w:rsidRDefault="00AF4CF2" w:rsidP="00AF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профилактических мероприятий, сроки (периодичность)                           их проведения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183"/>
        <w:gridCol w:w="3544"/>
        <w:gridCol w:w="1701"/>
        <w:gridCol w:w="1843"/>
      </w:tblGrid>
      <w:tr w:rsidR="00C71773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71773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865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</w:t>
            </w:r>
            <w:r w:rsidR="0024461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"Интернет" информации, перечень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 xml:space="preserve">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м</w:t>
            </w:r>
            <w:r w:rsidR="002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униципальном земельном контроле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</w:t>
            </w:r>
            <w:r w:rsidR="002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ории муниципального образования 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</w:t>
            </w:r>
            <w:r w:rsidR="0086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Псков» утвержденным</w:t>
            </w:r>
            <w:r w:rsidR="0086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Псковской городской Думы от 29.10.2021 № 1724 </w:t>
            </w:r>
            <w:r w:rsidRPr="00C71773">
              <w:rPr>
                <w:rFonts w:ascii="Times New Roman" w:hAnsi="Times New Roman" w:cs="Times New Roman"/>
                <w:sz w:val="24"/>
                <w:szCs w:val="24"/>
              </w:rPr>
              <w:t>и иными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города Пскова, муниципальные земельные инспектора</w:t>
            </w:r>
          </w:p>
        </w:tc>
      </w:tr>
      <w:tr w:rsidR="00C71773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0308FF" w:rsidP="0035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объявляется </w:t>
            </w:r>
            <w:r w:rsidR="0086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онтролируемому лицу в случае наличия сведений о готовящихся нарушениях обязательных требований и (или) в случае наличия признаков нарушения обязательных требований 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получения</w:t>
            </w:r>
            <w:r w:rsidR="0044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сведений, 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>составляется по форме, утвержденной</w:t>
            </w:r>
            <w:r w:rsidR="0035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Минэкономразвития России от </w:t>
            </w:r>
            <w:r w:rsidR="003F3E86">
              <w:rPr>
                <w:rFonts w:ascii="Times New Roman" w:hAnsi="Times New Roman" w:cs="Times New Roman"/>
                <w:sz w:val="24"/>
                <w:szCs w:val="24"/>
              </w:rPr>
              <w:t>31.03.2021 N 151 «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>О типовых формах</w:t>
            </w:r>
            <w:r w:rsidR="0035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используемых </w:t>
            </w:r>
            <w:r w:rsidR="003F3E86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города Пскова, муниципальные земельные инспектора</w:t>
            </w:r>
          </w:p>
        </w:tc>
      </w:tr>
      <w:tr w:rsidR="00444136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6" w:rsidRPr="00AF4CF2" w:rsidRDefault="00444136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6" w:rsidRPr="00AF4CF2" w:rsidRDefault="00444136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8" w:rsidRDefault="00D02B88" w:rsidP="0035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02B88" w:rsidRDefault="00D02B88" w:rsidP="003534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35341A" w:rsidRDefault="0035341A" w:rsidP="003534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профилактического визита контролируемое лицо уведомляется органом муниципального земельного контроля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5 (пять) рабочих дней до даты его проведения.</w:t>
            </w:r>
          </w:p>
          <w:p w:rsidR="0035341A" w:rsidRDefault="0035341A" w:rsidP="003534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визита, уведомив об этом орган муниципального земельного контроля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рабочих дня до даты его проведения.</w:t>
            </w:r>
          </w:p>
          <w:p w:rsidR="0035341A" w:rsidRDefault="0035341A" w:rsidP="003534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5A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профилактического визита не должен превышать 1 рабочий день.</w:t>
            </w:r>
          </w:p>
          <w:p w:rsidR="00444136" w:rsidRPr="00AF4CF2" w:rsidRDefault="00444136" w:rsidP="003F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6" w:rsidRPr="00AF4CF2" w:rsidRDefault="00444136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6" w:rsidRPr="00444136" w:rsidRDefault="00444136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города Пскова, муниципальные земельные инспектора</w:t>
            </w:r>
          </w:p>
        </w:tc>
      </w:tr>
      <w:tr w:rsidR="00C71773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444136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0308FF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устной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по телефону, посредством видео-конференц-связи либо в ходе</w:t>
            </w:r>
            <w:r w:rsidR="0003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профилактических мероприятий</w:t>
            </w:r>
            <w:r w:rsidR="0003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предоставлении </w:t>
            </w:r>
            <w:r w:rsidR="0003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исьменного запроса)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вопросам:</w:t>
            </w:r>
          </w:p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2)периодичности проведения контрольных мероприятий;</w:t>
            </w:r>
          </w:p>
          <w:p w:rsidR="00C71773" w:rsidRPr="00AF4CF2" w:rsidRDefault="00C71773" w:rsidP="0003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порядка принятия решений по итогам контрольных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города Пскова, муниципальные земельные инспектора</w:t>
            </w:r>
          </w:p>
        </w:tc>
      </w:tr>
    </w:tbl>
    <w:p w:rsidR="00AF4CF2" w:rsidRPr="00AF4CF2" w:rsidRDefault="00AF4CF2" w:rsidP="00AF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7285"/>
        <w:gridCol w:w="1825"/>
      </w:tblGrid>
      <w:tr w:rsidR="00AF4CF2" w:rsidRPr="00AF4CF2" w:rsidTr="003F3E8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D807FE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AF4CF2"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F4CF2"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AF4CF2" w:rsidRPr="00AF4CF2" w:rsidTr="003F3E8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города Пскова в сети "Интернет"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F4CF2" w:rsidRPr="00AF4CF2" w:rsidTr="003F3E8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98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с </w:t>
            </w:r>
            <w:r w:rsidR="0098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признаками 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="0020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20% </w:t>
            </w:r>
          </w:p>
        </w:tc>
      </w:tr>
      <w:tr w:rsidR="00206FDC" w:rsidRPr="00AF4CF2" w:rsidTr="003F3E8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FDC" w:rsidRPr="00206FDC" w:rsidRDefault="00206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FDC" w:rsidRPr="00206FDC" w:rsidRDefault="00206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C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DC" w:rsidRPr="00206FDC" w:rsidRDefault="00206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AF4CF2" w:rsidRDefault="00AF4CF2" w:rsidP="00A170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170DB" w:rsidRDefault="00A170DB" w:rsidP="00A170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06FDC" w:rsidRDefault="00A170DB" w:rsidP="00A170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0DB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A170DB">
        <w:rPr>
          <w:rFonts w:ascii="Times New Roman" w:hAnsi="Times New Roman" w:cs="Times New Roman"/>
          <w:sz w:val="28"/>
          <w:szCs w:val="28"/>
        </w:rPr>
        <w:t>Б.А.Елкин</w:t>
      </w:r>
      <w:proofErr w:type="spellEnd"/>
    </w:p>
    <w:p w:rsidR="00A170DB" w:rsidRPr="00206FDC" w:rsidRDefault="00206FDC" w:rsidP="00206FDC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170DB" w:rsidRPr="0020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7E00"/>
    <w:multiLevelType w:val="hybridMultilevel"/>
    <w:tmpl w:val="E632AD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6DE3"/>
    <w:multiLevelType w:val="hybridMultilevel"/>
    <w:tmpl w:val="DC1C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99"/>
    <w:rsid w:val="000308FF"/>
    <w:rsid w:val="00206FDC"/>
    <w:rsid w:val="00244618"/>
    <w:rsid w:val="00330A97"/>
    <w:rsid w:val="0035341A"/>
    <w:rsid w:val="003F3E86"/>
    <w:rsid w:val="00444136"/>
    <w:rsid w:val="00491366"/>
    <w:rsid w:val="004D5615"/>
    <w:rsid w:val="005A5017"/>
    <w:rsid w:val="00614924"/>
    <w:rsid w:val="006B7D0C"/>
    <w:rsid w:val="008650A1"/>
    <w:rsid w:val="00984B87"/>
    <w:rsid w:val="00A170DB"/>
    <w:rsid w:val="00AF2A95"/>
    <w:rsid w:val="00AF4CF2"/>
    <w:rsid w:val="00B965C3"/>
    <w:rsid w:val="00BA7F3C"/>
    <w:rsid w:val="00BB5C2C"/>
    <w:rsid w:val="00C00D6E"/>
    <w:rsid w:val="00C105B6"/>
    <w:rsid w:val="00C71773"/>
    <w:rsid w:val="00D02B88"/>
    <w:rsid w:val="00D609F8"/>
    <w:rsid w:val="00D807FE"/>
    <w:rsid w:val="00DA3D93"/>
    <w:rsid w:val="00DB4399"/>
    <w:rsid w:val="00F3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FE"/>
    <w:pPr>
      <w:ind w:left="720"/>
      <w:contextualSpacing/>
    </w:pPr>
  </w:style>
  <w:style w:type="paragraph" w:customStyle="1" w:styleId="ConsPlusNormal">
    <w:name w:val="ConsPlusNormal"/>
    <w:rsid w:val="006B7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A17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FE"/>
    <w:pPr>
      <w:ind w:left="720"/>
      <w:contextualSpacing/>
    </w:pPr>
  </w:style>
  <w:style w:type="paragraph" w:customStyle="1" w:styleId="ConsPlusNormal">
    <w:name w:val="ConsPlusNormal"/>
    <w:rsid w:val="006B7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A1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2023-09-25T10:00:00Z</dcterms:created>
  <dcterms:modified xsi:type="dcterms:W3CDTF">2023-09-25T13:44:00Z</dcterms:modified>
</cp:coreProperties>
</file>