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22" w:rsidRDefault="0063252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32522" w:rsidRDefault="00632522">
      <w:pPr>
        <w:pStyle w:val="ConsPlusNormal"/>
        <w:jc w:val="both"/>
        <w:outlineLvl w:val="0"/>
      </w:pPr>
    </w:p>
    <w:p w:rsidR="00632522" w:rsidRDefault="00632522">
      <w:pPr>
        <w:pStyle w:val="ConsPlusTitle"/>
        <w:jc w:val="center"/>
        <w:outlineLvl w:val="0"/>
      </w:pPr>
      <w:r>
        <w:t>АДМИНИСТРАЦИЯ ГОРОДА ПСКОВА</w:t>
      </w:r>
    </w:p>
    <w:p w:rsidR="00632522" w:rsidRDefault="00632522">
      <w:pPr>
        <w:pStyle w:val="ConsPlusTitle"/>
        <w:jc w:val="center"/>
      </w:pPr>
    </w:p>
    <w:p w:rsidR="00632522" w:rsidRDefault="00632522">
      <w:pPr>
        <w:pStyle w:val="ConsPlusTitle"/>
        <w:jc w:val="center"/>
      </w:pPr>
      <w:r>
        <w:t>ПОСТАНОВЛЕНИЕ</w:t>
      </w:r>
    </w:p>
    <w:p w:rsidR="00632522" w:rsidRDefault="00632522">
      <w:pPr>
        <w:pStyle w:val="ConsPlusTitle"/>
        <w:jc w:val="center"/>
      </w:pPr>
      <w:r>
        <w:t>от 9 октября 2017 г. N 1981</w:t>
      </w:r>
    </w:p>
    <w:p w:rsidR="00632522" w:rsidRDefault="00632522">
      <w:pPr>
        <w:pStyle w:val="ConsPlusTitle"/>
        <w:jc w:val="center"/>
      </w:pPr>
    </w:p>
    <w:p w:rsidR="00632522" w:rsidRDefault="00632522">
      <w:pPr>
        <w:pStyle w:val="ConsPlusTitle"/>
        <w:jc w:val="center"/>
      </w:pPr>
      <w:r>
        <w:t>ОБ УТВЕРЖДЕНИИ ПОРЯДКА ПРОВЕДЕНИЯ ОБЩЕСТВЕННОГО ОБСУЖДЕНИЯ</w:t>
      </w:r>
    </w:p>
    <w:p w:rsidR="00632522" w:rsidRDefault="00632522">
      <w:pPr>
        <w:pStyle w:val="ConsPlusTitle"/>
        <w:jc w:val="center"/>
      </w:pPr>
      <w:r>
        <w:t>ПРОЕКТА МУНИЦИПАЛЬНОЙ ПРОГРАММЫ "ФОРМИРОВАНИЕ СОВРЕМЕННОЙ</w:t>
      </w:r>
    </w:p>
    <w:p w:rsidR="00632522" w:rsidRDefault="00632522">
      <w:pPr>
        <w:pStyle w:val="ConsPlusTitle"/>
        <w:jc w:val="center"/>
      </w:pPr>
      <w:r>
        <w:t>ГОРОДСКОЙ СРЕДЫ МУНИЦИПАЛЬНОГО ОБРАЗОВАНИЯ "ГОРОД ПСКОВ",</w:t>
      </w:r>
    </w:p>
    <w:p w:rsidR="00632522" w:rsidRDefault="00632522">
      <w:pPr>
        <w:pStyle w:val="ConsPlusTitle"/>
        <w:jc w:val="center"/>
      </w:pPr>
      <w:r>
        <w:t>ПОРЯДКА И СРОКОВ ПРЕДСТАВЛЕНИЯ, РАССМОТРЕНИЯ И ОЦЕНКИ</w:t>
      </w:r>
    </w:p>
    <w:p w:rsidR="00632522" w:rsidRDefault="00632522">
      <w:pPr>
        <w:pStyle w:val="ConsPlusTitle"/>
        <w:jc w:val="center"/>
      </w:pPr>
      <w:r>
        <w:t>ПРЕДЛОЖЕНИЙ ЗАИНТЕРЕСОВАННЫХ ЛИЦ О ВКЛЮЧЕНИИ ДВОРОВОЙ</w:t>
      </w:r>
    </w:p>
    <w:p w:rsidR="00632522" w:rsidRDefault="00632522">
      <w:pPr>
        <w:pStyle w:val="ConsPlusTitle"/>
        <w:jc w:val="center"/>
      </w:pPr>
      <w:r>
        <w:t>ТЕРРИТОРИИ МНОГОКВАРТИРНОГО ДОМА В ПРОЕКТ ПРОГРАММЫ,</w:t>
      </w:r>
    </w:p>
    <w:p w:rsidR="00632522" w:rsidRDefault="00632522">
      <w:pPr>
        <w:pStyle w:val="ConsPlusTitle"/>
        <w:jc w:val="center"/>
      </w:pPr>
      <w:r>
        <w:t>ПОРЯДКА И СРОКОВ ПРЕДСТАВЛЕНИЯ, РАССМОТРЕНИЯ И ОЦЕНКИ</w:t>
      </w:r>
    </w:p>
    <w:p w:rsidR="00632522" w:rsidRDefault="00632522">
      <w:pPr>
        <w:pStyle w:val="ConsPlusTitle"/>
        <w:jc w:val="center"/>
      </w:pPr>
      <w:r>
        <w:t>ПРЕДЛОЖЕНИЙ ЗАИНТЕРЕСОВАННЫХ ЛИЦ О ВКЛЮЧЕНИИ ОБЩЕСТВЕННОЙ</w:t>
      </w:r>
    </w:p>
    <w:p w:rsidR="00632522" w:rsidRDefault="00632522">
      <w:pPr>
        <w:pStyle w:val="ConsPlusTitle"/>
        <w:jc w:val="center"/>
      </w:pPr>
      <w:r>
        <w:t>ТЕРРИТОРИИ В ПРОЕКТ ПРОГРАММЫ, ПОЛОЖЕНИЯ ОБ ОБЩЕСТВЕННОЙ</w:t>
      </w:r>
    </w:p>
    <w:p w:rsidR="00632522" w:rsidRDefault="00632522">
      <w:pPr>
        <w:pStyle w:val="ConsPlusTitle"/>
        <w:jc w:val="center"/>
      </w:pPr>
      <w:r>
        <w:t>КОМИССИИ ПО ОБСУЖДЕНИЮ ПРОЕКТА ПРОГРАММЫ, РАССМОТРЕНИЮ</w:t>
      </w:r>
    </w:p>
    <w:p w:rsidR="00632522" w:rsidRDefault="00632522">
      <w:pPr>
        <w:pStyle w:val="ConsPlusTitle"/>
        <w:jc w:val="center"/>
      </w:pPr>
      <w:r>
        <w:t>И ПРОВЕДЕНИЮ ОЦЕНКИ ПРЕДЛОЖЕНИЙ ЗАИНТЕРЕСОВАННЫХ ЛИЦ</w:t>
      </w:r>
    </w:p>
    <w:p w:rsidR="00632522" w:rsidRDefault="00632522">
      <w:pPr>
        <w:pStyle w:val="ConsPlusTitle"/>
        <w:jc w:val="center"/>
      </w:pPr>
      <w:r>
        <w:t>О ВКЛЮЧЕНИИ ДВОРОВОЙ ТЕРРИТОРИИ МНОГОКВАРТИРНОГО ДОМА</w:t>
      </w:r>
    </w:p>
    <w:p w:rsidR="00632522" w:rsidRDefault="00632522">
      <w:pPr>
        <w:pStyle w:val="ConsPlusTitle"/>
        <w:jc w:val="center"/>
      </w:pPr>
      <w:r>
        <w:t>И ОБЩЕСТВЕННОЙ ТЕРРИТОРИИ В ПРОЕКТ ПРОГРАММЫ, А</w:t>
      </w:r>
    </w:p>
    <w:p w:rsidR="00632522" w:rsidRDefault="00632522">
      <w:pPr>
        <w:pStyle w:val="ConsPlusTitle"/>
        <w:jc w:val="center"/>
      </w:pPr>
      <w:r>
        <w:t>ТАКЖЕ ОСУЩЕСТВЛЕНИЮ КОНТРОЛЯ ЗА РЕАЛИЗАЦИЕЙ ПРОГРАММЫ</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(в ред. постановлений Администрации города Пскова</w:t>
            </w:r>
          </w:p>
          <w:p w:rsidR="00632522" w:rsidRDefault="00632522">
            <w:pPr>
              <w:pStyle w:val="ConsPlusNormal"/>
              <w:jc w:val="center"/>
            </w:pPr>
            <w:r>
              <w:rPr>
                <w:color w:val="392C69"/>
              </w:rPr>
              <w:t xml:space="preserve">от 24.11.2017 </w:t>
            </w:r>
            <w:hyperlink r:id="rId5" w:history="1">
              <w:r>
                <w:rPr>
                  <w:color w:val="0000FF"/>
                </w:rPr>
                <w:t>N 2341</w:t>
              </w:r>
            </w:hyperlink>
            <w:r>
              <w:rPr>
                <w:color w:val="392C69"/>
              </w:rPr>
              <w:t xml:space="preserve">, от 04.04.2018 </w:t>
            </w:r>
            <w:hyperlink r:id="rId6" w:history="1">
              <w:r>
                <w:rPr>
                  <w:color w:val="0000FF"/>
                </w:rPr>
                <w:t>N 446</w:t>
              </w:r>
            </w:hyperlink>
            <w:r>
              <w:rPr>
                <w:color w:val="392C69"/>
              </w:rPr>
              <w:t xml:space="preserve">, от 23.07.2018 </w:t>
            </w:r>
            <w:hyperlink r:id="rId7" w:history="1">
              <w:r>
                <w:rPr>
                  <w:color w:val="0000FF"/>
                </w:rPr>
                <w:t>N 1146</w:t>
              </w:r>
            </w:hyperlink>
            <w:r>
              <w:rPr>
                <w:color w:val="392C69"/>
              </w:rPr>
              <w:t>,</w:t>
            </w:r>
          </w:p>
          <w:p w:rsidR="00632522" w:rsidRDefault="00632522">
            <w:pPr>
              <w:pStyle w:val="ConsPlusNormal"/>
              <w:jc w:val="center"/>
            </w:pPr>
            <w:r>
              <w:rPr>
                <w:color w:val="392C69"/>
              </w:rPr>
              <w:t xml:space="preserve">от 07.12.2018 </w:t>
            </w:r>
            <w:hyperlink r:id="rId8" w:history="1">
              <w:r>
                <w:rPr>
                  <w:color w:val="0000FF"/>
                </w:rPr>
                <w:t>N 1836</w:t>
              </w:r>
            </w:hyperlink>
            <w:r>
              <w:rPr>
                <w:color w:val="392C69"/>
              </w:rPr>
              <w:t xml:space="preserve">, от 26.07.2019 </w:t>
            </w:r>
            <w:hyperlink r:id="rId9" w:history="1">
              <w:r>
                <w:rPr>
                  <w:color w:val="0000FF"/>
                </w:rPr>
                <w:t>N 1133</w:t>
              </w:r>
            </w:hyperlink>
            <w:r>
              <w:rPr>
                <w:color w:val="392C69"/>
              </w:rPr>
              <w:t xml:space="preserve">, от 22.09.2020 </w:t>
            </w:r>
            <w:hyperlink r:id="rId10" w:history="1">
              <w:r>
                <w:rPr>
                  <w:color w:val="0000FF"/>
                </w:rPr>
                <w:t>N 1291</w:t>
              </w:r>
            </w:hyperlink>
            <w:r>
              <w:rPr>
                <w:color w:val="392C69"/>
              </w:rPr>
              <w:t>)</w:t>
            </w:r>
          </w:p>
        </w:tc>
      </w:tr>
    </w:tbl>
    <w:p w:rsidR="00632522" w:rsidRDefault="00632522">
      <w:pPr>
        <w:pStyle w:val="ConsPlusNormal"/>
        <w:jc w:val="both"/>
      </w:pPr>
    </w:p>
    <w:p w:rsidR="00632522" w:rsidRDefault="00632522">
      <w:pPr>
        <w:pStyle w:val="ConsPlusNormal"/>
        <w:ind w:firstLine="540"/>
        <w:jc w:val="both"/>
      </w:pPr>
      <w:r>
        <w:t xml:space="preserve">В целях повышения уровня благоустройства и улучшения внешнего облика муниципального образования "Город Псков", руководствуясь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приведенными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w:t>
      </w:r>
      <w:hyperlink r:id="rId13" w:history="1">
        <w:r>
          <w:rPr>
            <w:color w:val="0000FF"/>
          </w:rPr>
          <w:t>постановлением</w:t>
        </w:r>
      </w:hyperlink>
      <w:r>
        <w:t xml:space="preserve">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руководствуясь </w:t>
      </w:r>
      <w:hyperlink r:id="rId14" w:history="1">
        <w:r>
          <w:rPr>
            <w:color w:val="0000FF"/>
          </w:rPr>
          <w:t>статьями 32</w:t>
        </w:r>
      </w:hyperlink>
      <w:r>
        <w:t xml:space="preserve"> и </w:t>
      </w:r>
      <w:hyperlink r:id="rId15" w:history="1">
        <w:r>
          <w:rPr>
            <w:color w:val="0000FF"/>
          </w:rPr>
          <w:t>34</w:t>
        </w:r>
      </w:hyperlink>
      <w:r>
        <w:t xml:space="preserve"> Устава муниципального образования "Город Псков", Администрация города Пскова постановляет:</w:t>
      </w:r>
    </w:p>
    <w:p w:rsidR="00632522" w:rsidRDefault="00632522">
      <w:pPr>
        <w:pStyle w:val="ConsPlusNormal"/>
        <w:jc w:val="both"/>
      </w:pPr>
      <w:r>
        <w:t xml:space="preserve">(в ред. </w:t>
      </w:r>
      <w:hyperlink r:id="rId16"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1. Утвердить </w:t>
      </w:r>
      <w:hyperlink w:anchor="P51" w:history="1">
        <w:r>
          <w:rPr>
            <w:color w:val="0000FF"/>
          </w:rPr>
          <w:t>Порядок</w:t>
        </w:r>
      </w:hyperlink>
      <w:r>
        <w:t xml:space="preserve">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(далее - Программа) согласно приложению 1 к настоящему постановлению.</w:t>
      </w:r>
    </w:p>
    <w:p w:rsidR="00632522" w:rsidRDefault="00632522">
      <w:pPr>
        <w:pStyle w:val="ConsPlusNormal"/>
        <w:jc w:val="both"/>
      </w:pPr>
      <w:r>
        <w:t xml:space="preserve">(в ред. </w:t>
      </w:r>
      <w:hyperlink r:id="rId1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2. Утвердить </w:t>
      </w:r>
      <w:hyperlink w:anchor="P137" w:history="1">
        <w:r>
          <w:rPr>
            <w:color w:val="0000FF"/>
          </w:rPr>
          <w:t>Порядок</w:t>
        </w:r>
      </w:hyperlink>
      <w:r>
        <w:t xml:space="preserve"> и сроки представления, рассмотрения и оценки предложений заинтересованных лиц о включении дворовой территории многоквартирного дома в проект Программы согласно приложению 2 к настоящему постановлению.</w:t>
      </w:r>
    </w:p>
    <w:p w:rsidR="00632522" w:rsidRDefault="00632522">
      <w:pPr>
        <w:pStyle w:val="ConsPlusNormal"/>
        <w:spacing w:before="220"/>
        <w:ind w:firstLine="540"/>
        <w:jc w:val="both"/>
      </w:pPr>
      <w:r>
        <w:t xml:space="preserve">3. Утвердить </w:t>
      </w:r>
      <w:hyperlink w:anchor="P1307" w:history="1">
        <w:r>
          <w:rPr>
            <w:color w:val="0000FF"/>
          </w:rPr>
          <w:t>Порядок</w:t>
        </w:r>
      </w:hyperlink>
      <w:r>
        <w:t xml:space="preserve"> и сроки представления, рассмотрения и оценки предложений заинтересованных лиц о включении общественной территории в проект Программы согласно </w:t>
      </w:r>
      <w:r>
        <w:lastRenderedPageBreak/>
        <w:t>приложению 3 к настоящему постановлению.</w:t>
      </w:r>
    </w:p>
    <w:p w:rsidR="00632522" w:rsidRDefault="00632522">
      <w:pPr>
        <w:pStyle w:val="ConsPlusNormal"/>
        <w:spacing w:before="220"/>
        <w:ind w:firstLine="540"/>
        <w:jc w:val="both"/>
      </w:pPr>
      <w:r>
        <w:t>4. Создать общественную комиссию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 после ее утверждения в установленном порядке.</w:t>
      </w:r>
    </w:p>
    <w:p w:rsidR="00632522" w:rsidRDefault="00632522">
      <w:pPr>
        <w:pStyle w:val="ConsPlusNormal"/>
        <w:spacing w:before="220"/>
        <w:ind w:firstLine="540"/>
        <w:jc w:val="both"/>
      </w:pPr>
      <w:r>
        <w:t xml:space="preserve">5. Утвердить </w:t>
      </w:r>
      <w:hyperlink w:anchor="P1605" w:history="1">
        <w:r>
          <w:rPr>
            <w:color w:val="0000FF"/>
          </w:rPr>
          <w:t>Положение</w:t>
        </w:r>
      </w:hyperlink>
      <w:r>
        <w:t xml:space="preserve"> об общественной комиссии по обсуждению проекта муниципальной программы "Формирование современной городской среды муниципального образования "Город Псков",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 (далее - Комиссия) согласно приложению 4 к настоящему постановлению.</w:t>
      </w:r>
    </w:p>
    <w:p w:rsidR="00632522" w:rsidRDefault="00632522">
      <w:pPr>
        <w:pStyle w:val="ConsPlusNormal"/>
        <w:jc w:val="both"/>
      </w:pPr>
      <w:r>
        <w:t xml:space="preserve">(в ред. </w:t>
      </w:r>
      <w:hyperlink r:id="rId1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6. Опубликовать настоящее постановление в газете "Псковские новости" и разместить на официальном сайте Администрации города Пскова в сети Интернет.</w:t>
      </w:r>
    </w:p>
    <w:p w:rsidR="00632522" w:rsidRDefault="00632522">
      <w:pPr>
        <w:pStyle w:val="ConsPlusNormal"/>
        <w:spacing w:before="220"/>
        <w:ind w:firstLine="540"/>
        <w:jc w:val="both"/>
      </w:pPr>
      <w:r>
        <w:t>7. Настоящее постановление вступает в силу с момента его официального опубликования.</w:t>
      </w:r>
    </w:p>
    <w:p w:rsidR="00632522" w:rsidRDefault="00632522">
      <w:pPr>
        <w:pStyle w:val="ConsPlusNormal"/>
        <w:spacing w:before="220"/>
        <w:ind w:firstLine="540"/>
        <w:jc w:val="both"/>
      </w:pPr>
      <w:r>
        <w:t xml:space="preserve">8. Контроль за исполнением настоящего постановления возложить на заместителя Главы Администрации города Пскова </w:t>
      </w:r>
      <w:proofErr w:type="spellStart"/>
      <w:r>
        <w:t>Е.Н.Жгут</w:t>
      </w:r>
      <w:proofErr w:type="spellEnd"/>
      <w:r>
        <w:t>.</w:t>
      </w:r>
    </w:p>
    <w:p w:rsidR="00632522" w:rsidRDefault="00632522">
      <w:pPr>
        <w:pStyle w:val="ConsPlusNormal"/>
        <w:jc w:val="both"/>
      </w:pPr>
      <w:r>
        <w:t xml:space="preserve">(п. 8 в ред. </w:t>
      </w:r>
      <w:hyperlink r:id="rId19" w:history="1">
        <w:r>
          <w:rPr>
            <w:color w:val="0000FF"/>
          </w:rPr>
          <w:t>постановления</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Normal"/>
        <w:jc w:val="right"/>
      </w:pPr>
      <w:proofErr w:type="spellStart"/>
      <w:r>
        <w:t>И.п</w:t>
      </w:r>
      <w:proofErr w:type="spellEnd"/>
      <w:r>
        <w:t>. Главы Администрации города Пскова</w:t>
      </w:r>
    </w:p>
    <w:p w:rsidR="00632522" w:rsidRDefault="00632522">
      <w:pPr>
        <w:pStyle w:val="ConsPlusNormal"/>
        <w:jc w:val="right"/>
      </w:pPr>
      <w:r>
        <w:t>И.В.КАЛАШНИКОВ</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0"/>
      </w:pPr>
      <w:r>
        <w:t>Приложение 1</w:t>
      </w:r>
    </w:p>
    <w:p w:rsidR="00632522" w:rsidRDefault="00632522">
      <w:pPr>
        <w:pStyle w:val="ConsPlusNormal"/>
        <w:jc w:val="right"/>
      </w:pPr>
      <w:r>
        <w:t>к постановлению</w:t>
      </w:r>
    </w:p>
    <w:p w:rsidR="00632522" w:rsidRDefault="00632522">
      <w:pPr>
        <w:pStyle w:val="ConsPlusNormal"/>
        <w:jc w:val="right"/>
      </w:pPr>
      <w:r>
        <w:t>Администрации города Пскова</w:t>
      </w:r>
    </w:p>
    <w:p w:rsidR="00632522" w:rsidRDefault="00632522">
      <w:pPr>
        <w:pStyle w:val="ConsPlusNormal"/>
        <w:jc w:val="right"/>
      </w:pPr>
      <w:r>
        <w:t>от 9 октября 2017 г. N 1981</w:t>
      </w:r>
    </w:p>
    <w:p w:rsidR="00632522" w:rsidRDefault="00632522">
      <w:pPr>
        <w:pStyle w:val="ConsPlusNormal"/>
        <w:jc w:val="both"/>
      </w:pPr>
    </w:p>
    <w:p w:rsidR="00632522" w:rsidRDefault="00632522">
      <w:pPr>
        <w:pStyle w:val="ConsPlusTitle"/>
        <w:jc w:val="center"/>
      </w:pPr>
      <w:bookmarkStart w:id="0" w:name="P51"/>
      <w:bookmarkEnd w:id="0"/>
      <w:r>
        <w:t>ПОРЯДОК</w:t>
      </w:r>
    </w:p>
    <w:p w:rsidR="00632522" w:rsidRDefault="00632522">
      <w:pPr>
        <w:pStyle w:val="ConsPlusTitle"/>
        <w:jc w:val="center"/>
      </w:pPr>
      <w:r>
        <w:t>ПРОВЕДЕНИЯ ОБЩЕСТВЕННОГО ОБСУЖДЕНИЯ ПРОЕКТОВ</w:t>
      </w:r>
    </w:p>
    <w:p w:rsidR="00632522" w:rsidRDefault="00632522">
      <w:pPr>
        <w:pStyle w:val="ConsPlusTitle"/>
        <w:jc w:val="center"/>
      </w:pPr>
      <w:r>
        <w:t>МУНИЦИПАЛЬНОЙ ПРОГРАММЫ "ФОРМИРОВАНИЕ СОВРЕМЕННОЙ</w:t>
      </w:r>
    </w:p>
    <w:p w:rsidR="00632522" w:rsidRDefault="00632522">
      <w:pPr>
        <w:pStyle w:val="ConsPlusTitle"/>
        <w:jc w:val="center"/>
      </w:pPr>
      <w:r>
        <w:t>ГОРОДСКОЙ СРЕДЫ МУНИЦИПАЛЬНОГО ОБРАЗОВАНИЯ</w:t>
      </w:r>
    </w:p>
    <w:p w:rsidR="00632522" w:rsidRDefault="00632522">
      <w:pPr>
        <w:pStyle w:val="ConsPlusTitle"/>
        <w:jc w:val="center"/>
      </w:pPr>
      <w:r>
        <w:t>"ГОРОД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(в ред. постановлений Администрации города Пскова</w:t>
            </w:r>
          </w:p>
          <w:p w:rsidR="00632522" w:rsidRDefault="00632522">
            <w:pPr>
              <w:pStyle w:val="ConsPlusNormal"/>
              <w:jc w:val="center"/>
            </w:pPr>
            <w:r>
              <w:rPr>
                <w:color w:val="392C69"/>
              </w:rPr>
              <w:t xml:space="preserve">от 26.07.2019 </w:t>
            </w:r>
            <w:hyperlink r:id="rId20" w:history="1">
              <w:r>
                <w:rPr>
                  <w:color w:val="0000FF"/>
                </w:rPr>
                <w:t>N 1133</w:t>
              </w:r>
            </w:hyperlink>
            <w:r>
              <w:rPr>
                <w:color w:val="392C69"/>
              </w:rPr>
              <w:t xml:space="preserve">, от 22.09.2020 </w:t>
            </w:r>
            <w:hyperlink r:id="rId21" w:history="1">
              <w:r>
                <w:rPr>
                  <w:color w:val="0000FF"/>
                </w:rPr>
                <w:t>N 1291</w:t>
              </w:r>
            </w:hyperlink>
            <w:r>
              <w:rPr>
                <w:color w:val="392C69"/>
              </w:rPr>
              <w:t>)</w:t>
            </w:r>
          </w:p>
        </w:tc>
      </w:tr>
    </w:tbl>
    <w:p w:rsidR="00632522" w:rsidRDefault="00632522">
      <w:pPr>
        <w:pStyle w:val="ConsPlusNormal"/>
        <w:jc w:val="both"/>
      </w:pPr>
    </w:p>
    <w:p w:rsidR="00632522" w:rsidRDefault="00632522">
      <w:pPr>
        <w:pStyle w:val="ConsPlusNormal"/>
        <w:ind w:firstLine="540"/>
        <w:jc w:val="both"/>
      </w:pPr>
      <w:r>
        <w:t>1. Настоящий Порядок определяет форму, порядок и сроки проведения общественного обсуждения при формировании проекта или внесении изменений в муниципальную программу "Формирование современной городской среды муниципального образования "Город Псков" (далее - Программа).</w:t>
      </w:r>
    </w:p>
    <w:p w:rsidR="00632522" w:rsidRDefault="00632522">
      <w:pPr>
        <w:pStyle w:val="ConsPlusNormal"/>
        <w:spacing w:before="220"/>
        <w:ind w:firstLine="540"/>
        <w:jc w:val="both"/>
      </w:pPr>
      <w:r>
        <w:t>2. Общественное обсуждение проекта Программы проводится в целях:</w:t>
      </w:r>
    </w:p>
    <w:p w:rsidR="00632522" w:rsidRDefault="00632522">
      <w:pPr>
        <w:pStyle w:val="ConsPlusNormal"/>
        <w:spacing w:before="220"/>
        <w:ind w:firstLine="540"/>
        <w:jc w:val="both"/>
      </w:pPr>
      <w:r>
        <w:t xml:space="preserve">1) информирования граждан, организаций и общественных объединений на территории </w:t>
      </w:r>
      <w:r>
        <w:lastRenderedPageBreak/>
        <w:t>муниципального образования "Город Псков" о разработке проекта или внесении изменений в Программу;</w:t>
      </w:r>
    </w:p>
    <w:p w:rsidR="00632522" w:rsidRDefault="00632522">
      <w:pPr>
        <w:pStyle w:val="ConsPlusNormal"/>
        <w:spacing w:before="220"/>
        <w:ind w:firstLine="540"/>
        <w:jc w:val="both"/>
      </w:pPr>
      <w:r>
        <w:t>2) выявления и учета мнения граждан, организаций и общественных объединений о разработанном проекте Программы;</w:t>
      </w:r>
    </w:p>
    <w:p w:rsidR="00632522" w:rsidRDefault="00632522">
      <w:pPr>
        <w:pStyle w:val="ConsPlusNormal"/>
        <w:spacing w:before="220"/>
        <w:ind w:firstLine="540"/>
        <w:jc w:val="both"/>
      </w:pPr>
      <w:r>
        <w:t>3) обеспечения гласности и соблюдения интересов граждан, организаций и общественных объединений при принятии Администрацией города Пскова решений по вопросам благоустройства территории муниципального образования "Город Псков";</w:t>
      </w:r>
    </w:p>
    <w:p w:rsidR="00632522" w:rsidRDefault="00632522">
      <w:pPr>
        <w:pStyle w:val="ConsPlusNormal"/>
        <w:spacing w:before="220"/>
        <w:ind w:firstLine="540"/>
        <w:jc w:val="both"/>
      </w:pPr>
      <w:r>
        <w:t>4) вовлечения граждан, организаций и общественных объединений в процесс обсуждения проекта Программы, включения дворовых территорий многоквартирных домов (далее - МКД), наиболее посещаемых общественных территорий муниципального образования "Город Псков" в проект Программы.</w:t>
      </w:r>
    </w:p>
    <w:p w:rsidR="00632522" w:rsidRDefault="00632522">
      <w:pPr>
        <w:pStyle w:val="ConsPlusNormal"/>
        <w:spacing w:before="220"/>
        <w:ind w:firstLine="540"/>
        <w:jc w:val="both"/>
      </w:pPr>
      <w:r>
        <w:t>3. Принципами общественного обсуждения проекта Программы являются открытость, гласность, доступность информации, в том числе путем публикации отчетов по итогам общественного обсуждения, окончательной версии Программы с учетом замечаний (предложений), принятых по результатам общественного обсуждения, на официальном сайте Администрации города Пскова в сети Интернет http://pskovadmin.ru (далее - официальный сайт).</w:t>
      </w:r>
    </w:p>
    <w:p w:rsidR="00632522" w:rsidRDefault="00632522">
      <w:pPr>
        <w:pStyle w:val="ConsPlusNormal"/>
        <w:spacing w:before="220"/>
        <w:ind w:firstLine="540"/>
        <w:jc w:val="both"/>
      </w:pPr>
      <w:r>
        <w:t>4. Проекты Программы и изменений в Программу, после ее утверждения в установленном порядке, формируются специалистами Управления городского хозяйства Администрации города Пскова на основании методических рекомендаций Министерства строительства и жилищно-коммунального хозяйства Российской Федерации, Комитета строительства и жилищно-коммунального хозяйства Администрации Псковской области, регионального центра компетенций, с привлечением специализированных организаций и экспертов в вопросах формирования комфортной городской среды.</w:t>
      </w:r>
    </w:p>
    <w:p w:rsidR="00632522" w:rsidRDefault="00632522">
      <w:pPr>
        <w:pStyle w:val="ConsPlusNormal"/>
        <w:jc w:val="both"/>
      </w:pPr>
      <w:r>
        <w:t xml:space="preserve">(п. 4 в ред. </w:t>
      </w:r>
      <w:hyperlink r:id="rId22"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В общественном обсуждении участвуют граждане не моложе 14 лет, проживающие на территории муниципального образования "Город Псков", а также представители органов местного самоуправления, политических партий и движений, общественных организаций.</w:t>
      </w:r>
    </w:p>
    <w:p w:rsidR="00632522" w:rsidRDefault="00632522">
      <w:pPr>
        <w:pStyle w:val="ConsPlusNormal"/>
        <w:spacing w:before="220"/>
        <w:ind w:firstLine="540"/>
        <w:jc w:val="both"/>
      </w:pPr>
      <w:r>
        <w:t>6. Общественное обсуждение проекта Программы осуществляется в форме открытого размещения проекта Программы на официальном сайте со сроком обсуждения не менее 30 календарных дней со дня размещения.</w:t>
      </w:r>
    </w:p>
    <w:p w:rsidR="00632522" w:rsidRDefault="00632522">
      <w:pPr>
        <w:pStyle w:val="ConsPlusNormal"/>
        <w:spacing w:before="220"/>
        <w:ind w:firstLine="540"/>
        <w:jc w:val="both"/>
      </w:pPr>
      <w:r>
        <w:t>7. Информирование граждан, организаций и общественных объединений об обсуждении проекта Программы осуществляется путем публикации извещения на официальном сайте.</w:t>
      </w:r>
    </w:p>
    <w:p w:rsidR="00632522" w:rsidRDefault="00632522">
      <w:pPr>
        <w:pStyle w:val="ConsPlusNormal"/>
        <w:spacing w:before="220"/>
        <w:ind w:firstLine="540"/>
        <w:jc w:val="both"/>
      </w:pPr>
      <w:r>
        <w:t>8. При размещении для общественного обсуждения проекта Программы на официальном сайте публикуется следующая информация:</w:t>
      </w:r>
    </w:p>
    <w:p w:rsidR="00632522" w:rsidRDefault="00632522">
      <w:pPr>
        <w:pStyle w:val="ConsPlusNormal"/>
        <w:spacing w:before="220"/>
        <w:ind w:firstLine="540"/>
        <w:jc w:val="both"/>
      </w:pPr>
      <w:r>
        <w:t xml:space="preserve">1) </w:t>
      </w:r>
      <w:hyperlink w:anchor="P109" w:history="1">
        <w:r>
          <w:rPr>
            <w:color w:val="0000FF"/>
          </w:rPr>
          <w:t>извещение</w:t>
        </w:r>
      </w:hyperlink>
      <w:r>
        <w:t xml:space="preserve"> о проведении общественного обсуждения проекта Программы по форме согласно приложению 1 к настоящему Порядку;</w:t>
      </w:r>
    </w:p>
    <w:p w:rsidR="00632522" w:rsidRDefault="00632522">
      <w:pPr>
        <w:pStyle w:val="ConsPlusNormal"/>
        <w:spacing w:before="220"/>
        <w:ind w:firstLine="540"/>
        <w:jc w:val="both"/>
      </w:pPr>
      <w:r>
        <w:t>2) текст Программы или вносимых изменений.</w:t>
      </w:r>
    </w:p>
    <w:p w:rsidR="00632522" w:rsidRDefault="00632522">
      <w:pPr>
        <w:pStyle w:val="ConsPlusNormal"/>
        <w:spacing w:before="220"/>
        <w:ind w:firstLine="540"/>
        <w:jc w:val="both"/>
      </w:pPr>
      <w:bookmarkStart w:id="1" w:name="P75"/>
      <w:bookmarkEnd w:id="1"/>
      <w:r>
        <w:t>9. Участникам общественного обсуждения при направлении замечаний (предложений) к проекту Программы на бумажном носителе необходимо:</w:t>
      </w:r>
    </w:p>
    <w:p w:rsidR="00632522" w:rsidRDefault="00632522">
      <w:pPr>
        <w:pStyle w:val="ConsPlusNormal"/>
        <w:spacing w:before="220"/>
        <w:ind w:firstLine="540"/>
        <w:jc w:val="both"/>
      </w:pPr>
      <w:r>
        <w:t>1) для физических лиц - указывать фамилию, имя, отчество, дату рождения, почтовый адрес, суть замечания (предложения), личную подпись, дату;</w:t>
      </w:r>
    </w:p>
    <w:p w:rsidR="00632522" w:rsidRDefault="00632522">
      <w:pPr>
        <w:pStyle w:val="ConsPlusNormal"/>
        <w:spacing w:before="220"/>
        <w:ind w:firstLine="540"/>
        <w:jc w:val="both"/>
      </w:pPr>
      <w:r>
        <w:t xml:space="preserve">2) для юридических лиц - указывать наименование, почтовый и юридический адреса </w:t>
      </w:r>
      <w:r>
        <w:lastRenderedPageBreak/>
        <w:t>организации, общественного объединения, органа местного самоуправления, а также фамилию, имя, отчество руководителя, уполномоченного представителя организации, общественного объединения, органа местного самоуправления, суть замечания (предложения), личную подпись уполномоченного представителя юридического лица, дату.</w:t>
      </w:r>
    </w:p>
    <w:p w:rsidR="00632522" w:rsidRDefault="00632522">
      <w:pPr>
        <w:pStyle w:val="ConsPlusNormal"/>
        <w:spacing w:before="220"/>
        <w:ind w:firstLine="540"/>
        <w:jc w:val="both"/>
      </w:pPr>
      <w:r>
        <w:t>В противном случае замечания (предложения) к проекту Программы признаются анонимными и к рассмотрению не принимаются.</w:t>
      </w:r>
    </w:p>
    <w:p w:rsidR="00632522" w:rsidRDefault="00632522">
      <w:pPr>
        <w:pStyle w:val="ConsPlusNormal"/>
        <w:spacing w:before="220"/>
        <w:ind w:firstLine="540"/>
        <w:jc w:val="both"/>
      </w:pPr>
      <w:r>
        <w:t>В случае необходимости в подтверждение доводов прилагаются документы и материалы либо их копии.</w:t>
      </w:r>
    </w:p>
    <w:p w:rsidR="00632522" w:rsidRDefault="00632522">
      <w:pPr>
        <w:pStyle w:val="ConsPlusNormal"/>
        <w:spacing w:before="220"/>
        <w:ind w:firstLine="540"/>
        <w:jc w:val="both"/>
      </w:pPr>
      <w:bookmarkStart w:id="2" w:name="P80"/>
      <w:bookmarkEnd w:id="2"/>
      <w:r>
        <w:t xml:space="preserve">10. Замечания (предложения), направленные в электронной форме, должны быть оформлены в соответствии с требованиями </w:t>
      </w:r>
      <w:hyperlink w:anchor="P75" w:history="1">
        <w:r>
          <w:rPr>
            <w:color w:val="0000FF"/>
          </w:rPr>
          <w:t>п. 9</w:t>
        </w:r>
      </w:hyperlink>
      <w:r>
        <w:t xml:space="preserve"> настоящего Порядка и представлены в формате PDF. В случае необходимости в подтверждение доводов прилагаются документы и материалы либо их копии в формате PDF.</w:t>
      </w:r>
    </w:p>
    <w:p w:rsidR="00632522" w:rsidRDefault="00632522">
      <w:pPr>
        <w:pStyle w:val="ConsPlusNormal"/>
        <w:spacing w:before="220"/>
        <w:ind w:firstLine="540"/>
        <w:jc w:val="both"/>
      </w:pPr>
      <w:r>
        <w:t>11. Отсутствие замечаний и предложений по проекту муниципальной программы в срок, отведенный для общественного обсуждения проекта муниципальной программы, не является препятствием для его утверждения.</w:t>
      </w:r>
    </w:p>
    <w:p w:rsidR="00632522" w:rsidRDefault="00632522">
      <w:pPr>
        <w:pStyle w:val="ConsPlusNormal"/>
        <w:spacing w:before="220"/>
        <w:ind w:firstLine="540"/>
        <w:jc w:val="both"/>
      </w:pPr>
      <w:r>
        <w:t>12. Комиссия рассматривает, обобщает, анализирует замечания (предложения), поступившие в рамках общественного обсуждения проекта Программы.</w:t>
      </w:r>
    </w:p>
    <w:p w:rsidR="00632522" w:rsidRDefault="00632522">
      <w:pPr>
        <w:pStyle w:val="ConsPlusNormal"/>
        <w:spacing w:before="220"/>
        <w:ind w:firstLine="540"/>
        <w:jc w:val="both"/>
      </w:pPr>
      <w:r>
        <w:t>В случае целесообразности и обоснованности замечания (предложения) ответственный исполнитель Программы дорабатывает проект Программы.</w:t>
      </w:r>
    </w:p>
    <w:p w:rsidR="00632522" w:rsidRDefault="00632522">
      <w:pPr>
        <w:pStyle w:val="ConsPlusNormal"/>
        <w:spacing w:before="220"/>
        <w:ind w:firstLine="540"/>
        <w:jc w:val="both"/>
      </w:pPr>
      <w:r>
        <w:t>Результаты общественного обсуждения носят рекомендательный характер.</w:t>
      </w:r>
    </w:p>
    <w:p w:rsidR="00632522" w:rsidRDefault="00632522">
      <w:pPr>
        <w:pStyle w:val="ConsPlusNormal"/>
        <w:spacing w:before="220"/>
        <w:ind w:firstLine="540"/>
        <w:jc w:val="both"/>
      </w:pPr>
      <w:r>
        <w:t>В случае отсутствия замечаний (предложений) проект Программы остается без изменений.</w:t>
      </w:r>
    </w:p>
    <w:p w:rsidR="00632522" w:rsidRDefault="00632522">
      <w:pPr>
        <w:pStyle w:val="ConsPlusNormal"/>
        <w:spacing w:before="220"/>
        <w:ind w:firstLine="540"/>
        <w:jc w:val="both"/>
      </w:pPr>
      <w:r>
        <w:t>13. Итоги общественного обсуждения проекта Программы формируются в течение 5 рабочих дней после завершения срока общественного обсуждения проекта Программы Комиссией в форме протокола, который публикуется на официальном сайте в течение 5 рабочих дней со дня его подписания Комиссией.</w:t>
      </w:r>
    </w:p>
    <w:p w:rsidR="00632522" w:rsidRDefault="00632522">
      <w:pPr>
        <w:pStyle w:val="ConsPlusNormal"/>
        <w:spacing w:before="220"/>
        <w:ind w:firstLine="540"/>
        <w:jc w:val="both"/>
      </w:pPr>
      <w:r>
        <w:t>14. Общественный контроль за реализацией Программы после ее утверждения в установленном порядке вправе осуществлять граждане не моложе 14 лет, проживающие на территории муниципального образования "Город Псков", а также представители органов местного самоуправления, политических партий и движений, общественных организаций.</w:t>
      </w:r>
    </w:p>
    <w:p w:rsidR="00632522" w:rsidRDefault="00632522">
      <w:pPr>
        <w:pStyle w:val="ConsPlusNormal"/>
        <w:spacing w:before="220"/>
        <w:ind w:firstLine="540"/>
        <w:jc w:val="both"/>
      </w:pPr>
      <w:r>
        <w:t xml:space="preserve">Информация о выявленных и зафиксированных в рамках общественного контроля нарушениях направляется для принятия мер в адрес Комиссии путем обращения на бумажном носителе по адресу: 180004, г. Псков, ул. Яна Фабрициуса, д. 6; в электронной форме (в формате PDF) по адресу: ugh@pskovadmin.ru. При направлении информации о выявленных и зафиксированных в рамках общественного контроля нарушениях следует указывать номер контактного телефона, руководствоваться требованиями по оформлению, указанными в </w:t>
      </w:r>
      <w:hyperlink w:anchor="P75" w:history="1">
        <w:r>
          <w:rPr>
            <w:color w:val="0000FF"/>
          </w:rPr>
          <w:t>п. 9</w:t>
        </w:r>
      </w:hyperlink>
      <w:r>
        <w:t xml:space="preserve"> и </w:t>
      </w:r>
      <w:hyperlink w:anchor="P80" w:history="1">
        <w:r>
          <w:rPr>
            <w:color w:val="0000FF"/>
          </w:rPr>
          <w:t>п. 10</w:t>
        </w:r>
      </w:hyperlink>
      <w:r>
        <w:t xml:space="preserve"> настоящего Порядка.</w:t>
      </w:r>
    </w:p>
    <w:p w:rsidR="00632522" w:rsidRDefault="00632522">
      <w:pPr>
        <w:pStyle w:val="ConsPlusNormal"/>
        <w:spacing w:before="220"/>
        <w:ind w:firstLine="540"/>
        <w:jc w:val="both"/>
      </w:pPr>
      <w:r>
        <w:t>В противном случае информация о выявленных и зафиксированных в рамках общественного контроля нарушениях признается анонимной и к рассмотрению не принимается.</w:t>
      </w:r>
    </w:p>
    <w:p w:rsidR="00632522" w:rsidRDefault="00632522">
      <w:pPr>
        <w:pStyle w:val="ConsPlusNormal"/>
        <w:spacing w:before="220"/>
        <w:ind w:firstLine="540"/>
        <w:jc w:val="both"/>
      </w:pPr>
      <w:r>
        <w:t>Общественный контроль за реализацией Программы осуществляется с учетом положений нормативных, правовых актов об обеспечении открытости информации и общественном контроле в сфере благоустройства, жилищных и коммунальных услуг.</w:t>
      </w:r>
    </w:p>
    <w:p w:rsidR="00632522" w:rsidRDefault="00632522">
      <w:pPr>
        <w:pStyle w:val="ConsPlusNormal"/>
        <w:ind w:firstLine="540"/>
        <w:jc w:val="both"/>
      </w:pPr>
    </w:p>
    <w:p w:rsidR="00632522" w:rsidRDefault="00632522">
      <w:pPr>
        <w:pStyle w:val="ConsPlusNormal"/>
        <w:jc w:val="right"/>
      </w:pPr>
      <w:proofErr w:type="spellStart"/>
      <w:r>
        <w:t>И.п</w:t>
      </w:r>
      <w:proofErr w:type="spellEnd"/>
      <w:r>
        <w:t>. Главы Администрации города Пскова</w:t>
      </w:r>
    </w:p>
    <w:p w:rsidR="00632522" w:rsidRDefault="00632522">
      <w:pPr>
        <w:pStyle w:val="ConsPlusNormal"/>
        <w:jc w:val="right"/>
      </w:pPr>
      <w:r>
        <w:lastRenderedPageBreak/>
        <w:t>И.В.КАЛАШНИКОВ</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1</w:t>
      </w:r>
    </w:p>
    <w:p w:rsidR="00632522" w:rsidRDefault="00632522">
      <w:pPr>
        <w:pStyle w:val="ConsPlusNormal"/>
        <w:jc w:val="right"/>
      </w:pPr>
      <w:r>
        <w:t>к Порядку</w:t>
      </w:r>
    </w:p>
    <w:p w:rsidR="00632522" w:rsidRDefault="00632522">
      <w:pPr>
        <w:pStyle w:val="ConsPlusNormal"/>
        <w:jc w:val="right"/>
      </w:pPr>
      <w:r>
        <w:t>проведения общественного обсуждения</w:t>
      </w:r>
    </w:p>
    <w:p w:rsidR="00632522" w:rsidRDefault="00632522">
      <w:pPr>
        <w:pStyle w:val="ConsPlusNormal"/>
        <w:jc w:val="right"/>
      </w:pPr>
      <w:r>
        <w:t>проекта муниципальной программы "Формирование</w:t>
      </w:r>
    </w:p>
    <w:p w:rsidR="00632522" w:rsidRDefault="00632522">
      <w:pPr>
        <w:pStyle w:val="ConsPlusNormal"/>
        <w:jc w:val="right"/>
      </w:pPr>
      <w:r>
        <w:t>современной городской среды муниципального</w:t>
      </w:r>
    </w:p>
    <w:p w:rsidR="00632522" w:rsidRDefault="00632522">
      <w:pPr>
        <w:pStyle w:val="ConsPlusNormal"/>
        <w:jc w:val="right"/>
      </w:pPr>
      <w:r>
        <w:t>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23"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jc w:val="center"/>
      </w:pPr>
      <w:bookmarkStart w:id="3" w:name="P109"/>
      <w:bookmarkEnd w:id="3"/>
      <w:r>
        <w:t>Извещение</w:t>
      </w:r>
    </w:p>
    <w:p w:rsidR="00632522" w:rsidRDefault="00632522">
      <w:pPr>
        <w:pStyle w:val="ConsPlusNormal"/>
        <w:jc w:val="center"/>
      </w:pPr>
      <w:r>
        <w:t>о проведении общественного обсуждения проекта</w:t>
      </w:r>
    </w:p>
    <w:p w:rsidR="00632522" w:rsidRDefault="00632522">
      <w:pPr>
        <w:pStyle w:val="ConsPlusNormal"/>
        <w:jc w:val="center"/>
      </w:pPr>
      <w:r>
        <w:t>муниципальной программы (изменений в муниципальную</w:t>
      </w:r>
    </w:p>
    <w:p w:rsidR="00632522" w:rsidRDefault="00632522">
      <w:pPr>
        <w:pStyle w:val="ConsPlusNormal"/>
        <w:jc w:val="center"/>
      </w:pPr>
      <w:r>
        <w:t>программу) "Формирование современной городской</w:t>
      </w:r>
    </w:p>
    <w:p w:rsidR="00632522" w:rsidRDefault="00632522">
      <w:pPr>
        <w:pStyle w:val="ConsPlusNormal"/>
        <w:jc w:val="center"/>
      </w:pPr>
      <w:r>
        <w:t>среды муниципального образования "Город Псков"</w:t>
      </w:r>
    </w:p>
    <w:p w:rsidR="00632522" w:rsidRDefault="00632522">
      <w:pPr>
        <w:pStyle w:val="ConsPlusNormal"/>
        <w:jc w:val="both"/>
      </w:pPr>
    </w:p>
    <w:p w:rsidR="00632522" w:rsidRDefault="00632522">
      <w:pPr>
        <w:pStyle w:val="ConsPlusNormal"/>
        <w:ind w:firstLine="540"/>
        <w:jc w:val="both"/>
      </w:pPr>
      <w:r>
        <w:t>Управление городского хозяйства Администрации города Пскова предлагает гражданам, организациям и общественным объединениям принять участие в обсуждении проекта муниципальной программы (изменений в муниципальную программу) "Формирование современной городской среды муниципального образования "Город Псков" (далее - Программа).</w:t>
      </w:r>
    </w:p>
    <w:p w:rsidR="00632522" w:rsidRDefault="00632522">
      <w:pPr>
        <w:pStyle w:val="ConsPlusNormal"/>
        <w:spacing w:before="220"/>
        <w:ind w:firstLine="540"/>
        <w:jc w:val="both"/>
      </w:pPr>
      <w:r>
        <w:t>Ознакомиться с проектом Программы можно на официальном сайте Администрации города Пскова в сети Интернет http://pskovadmin.ru/authorities/gor.sreda.</w:t>
      </w:r>
    </w:p>
    <w:p w:rsidR="00632522" w:rsidRDefault="00632522">
      <w:pPr>
        <w:pStyle w:val="ConsPlusNormal"/>
        <w:spacing w:before="220"/>
        <w:ind w:firstLine="540"/>
        <w:jc w:val="both"/>
      </w:pPr>
      <w:r>
        <w:t xml:space="preserve">Общественное обсуждение проводится с </w:t>
      </w:r>
      <w:r>
        <w:rPr>
          <w:i/>
        </w:rPr>
        <w:t>часов - день. месяц. год</w:t>
      </w:r>
      <w:r>
        <w:t xml:space="preserve">, до </w:t>
      </w:r>
      <w:r>
        <w:rPr>
          <w:i/>
        </w:rPr>
        <w:t>часов - день. месяц. год</w:t>
      </w:r>
      <w:r>
        <w:t>.</w:t>
      </w:r>
    </w:p>
    <w:p w:rsidR="00632522" w:rsidRDefault="00632522">
      <w:pPr>
        <w:pStyle w:val="ConsPlusNormal"/>
        <w:spacing w:before="220"/>
        <w:ind w:firstLine="540"/>
        <w:jc w:val="both"/>
      </w:pPr>
      <w:r>
        <w:t>С целью изучения общественного мнения относительно данного документа просьба направлять замечания (предложения) по адресам:</w:t>
      </w:r>
    </w:p>
    <w:p w:rsidR="00632522" w:rsidRDefault="00632522">
      <w:pPr>
        <w:pStyle w:val="ConsPlusNormal"/>
        <w:spacing w:before="220"/>
        <w:ind w:firstLine="540"/>
        <w:jc w:val="both"/>
      </w:pPr>
      <w:r>
        <w:t>- на бумажном носителе по адресу: 180004, г. Псков, ул. Яна Фабрициуса, д. 6;</w:t>
      </w:r>
    </w:p>
    <w:p w:rsidR="00632522" w:rsidRDefault="00632522">
      <w:pPr>
        <w:pStyle w:val="ConsPlusNormal"/>
        <w:spacing w:before="220"/>
        <w:ind w:firstLine="540"/>
        <w:jc w:val="both"/>
      </w:pPr>
      <w:r>
        <w:t>- в электронной форме (в формате PDF) по адресу: ugh@pskovadmin.ru.</w:t>
      </w:r>
    </w:p>
    <w:p w:rsidR="00632522" w:rsidRDefault="00632522">
      <w:pPr>
        <w:pStyle w:val="ConsPlusNormal"/>
        <w:spacing w:before="220"/>
        <w:ind w:firstLine="540"/>
        <w:jc w:val="both"/>
      </w:pPr>
      <w:hyperlink w:anchor="P51" w:history="1">
        <w:r>
          <w:rPr>
            <w:color w:val="0000FF"/>
          </w:rPr>
          <w:t>Порядок</w:t>
        </w:r>
      </w:hyperlink>
      <w:r>
        <w:t xml:space="preserve"> участия в общественном обсуждении, оформления и направления замечаний (предложений) приведен в приложении 1 к постановлению Администрации города Пскова от 09.10.2017 N 1981.</w:t>
      </w:r>
    </w:p>
    <w:p w:rsidR="00632522" w:rsidRDefault="00632522">
      <w:pPr>
        <w:pStyle w:val="ConsPlusNormal"/>
        <w:spacing w:before="220"/>
        <w:ind w:firstLine="540"/>
        <w:jc w:val="both"/>
      </w:pPr>
      <w:r>
        <w:t>Замечания (предложения), не отвечающие указанным требованиям по оформлению, а также направленные по истечении срока проведения общественного обсуждения, указанного в настоящем извещении, к рассмотрению не принимаются.</w:t>
      </w:r>
    </w:p>
    <w:p w:rsidR="00632522" w:rsidRDefault="00632522">
      <w:pPr>
        <w:pStyle w:val="ConsPlusNormal"/>
        <w:jc w:val="both"/>
      </w:pPr>
    </w:p>
    <w:p w:rsidR="00632522" w:rsidRDefault="00632522">
      <w:pPr>
        <w:pStyle w:val="ConsPlusNormal"/>
        <w:jc w:val="right"/>
      </w:pPr>
      <w:r>
        <w:t>Начальник Управления городского хозяйства</w:t>
      </w:r>
    </w:p>
    <w:p w:rsidR="00632522" w:rsidRDefault="00632522">
      <w:pPr>
        <w:pStyle w:val="ConsPlusNormal"/>
        <w:jc w:val="right"/>
      </w:pPr>
      <w:r>
        <w:t>Администрации города Пскова</w:t>
      </w:r>
    </w:p>
    <w:p w:rsidR="00632522" w:rsidRDefault="00632522">
      <w:pPr>
        <w:pStyle w:val="ConsPlusNormal"/>
        <w:jc w:val="right"/>
      </w:pPr>
      <w:r>
        <w:t>подпись _________________ Ф.И.О. _______________</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0"/>
      </w:pPr>
      <w:r>
        <w:t>Приложение 2</w:t>
      </w:r>
    </w:p>
    <w:p w:rsidR="00632522" w:rsidRDefault="00632522">
      <w:pPr>
        <w:pStyle w:val="ConsPlusNormal"/>
        <w:jc w:val="right"/>
      </w:pPr>
      <w:r>
        <w:t>к постановлению</w:t>
      </w:r>
    </w:p>
    <w:p w:rsidR="00632522" w:rsidRDefault="00632522">
      <w:pPr>
        <w:pStyle w:val="ConsPlusNormal"/>
        <w:jc w:val="right"/>
      </w:pPr>
      <w:r>
        <w:t>Администрации города Пскова</w:t>
      </w:r>
    </w:p>
    <w:p w:rsidR="00632522" w:rsidRDefault="00632522">
      <w:pPr>
        <w:pStyle w:val="ConsPlusNormal"/>
        <w:jc w:val="right"/>
      </w:pPr>
      <w:r>
        <w:t>от 9 октября 2017 г. N 1981</w:t>
      </w:r>
    </w:p>
    <w:p w:rsidR="00632522" w:rsidRDefault="00632522">
      <w:pPr>
        <w:pStyle w:val="ConsPlusNormal"/>
        <w:jc w:val="both"/>
      </w:pPr>
    </w:p>
    <w:p w:rsidR="00632522" w:rsidRDefault="00632522">
      <w:pPr>
        <w:pStyle w:val="ConsPlusTitle"/>
        <w:jc w:val="center"/>
      </w:pPr>
      <w:bookmarkStart w:id="4" w:name="P137"/>
      <w:bookmarkEnd w:id="4"/>
      <w:r>
        <w:t>ПОРЯДОК И СРОКИ</w:t>
      </w:r>
    </w:p>
    <w:p w:rsidR="00632522" w:rsidRDefault="00632522">
      <w:pPr>
        <w:pStyle w:val="ConsPlusTitle"/>
        <w:jc w:val="center"/>
      </w:pPr>
      <w:r>
        <w:t>ПРЕДСТАВЛЕНИЯ, РАССМОТРЕНИЯ И ОЦЕНКИ ПРЕДЛОЖЕНИЙ</w:t>
      </w:r>
    </w:p>
    <w:p w:rsidR="00632522" w:rsidRDefault="00632522">
      <w:pPr>
        <w:pStyle w:val="ConsPlusTitle"/>
        <w:jc w:val="center"/>
      </w:pPr>
      <w:r>
        <w:t>ЗАИНТЕРЕСОВАННЫХ ЛИЦ О ВКЛЮЧЕНИИ ДВОРОВОЙ ТЕРРИТОРИИ</w:t>
      </w:r>
    </w:p>
    <w:p w:rsidR="00632522" w:rsidRDefault="00632522">
      <w:pPr>
        <w:pStyle w:val="ConsPlusTitle"/>
        <w:jc w:val="center"/>
      </w:pPr>
      <w:r>
        <w:t>МНОГОКВАРТИРНОГО ДОМА В ПРОЕКТ МУНИЦИПАЛЬНОЙ ПРОГРАММЫ</w:t>
      </w:r>
    </w:p>
    <w:p w:rsidR="00632522" w:rsidRDefault="00632522">
      <w:pPr>
        <w:pStyle w:val="ConsPlusTitle"/>
        <w:jc w:val="center"/>
      </w:pPr>
      <w:r>
        <w:t>"ФОРМИРОВАНИЕ СОВРЕМЕННОЙ ГОРОДСКОЙ СРЕДЫ</w:t>
      </w:r>
    </w:p>
    <w:p w:rsidR="00632522" w:rsidRDefault="00632522">
      <w:pPr>
        <w:pStyle w:val="ConsPlusTitle"/>
        <w:jc w:val="center"/>
      </w:pPr>
      <w:r>
        <w:t>МУНИЦИПАЛЬНОГО 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(в ред. постановлений Администрации города Пскова</w:t>
            </w:r>
          </w:p>
          <w:p w:rsidR="00632522" w:rsidRDefault="00632522">
            <w:pPr>
              <w:pStyle w:val="ConsPlusNormal"/>
              <w:jc w:val="center"/>
            </w:pPr>
            <w:r>
              <w:rPr>
                <w:color w:val="392C69"/>
              </w:rPr>
              <w:t xml:space="preserve">от 24.11.2017 </w:t>
            </w:r>
            <w:hyperlink r:id="rId24" w:history="1">
              <w:r>
                <w:rPr>
                  <w:color w:val="0000FF"/>
                </w:rPr>
                <w:t>N 2341</w:t>
              </w:r>
            </w:hyperlink>
            <w:r>
              <w:rPr>
                <w:color w:val="392C69"/>
              </w:rPr>
              <w:t xml:space="preserve">, от 26.07.2019 </w:t>
            </w:r>
            <w:hyperlink r:id="rId25" w:history="1">
              <w:r>
                <w:rPr>
                  <w:color w:val="0000FF"/>
                </w:rPr>
                <w:t>N 1133</w:t>
              </w:r>
            </w:hyperlink>
            <w:r>
              <w:rPr>
                <w:color w:val="392C69"/>
              </w:rPr>
              <w:t xml:space="preserve">, от 22.09.2020 </w:t>
            </w:r>
            <w:hyperlink r:id="rId26" w:history="1">
              <w:r>
                <w:rPr>
                  <w:color w:val="0000FF"/>
                </w:rPr>
                <w:t>N 1291</w:t>
              </w:r>
            </w:hyperlink>
            <w:r>
              <w:rPr>
                <w:color w:val="392C69"/>
              </w:rPr>
              <w:t>)</w:t>
            </w:r>
          </w:p>
        </w:tc>
      </w:tr>
    </w:tbl>
    <w:p w:rsidR="00632522" w:rsidRDefault="00632522">
      <w:pPr>
        <w:pStyle w:val="ConsPlusNormal"/>
        <w:jc w:val="both"/>
      </w:pPr>
    </w:p>
    <w:p w:rsidR="00632522" w:rsidRDefault="00632522">
      <w:pPr>
        <w:pStyle w:val="ConsPlusTitle"/>
        <w:jc w:val="center"/>
        <w:outlineLvl w:val="1"/>
      </w:pPr>
      <w:r>
        <w:t>I. ОБЩИЕ ПОЛОЖЕНИЯ</w:t>
      </w:r>
    </w:p>
    <w:p w:rsidR="00632522" w:rsidRDefault="00632522">
      <w:pPr>
        <w:pStyle w:val="ConsPlusNormal"/>
        <w:jc w:val="both"/>
      </w:pPr>
    </w:p>
    <w:p w:rsidR="00632522" w:rsidRDefault="00632522">
      <w:pPr>
        <w:pStyle w:val="ConsPlusNormal"/>
        <w:ind w:firstLine="540"/>
        <w:jc w:val="both"/>
      </w:pPr>
      <w:r>
        <w:t>1. Настоящий Порядок разработан в целях разработки муниципальной программы "Формирование современной городской среды муниципального образования "Город Псков" (далее - Программа), определяет условия и критерии отбора дворовой территории многоквартирного дома (далее - МКД) для включения дворовой территории МКД муниципального образования "Город Псков" в проект Программы.</w:t>
      </w:r>
    </w:p>
    <w:p w:rsidR="00632522" w:rsidRDefault="00632522">
      <w:pPr>
        <w:pStyle w:val="ConsPlusNormal"/>
        <w:jc w:val="both"/>
      </w:pPr>
      <w:r>
        <w:t xml:space="preserve">(в ред. </w:t>
      </w:r>
      <w:hyperlink r:id="rId2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2. В настоящем Порядке под дворовой территорией МКД понимается совокупность территорий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тротуарами и пешеходными дорожками, проездами.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32522" w:rsidRDefault="00632522">
      <w:pPr>
        <w:pStyle w:val="ConsPlusNormal"/>
        <w:jc w:val="both"/>
      </w:pPr>
      <w:r>
        <w:t xml:space="preserve">(п. 2 в ред. </w:t>
      </w:r>
      <w:hyperlink r:id="rId2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3. В настоящем Порядке к заинтересованным лицам (далее - заявители) относятся собственники помещений МКД, собственники иных зданий и сооружений, расположенных в границах дворовой территории, подлежащей благоустройству.</w:t>
      </w:r>
    </w:p>
    <w:p w:rsidR="00632522" w:rsidRDefault="00632522">
      <w:pPr>
        <w:pStyle w:val="ConsPlusNormal"/>
        <w:spacing w:before="220"/>
        <w:ind w:firstLine="540"/>
        <w:jc w:val="both"/>
      </w:pPr>
      <w:r>
        <w:t>4. Уполномоченной организацией по организации приема предложений для участия в отборе территорий муниципального образования "Город Псков" и его проведению является Управление городского хозяйства Администрации города Пскова (далее - Организатор отбора).</w:t>
      </w:r>
    </w:p>
    <w:p w:rsidR="00632522" w:rsidRDefault="00632522">
      <w:pPr>
        <w:pStyle w:val="ConsPlusNormal"/>
        <w:jc w:val="both"/>
      </w:pPr>
      <w:r>
        <w:t xml:space="preserve">(п. 4 в ред. </w:t>
      </w:r>
      <w:hyperlink r:id="rId29"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Оценка предложений заявителей о включении дворовой территории МКД осуществляется Организатором отбора с последующим рассмотрением и утверждением результатов оценки Комиссией.</w:t>
      </w:r>
    </w:p>
    <w:p w:rsidR="00632522" w:rsidRDefault="00632522">
      <w:pPr>
        <w:pStyle w:val="ConsPlusNormal"/>
        <w:jc w:val="both"/>
      </w:pPr>
      <w:r>
        <w:t xml:space="preserve">(п. 5 в ред. </w:t>
      </w:r>
      <w:hyperlink r:id="rId30"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6 - 7. Исключены. - </w:t>
      </w:r>
      <w:hyperlink r:id="rId31" w:history="1">
        <w:r>
          <w:rPr>
            <w:color w:val="0000FF"/>
          </w:rPr>
          <w:t>Постановление</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Title"/>
        <w:jc w:val="center"/>
        <w:outlineLvl w:val="1"/>
      </w:pPr>
      <w:r>
        <w:t>II. ФОРМЫ УЧАСТИЯ ЗАЯВИТЕЛЕЙ В ПРОЦЕССЕ ОТБОРА</w:t>
      </w:r>
    </w:p>
    <w:p w:rsidR="00632522" w:rsidRDefault="00632522">
      <w:pPr>
        <w:pStyle w:val="ConsPlusTitle"/>
        <w:jc w:val="center"/>
      </w:pPr>
      <w:r>
        <w:t>ДВОРОВОЙ ТЕРРИТОРИИ МНОГОКВАРТИРНОГО ДОМА</w:t>
      </w:r>
    </w:p>
    <w:p w:rsidR="00632522" w:rsidRDefault="00632522">
      <w:pPr>
        <w:pStyle w:val="ConsPlusTitle"/>
        <w:jc w:val="center"/>
      </w:pPr>
      <w:r>
        <w:lastRenderedPageBreak/>
        <w:t>ДЛЯ ВКЛЮЧЕНИЯ В ПРОЕКТ ПРОГРАММЫ</w:t>
      </w:r>
    </w:p>
    <w:p w:rsidR="00632522" w:rsidRDefault="00632522">
      <w:pPr>
        <w:pStyle w:val="ConsPlusNormal"/>
        <w:jc w:val="both"/>
      </w:pPr>
    </w:p>
    <w:p w:rsidR="00632522" w:rsidRDefault="00632522">
      <w:pPr>
        <w:pStyle w:val="ConsPlusNormal"/>
        <w:ind w:firstLine="540"/>
        <w:jc w:val="both"/>
      </w:pPr>
      <w:r>
        <w:t>1. В процессе обсуждения проекта муниципальной программы, отбора дворовых территорий, общественных территорий для включения в муниципальную программу формами участия граждан, организаций являются:</w:t>
      </w:r>
    </w:p>
    <w:p w:rsidR="00632522" w:rsidRDefault="00632522">
      <w:pPr>
        <w:pStyle w:val="ConsPlusNormal"/>
        <w:jc w:val="both"/>
      </w:pPr>
      <w:r>
        <w:t xml:space="preserve">(в ред. </w:t>
      </w:r>
      <w:hyperlink r:id="rId32"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1) совместное определение целей и задач по развитию дворовой территории МКД, инвентаризация проблем и потенциалов соответствующей дворовой территории;</w:t>
      </w:r>
    </w:p>
    <w:p w:rsidR="00632522" w:rsidRDefault="00632522">
      <w:pPr>
        <w:pStyle w:val="ConsPlusNormal"/>
        <w:spacing w:before="220"/>
        <w:ind w:firstLine="540"/>
        <w:jc w:val="both"/>
      </w:pPr>
      <w:r>
        <w:t>2) определение основных видов активностей, функциональных зон и их взаимного расположения на выбранной соответствующей дворовой территории МКД;</w:t>
      </w:r>
    </w:p>
    <w:p w:rsidR="00632522" w:rsidRDefault="00632522">
      <w:pPr>
        <w:pStyle w:val="ConsPlusNormal"/>
        <w:spacing w:before="22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w:t>
      </w:r>
    </w:p>
    <w:p w:rsidR="00632522" w:rsidRDefault="00632522">
      <w:pPr>
        <w:pStyle w:val="ConsPlusNormal"/>
        <w:spacing w:before="220"/>
        <w:ind w:firstLine="540"/>
        <w:jc w:val="both"/>
      </w:pPr>
      <w:r>
        <w:t>4) консультации по предполагаемым типам озеленения дворовой территории МКД;</w:t>
      </w:r>
    </w:p>
    <w:p w:rsidR="00632522" w:rsidRDefault="00632522">
      <w:pPr>
        <w:pStyle w:val="ConsPlusNormal"/>
        <w:spacing w:before="220"/>
        <w:ind w:firstLine="540"/>
        <w:jc w:val="both"/>
      </w:pPr>
      <w:r>
        <w:t>5) консультации по предполагаемым типам освещения и осветительного оборудования дворовой территории МКД;</w:t>
      </w:r>
    </w:p>
    <w:p w:rsidR="00632522" w:rsidRDefault="00632522">
      <w:pPr>
        <w:pStyle w:val="ConsPlusNormal"/>
        <w:spacing w:before="220"/>
        <w:ind w:firstLine="540"/>
        <w:jc w:val="both"/>
      </w:pPr>
      <w:r>
        <w:t>6) участие в разработке дизайн-проекта дворовой территории МКД, обсуждение решений с профильными специалистами и лицами, осуществляющими управление МКД;</w:t>
      </w:r>
    </w:p>
    <w:p w:rsidR="00632522" w:rsidRDefault="00632522">
      <w:pPr>
        <w:pStyle w:val="ConsPlusNormal"/>
        <w:spacing w:before="220"/>
        <w:ind w:firstLine="540"/>
        <w:jc w:val="both"/>
      </w:pPr>
      <w:r>
        <w:t>7) участие в разработке, формировании итогового дизайн-проекта дворовой территории МКД, согласование проектных решений с участниками процесса проектирования, заявителями проходит с участием профильных специалистов, а также лиц, осуществляющих управление МКД;</w:t>
      </w:r>
    </w:p>
    <w:p w:rsidR="00632522" w:rsidRDefault="00632522">
      <w:pPr>
        <w:pStyle w:val="ConsPlusNormal"/>
        <w:spacing w:before="220"/>
        <w:ind w:firstLine="540"/>
        <w:jc w:val="both"/>
      </w:pPr>
      <w:r>
        <w:t>8) осуществление контроля на всех этапах формирования и согласования проекта Программы заявителями.</w:t>
      </w:r>
    </w:p>
    <w:p w:rsidR="00632522" w:rsidRDefault="00632522">
      <w:pPr>
        <w:pStyle w:val="ConsPlusNormal"/>
        <w:jc w:val="both"/>
      </w:pPr>
      <w:r>
        <w:t>(</w:t>
      </w:r>
      <w:proofErr w:type="spellStart"/>
      <w:r>
        <w:t>пп</w:t>
      </w:r>
      <w:proofErr w:type="spellEnd"/>
      <w:r>
        <w:t xml:space="preserve">. 8 в ред. </w:t>
      </w:r>
      <w:hyperlink r:id="rId33"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2. Встречи с представителями Советов МКД, общественных организаций, лицами, осуществляющими управление МКД, и их объединениями в целях разъяснения им возможностей предоставления собственниками помещений МКД предложений о благоустройстве дворовой территории с привлечением бюджетных средств и условий предоставления такой поддержки.</w:t>
      </w:r>
    </w:p>
    <w:p w:rsidR="00632522" w:rsidRDefault="00632522">
      <w:pPr>
        <w:pStyle w:val="ConsPlusNormal"/>
        <w:jc w:val="both"/>
      </w:pPr>
      <w:r>
        <w:t xml:space="preserve">(в ред. </w:t>
      </w:r>
      <w:hyperlink r:id="rId34" w:history="1">
        <w:r>
          <w:rPr>
            <w:color w:val="0000FF"/>
          </w:rPr>
          <w:t>постановления</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Title"/>
        <w:jc w:val="center"/>
        <w:outlineLvl w:val="1"/>
      </w:pPr>
      <w:r>
        <w:t>III. УСЛОВИЯ РАССМОТРЕНИЯ И ОЦЕНКИ ПРЕДЛОЖЕНИЙ</w:t>
      </w:r>
    </w:p>
    <w:p w:rsidR="00632522" w:rsidRDefault="00632522">
      <w:pPr>
        <w:pStyle w:val="ConsPlusTitle"/>
        <w:jc w:val="center"/>
      </w:pPr>
      <w:r>
        <w:t>ЗАЯВИТЕЛЕЙ О ВКЛЮЧЕНИИ ДВОРОВОЙ ТЕРРИТОРИИ</w:t>
      </w:r>
    </w:p>
    <w:p w:rsidR="00632522" w:rsidRDefault="00632522">
      <w:pPr>
        <w:pStyle w:val="ConsPlusTitle"/>
        <w:jc w:val="center"/>
      </w:pPr>
      <w:r>
        <w:t>МНОГОКВАРТИРНОГО ДОМА В ПРОЕКТ ПРОГРАММЫ</w:t>
      </w:r>
    </w:p>
    <w:p w:rsidR="00632522" w:rsidRDefault="00632522">
      <w:pPr>
        <w:pStyle w:val="ConsPlusNormal"/>
        <w:jc w:val="both"/>
      </w:pPr>
    </w:p>
    <w:p w:rsidR="00632522" w:rsidRDefault="00632522">
      <w:pPr>
        <w:pStyle w:val="ConsPlusNormal"/>
        <w:ind w:firstLine="540"/>
        <w:jc w:val="both"/>
      </w:pPr>
      <w:r>
        <w:t>1. Предложения об участии в отборе на включение дворовой территории МКД в проект Программы подаются уполномоченными представителями заявителей.</w:t>
      </w:r>
    </w:p>
    <w:p w:rsidR="00632522" w:rsidRDefault="00632522">
      <w:pPr>
        <w:pStyle w:val="ConsPlusNormal"/>
        <w:jc w:val="both"/>
      </w:pPr>
      <w:r>
        <w:t xml:space="preserve">(п. 1 в ред. </w:t>
      </w:r>
      <w:hyperlink r:id="rId3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2. Необходимыми условиями для включения в проект Программы являются:</w:t>
      </w:r>
    </w:p>
    <w:p w:rsidR="00632522" w:rsidRDefault="00632522">
      <w:pPr>
        <w:pStyle w:val="ConsPlusNormal"/>
        <w:spacing w:before="220"/>
        <w:ind w:firstLine="540"/>
        <w:jc w:val="both"/>
      </w:pPr>
      <w:r>
        <w:t>1) собственниками помещений МКД осуществлен выбор способа управления МКД и выбранный способ реализован посредством управления товариществом собственников жилья, жилищным, жилищно-строительным кооперативом или иным специализированным потребительским кооперативом либо управляющей организацией;</w:t>
      </w:r>
    </w:p>
    <w:p w:rsidR="00632522" w:rsidRDefault="00632522">
      <w:pPr>
        <w:pStyle w:val="ConsPlusNormal"/>
        <w:spacing w:before="220"/>
        <w:ind w:firstLine="540"/>
        <w:jc w:val="both"/>
      </w:pPr>
      <w:r>
        <w:t xml:space="preserve">2) собственниками помещений МКД осуществлен выбор Совета МКД, оформленный в соответствии с законодательством Российской Федерации в виде протокола общего собрания </w:t>
      </w:r>
      <w:r>
        <w:lastRenderedPageBreak/>
        <w:t>собственников МКД (за исключением способа управления МКД посредством управления товариществом собственников жилья, жилищным, жилищно-строительным кооперативом или иным специализированным потребительским кооперативом);</w:t>
      </w:r>
    </w:p>
    <w:p w:rsidR="00632522" w:rsidRDefault="00632522">
      <w:pPr>
        <w:pStyle w:val="ConsPlusNormal"/>
        <w:spacing w:before="220"/>
        <w:ind w:firstLine="540"/>
        <w:jc w:val="both"/>
      </w:pPr>
      <w:r>
        <w:t>3) дворовая территория, на которой расположен многоквартирный дом, образована и признана неблагоустроенной по результатам инвентаризации;</w:t>
      </w:r>
    </w:p>
    <w:p w:rsidR="00632522" w:rsidRDefault="00632522">
      <w:pPr>
        <w:pStyle w:val="ConsPlusNormal"/>
        <w:jc w:val="both"/>
      </w:pPr>
      <w:r>
        <w:t>(</w:t>
      </w:r>
      <w:proofErr w:type="spellStart"/>
      <w:r>
        <w:t>пп</w:t>
      </w:r>
      <w:proofErr w:type="spellEnd"/>
      <w:r>
        <w:t xml:space="preserve">. 3 в ред. </w:t>
      </w:r>
      <w:hyperlink r:id="rId36"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bookmarkStart w:id="5" w:name="P189"/>
      <w:bookmarkEnd w:id="5"/>
      <w:r>
        <w:t>4) общим собранием собственников помещений МКД приняты следующие решения:</w:t>
      </w:r>
    </w:p>
    <w:p w:rsidR="00632522" w:rsidRDefault="00632522">
      <w:pPr>
        <w:pStyle w:val="ConsPlusNormal"/>
        <w:spacing w:before="220"/>
        <w:ind w:firstLine="540"/>
        <w:jc w:val="both"/>
      </w:pPr>
      <w:r>
        <w:t>а) об обращении с предложением по участию дворовой территории в отборе на включение дворовой территории МКД в Программу;</w:t>
      </w:r>
    </w:p>
    <w:p w:rsidR="00632522" w:rsidRDefault="00632522">
      <w:pPr>
        <w:pStyle w:val="ConsPlusNormal"/>
        <w:jc w:val="both"/>
      </w:pPr>
      <w:r>
        <w:t>(</w:t>
      </w:r>
      <w:proofErr w:type="spellStart"/>
      <w:r>
        <w:t>пп</w:t>
      </w:r>
      <w:proofErr w:type="spellEnd"/>
      <w:r>
        <w:t xml:space="preserve">. "а" в ред. </w:t>
      </w:r>
      <w:hyperlink r:id="rId3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б) об утверждении перечня работ по благоустройству дворовой территории МКД, сформированного исходя из минимального перечня работ по благоустройству дворовой территории МКД, приведенных в проекте Программы;</w:t>
      </w:r>
    </w:p>
    <w:p w:rsidR="00632522" w:rsidRDefault="00632522">
      <w:pPr>
        <w:pStyle w:val="ConsPlusNormal"/>
        <w:spacing w:before="220"/>
        <w:ind w:firstLine="540"/>
        <w:jc w:val="both"/>
      </w:pPr>
      <w:r>
        <w:t>в) о форме трудового участия заявителей в реализации мероприятий по благоустройству дворовой территории МКД в случае принятия решения заинтересованными лицами о необходимости выполнения работ исходя из дополнительного перечня работ по благоустройству дворовой территории МКД;</w:t>
      </w:r>
    </w:p>
    <w:p w:rsidR="00632522" w:rsidRDefault="00632522">
      <w:pPr>
        <w:pStyle w:val="ConsPlusNormal"/>
        <w:jc w:val="both"/>
      </w:pPr>
      <w:r>
        <w:t>(</w:t>
      </w:r>
      <w:proofErr w:type="spellStart"/>
      <w:r>
        <w:t>пп</w:t>
      </w:r>
      <w:proofErr w:type="spellEnd"/>
      <w:r>
        <w:t xml:space="preserve">. "в" в ред. </w:t>
      </w:r>
      <w:hyperlink r:id="rId3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г) о финансовом участии заявителей в размере не менее 20 процентов стоимости выполнения работ в реализации мероприятий по благоустройству дворовой территории МКД в случае принятия решения заинтересованными лицами о необходимости работ исходя из дополнительного перечня работ по благоустройству дворовой территории МКД (Данное условие распространяется на дворовые территории, включенные в муниципальную программу после вступления в силу </w:t>
      </w:r>
      <w:hyperlink r:id="rId39"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32522" w:rsidRDefault="00632522">
      <w:pPr>
        <w:pStyle w:val="ConsPlusNormal"/>
        <w:spacing w:before="220"/>
        <w:ind w:firstLine="540"/>
        <w:jc w:val="both"/>
      </w:pPr>
      <w:r>
        <w:t>д) о принятии собственниками помещений в многоквартирном доме, дворовая территория которого благоустраивается, созданного в результате благоустройства имущества в состав общего имущества многоквартирного дома;</w:t>
      </w:r>
    </w:p>
    <w:p w:rsidR="00632522" w:rsidRDefault="00632522">
      <w:pPr>
        <w:pStyle w:val="ConsPlusNormal"/>
        <w:spacing w:before="220"/>
        <w:ind w:firstLine="540"/>
        <w:jc w:val="both"/>
      </w:pPr>
      <w:r>
        <w:t>е) о готовности к обязательному последующему содержанию и ремонту объектов внешнего благоустройства, выполненных в рамках мероприятий Программы, за счет средств собственников помещений МКД;</w:t>
      </w:r>
    </w:p>
    <w:p w:rsidR="00632522" w:rsidRDefault="00632522">
      <w:pPr>
        <w:pStyle w:val="ConsPlusNormal"/>
        <w:spacing w:before="220"/>
        <w:ind w:firstLine="540"/>
        <w:jc w:val="both"/>
      </w:pPr>
      <w:r>
        <w:t>ж) о разработке и утверждении схемы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 учетом расположения коммуникаций, попадающих в зону предполагаемого благоустройства;</w:t>
      </w:r>
    </w:p>
    <w:p w:rsidR="00632522" w:rsidRDefault="00632522">
      <w:pPr>
        <w:pStyle w:val="ConsPlusNormal"/>
        <w:jc w:val="both"/>
      </w:pPr>
      <w:r>
        <w:t>(</w:t>
      </w:r>
      <w:proofErr w:type="spellStart"/>
      <w:r>
        <w:t>пп</w:t>
      </w:r>
      <w:proofErr w:type="spellEnd"/>
      <w:r>
        <w:t xml:space="preserve">. "ж" в ред. </w:t>
      </w:r>
      <w:hyperlink r:id="rId40"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з) об утверждении предварительного расчета/сметного расчета планируемых работ (в случае отсутствия проектно-сметной документации, разработанной специализированной организацией на благоустройство дворовой территории МКД);</w:t>
      </w:r>
    </w:p>
    <w:p w:rsidR="00632522" w:rsidRDefault="00632522">
      <w:pPr>
        <w:pStyle w:val="ConsPlusNormal"/>
        <w:jc w:val="both"/>
      </w:pPr>
      <w:r>
        <w:t>(</w:t>
      </w:r>
      <w:proofErr w:type="spellStart"/>
      <w:r>
        <w:t>пп</w:t>
      </w:r>
      <w:proofErr w:type="spellEnd"/>
      <w:r>
        <w:t xml:space="preserve">. "з" в ред. </w:t>
      </w:r>
      <w:hyperlink r:id="rId41"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и) о выборе лица, уполномоченного действовать от имени собственников помещений МКД на подачу заявки на участие в отборе, представление предложений, согласование итогового дизайн-проекта дворовой территории МКД, согласование или отказ от выполнения работ из минимального перечня работ, а также на участие в контроле за выполнением работ по </w:t>
      </w:r>
      <w:r>
        <w:lastRenderedPageBreak/>
        <w:t>благоустройству дворовой территории МКД, в том числе промежуточном, и их приемке (далее - Участник отбора);</w:t>
      </w:r>
    </w:p>
    <w:p w:rsidR="00632522" w:rsidRDefault="00632522">
      <w:pPr>
        <w:pStyle w:val="ConsPlusNormal"/>
        <w:jc w:val="both"/>
      </w:pPr>
      <w:r>
        <w:t>(</w:t>
      </w:r>
      <w:proofErr w:type="spellStart"/>
      <w:r>
        <w:t>пп</w:t>
      </w:r>
      <w:proofErr w:type="spellEnd"/>
      <w:r>
        <w:t xml:space="preserve">. "и" в ред. </w:t>
      </w:r>
      <w:hyperlink r:id="rId42"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к) об обеспечении в ходе благоустройства дворовой территории МКД доступности данной территории для инвалидов и других маломобильных групп населения;</w:t>
      </w:r>
    </w:p>
    <w:p w:rsidR="00632522" w:rsidRDefault="00632522">
      <w:pPr>
        <w:pStyle w:val="ConsPlusNormal"/>
        <w:jc w:val="both"/>
      </w:pPr>
      <w:r>
        <w:t>(</w:t>
      </w:r>
      <w:proofErr w:type="spellStart"/>
      <w:r>
        <w:t>пп</w:t>
      </w:r>
      <w:proofErr w:type="spellEnd"/>
      <w:r>
        <w:t xml:space="preserve">. 4 в ред. </w:t>
      </w:r>
      <w:hyperlink r:id="rId43" w:history="1">
        <w:r>
          <w:rPr>
            <w:color w:val="0000FF"/>
          </w:rPr>
          <w:t>постановления</w:t>
        </w:r>
      </w:hyperlink>
      <w:r>
        <w:t xml:space="preserve"> Администрации города Пскова от 26.07.2019 N 1133)</w:t>
      </w:r>
    </w:p>
    <w:p w:rsidR="00632522" w:rsidRDefault="00632522">
      <w:pPr>
        <w:pStyle w:val="ConsPlusNormal"/>
        <w:spacing w:before="220"/>
        <w:ind w:firstLine="540"/>
        <w:jc w:val="both"/>
      </w:pPr>
      <w:r>
        <w:t>5) не подлежит включению в проект Программы дворовая территория МКД, физический износ основных конструктивных элементов (крыша, стены, фундамент) которых превышает 70 процентов.</w:t>
      </w:r>
    </w:p>
    <w:p w:rsidR="00632522" w:rsidRDefault="00632522">
      <w:pPr>
        <w:pStyle w:val="ConsPlusNormal"/>
        <w:jc w:val="both"/>
      </w:pPr>
      <w:r>
        <w:t>(</w:t>
      </w:r>
      <w:proofErr w:type="spellStart"/>
      <w:r>
        <w:t>пп</w:t>
      </w:r>
      <w:proofErr w:type="spellEnd"/>
      <w:r>
        <w:t xml:space="preserve">. 5 введен </w:t>
      </w:r>
      <w:hyperlink r:id="rId44" w:history="1">
        <w:r>
          <w:rPr>
            <w:color w:val="0000FF"/>
          </w:rPr>
          <w:t>постановлением</w:t>
        </w:r>
      </w:hyperlink>
      <w:r>
        <w:t xml:space="preserve"> Администрации города Пскова от 22.09.2020 N 1291)</w:t>
      </w:r>
    </w:p>
    <w:p w:rsidR="00632522" w:rsidRDefault="00632522">
      <w:pPr>
        <w:pStyle w:val="ConsPlusNormal"/>
        <w:spacing w:before="220"/>
        <w:ind w:firstLine="540"/>
        <w:jc w:val="both"/>
      </w:pPr>
      <w:r>
        <w:t xml:space="preserve">3. Исключен. - </w:t>
      </w:r>
      <w:hyperlink r:id="rId45" w:history="1">
        <w:r>
          <w:rPr>
            <w:color w:val="0000FF"/>
          </w:rPr>
          <w:t>Постановление</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Title"/>
        <w:jc w:val="center"/>
        <w:outlineLvl w:val="1"/>
      </w:pPr>
      <w:r>
        <w:t>IV. ПОРЯДОК ПОДАЧИ ДОКУМЕНТОВ ДЛЯ УЧАСТИЯ В ОТБОРЕ</w:t>
      </w:r>
    </w:p>
    <w:p w:rsidR="00632522" w:rsidRDefault="00632522">
      <w:pPr>
        <w:pStyle w:val="ConsPlusTitle"/>
        <w:jc w:val="center"/>
      </w:pPr>
      <w:r>
        <w:t>ДВОРОВОЙ ТЕРРИТОРИИ МНОГОКВАРТИРНОГО ДОМА</w:t>
      </w:r>
    </w:p>
    <w:p w:rsidR="00632522" w:rsidRDefault="00632522">
      <w:pPr>
        <w:pStyle w:val="ConsPlusNormal"/>
        <w:jc w:val="both"/>
      </w:pPr>
    </w:p>
    <w:p w:rsidR="00632522" w:rsidRDefault="00632522">
      <w:pPr>
        <w:pStyle w:val="ConsPlusNormal"/>
        <w:ind w:firstLine="540"/>
        <w:jc w:val="both"/>
      </w:pPr>
      <w:r>
        <w:t xml:space="preserve">1. Организатор отбора готовит </w:t>
      </w:r>
      <w:hyperlink w:anchor="P284" w:history="1">
        <w:r>
          <w:rPr>
            <w:color w:val="0000FF"/>
          </w:rPr>
          <w:t>извещение</w:t>
        </w:r>
      </w:hyperlink>
      <w:r>
        <w:t xml:space="preserve"> о проведении отбора, которое подлежит размещению на официальном сайте Администрации города Пскова в сети Интернет http://pskovadmin.ru (далее - официальный сайт), по форме согласно приложению 1 к настоящему Порядку.</w:t>
      </w:r>
    </w:p>
    <w:p w:rsidR="00632522" w:rsidRDefault="00632522">
      <w:pPr>
        <w:pStyle w:val="ConsPlusNormal"/>
        <w:spacing w:before="220"/>
        <w:ind w:firstLine="540"/>
        <w:jc w:val="both"/>
      </w:pPr>
      <w:r>
        <w:t>В извещении указываются сроки приема и рассмотрения предложений об участии в отборе дворовой территории МКД, адреса для направления предложений.</w:t>
      </w:r>
    </w:p>
    <w:p w:rsidR="00632522" w:rsidRDefault="00632522">
      <w:pPr>
        <w:pStyle w:val="ConsPlusNormal"/>
        <w:spacing w:before="220"/>
        <w:ind w:firstLine="540"/>
        <w:jc w:val="both"/>
      </w:pPr>
      <w:r>
        <w:t xml:space="preserve">2. Предложение об участии в отборе дворовой территории МКД (далее - заявка) составляется по </w:t>
      </w:r>
      <w:hyperlink w:anchor="P336" w:history="1">
        <w:r>
          <w:rPr>
            <w:color w:val="0000FF"/>
          </w:rPr>
          <w:t>форме</w:t>
        </w:r>
      </w:hyperlink>
      <w:r>
        <w:t xml:space="preserve"> согласно приложению 2 к настоящему Порядку.</w:t>
      </w:r>
    </w:p>
    <w:p w:rsidR="00632522" w:rsidRDefault="00632522">
      <w:pPr>
        <w:pStyle w:val="ConsPlusNormal"/>
        <w:spacing w:before="220"/>
        <w:ind w:firstLine="540"/>
        <w:jc w:val="both"/>
      </w:pPr>
      <w:bookmarkStart w:id="6" w:name="P216"/>
      <w:bookmarkEnd w:id="6"/>
      <w:r>
        <w:t>3. К заявке прилагаются следующие документы:</w:t>
      </w:r>
    </w:p>
    <w:p w:rsidR="00632522" w:rsidRDefault="00632522">
      <w:pPr>
        <w:pStyle w:val="ConsPlusNormal"/>
        <w:spacing w:before="220"/>
        <w:ind w:firstLine="540"/>
        <w:jc w:val="both"/>
      </w:pPr>
      <w:r>
        <w:t xml:space="preserve">1) копии протоколов общих собраний собственников помещений МКД, оформленные в соответствии с требованиями Жилищного </w:t>
      </w:r>
      <w:hyperlink r:id="rId46" w:history="1">
        <w:r>
          <w:rPr>
            <w:color w:val="0000FF"/>
          </w:rPr>
          <w:t>кодекса</w:t>
        </w:r>
      </w:hyperlink>
      <w:r>
        <w:t xml:space="preserve"> Российской Федерации (формы приведены в </w:t>
      </w:r>
      <w:hyperlink w:anchor="P416" w:history="1">
        <w:r>
          <w:rPr>
            <w:color w:val="0000FF"/>
          </w:rPr>
          <w:t>приложении 3</w:t>
        </w:r>
      </w:hyperlink>
      <w:r>
        <w:t xml:space="preserve"> к настоящему Порядку), с принятыми решениями согласно </w:t>
      </w:r>
      <w:hyperlink w:anchor="P189" w:history="1">
        <w:r>
          <w:rPr>
            <w:color w:val="0000FF"/>
          </w:rPr>
          <w:t>подпункту 4 пункта 2 раздела III</w:t>
        </w:r>
      </w:hyperlink>
      <w:r>
        <w:t xml:space="preserve"> настоящего Порядка. Представление протоколов, не соответствующих указанным требованиям по оформлению, содержащих не полный перечень принятых решений, указанных в </w:t>
      </w:r>
      <w:hyperlink w:anchor="P189" w:history="1">
        <w:r>
          <w:rPr>
            <w:color w:val="0000FF"/>
          </w:rPr>
          <w:t>подпункте 4 пункта 2 раздела III</w:t>
        </w:r>
      </w:hyperlink>
      <w:r>
        <w:t xml:space="preserve"> настоящего Порядка, влечет признание данных протоколов не соответствующими требованиям настоящего Порядка и является основанием для отклонения заявки;</w:t>
      </w:r>
    </w:p>
    <w:p w:rsidR="00632522" w:rsidRDefault="00632522">
      <w:pPr>
        <w:pStyle w:val="ConsPlusNormal"/>
        <w:jc w:val="both"/>
      </w:pPr>
      <w:r>
        <w:t>(</w:t>
      </w:r>
      <w:proofErr w:type="spellStart"/>
      <w:r>
        <w:t>пп</w:t>
      </w:r>
      <w:proofErr w:type="spellEnd"/>
      <w:r>
        <w:t xml:space="preserve">. 1 в ред. </w:t>
      </w:r>
      <w:hyperlink r:id="rId4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2) </w:t>
      </w:r>
      <w:hyperlink w:anchor="P827" w:history="1">
        <w:r>
          <w:rPr>
            <w:color w:val="0000FF"/>
          </w:rPr>
          <w:t>акт</w:t>
        </w:r>
      </w:hyperlink>
      <w:r>
        <w:t xml:space="preserve"> осмотра состояния дворовой территории МКД, составленный при участии представителей организации, осуществляющей управление МКД, по форме, приведенной в приложении 4 к настоящему Порядку. Представление акта осмотра состояния дворовой территории МКД, составленного без участия представителей организации, осуществляющей управление МКД, не соответствующего по оформлению требованиям, указанным в настоящем Порядке, влечет признание данного акта не соответствующим требованиям настоящего Порядка и является основанием для отклонения заявки;</w:t>
      </w:r>
    </w:p>
    <w:p w:rsidR="00632522" w:rsidRDefault="00632522">
      <w:pPr>
        <w:pStyle w:val="ConsPlusNormal"/>
        <w:spacing w:before="220"/>
        <w:ind w:firstLine="540"/>
        <w:jc w:val="both"/>
      </w:pPr>
      <w:r>
        <w:t>3) копия Устава (для юридического лица), заверенная юридическим лицом;</w:t>
      </w:r>
    </w:p>
    <w:p w:rsidR="00632522" w:rsidRDefault="00632522">
      <w:pPr>
        <w:pStyle w:val="ConsPlusNormal"/>
        <w:spacing w:before="220"/>
        <w:ind w:firstLine="540"/>
        <w:jc w:val="both"/>
      </w:pPr>
      <w:r>
        <w:t>4) копия Договора управления МКД или справка, выданная управляющей организацией о наличии такого с указанием реквизитов Договора управления и сроков его действия, заверенная организацией, осуществляющей управление МКД;</w:t>
      </w:r>
    </w:p>
    <w:p w:rsidR="00632522" w:rsidRDefault="00632522">
      <w:pPr>
        <w:pStyle w:val="ConsPlusNormal"/>
        <w:jc w:val="both"/>
      </w:pPr>
      <w:r>
        <w:t>(</w:t>
      </w:r>
      <w:proofErr w:type="spellStart"/>
      <w:r>
        <w:t>пп</w:t>
      </w:r>
      <w:proofErr w:type="spellEnd"/>
      <w:r>
        <w:t xml:space="preserve">. 4 в ред. </w:t>
      </w:r>
      <w:hyperlink r:id="rId4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lastRenderedPageBreak/>
        <w:t>5) схема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 учетом расположения коммуникаций, попадающих в зону предполагаемого благоустройства, и предварительный расчет/сметный расчет планируемых работ (в случае отсутствия проектно-сметной документации, разработанной специализированной организацией на благоустройство дворовой территории МКД);</w:t>
      </w:r>
    </w:p>
    <w:p w:rsidR="00632522" w:rsidRDefault="00632522">
      <w:pPr>
        <w:pStyle w:val="ConsPlusNormal"/>
        <w:jc w:val="both"/>
      </w:pPr>
      <w:r>
        <w:t>(</w:t>
      </w:r>
      <w:proofErr w:type="spellStart"/>
      <w:r>
        <w:t>пп</w:t>
      </w:r>
      <w:proofErr w:type="spellEnd"/>
      <w:r>
        <w:t xml:space="preserve">. 5 в ред. </w:t>
      </w:r>
      <w:hyperlink r:id="rId49"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В случае отсутствия дизайн-проекта дворовой территории МКД на момент подачи документов для участия в отборе и принятом решении о разработке и утверждении дизайн-проекта дворовой территории МКД, изготовленного специализированной организацией/силами Участника отбора, до даты окончания срока подачи заявок для участия в отборе, к пакету документов прилагается копия протокола общего собрания собственников помещений МКД, содержащего указанное решение. Дизайн-проект, включающий схему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согласованную с сетевыми предприятиями и организациями города Пскова, в ведении которых находятся коммуникации, попадающие в зону предполагаемого благоустройства, включающий расчет/сметный расчет, представляется дополнительно до даты окончания срока подачи заявок для участия в отборе. Непредставление дизайн-проекта или представление его по истечении срока приема заявок на участие в отборе, указанного в извещении о проведении отбора, является основанием для отклонения заявки.</w:t>
      </w:r>
    </w:p>
    <w:p w:rsidR="00632522" w:rsidRDefault="00632522">
      <w:pPr>
        <w:pStyle w:val="ConsPlusNormal"/>
        <w:spacing w:before="220"/>
        <w:ind w:firstLine="540"/>
        <w:jc w:val="both"/>
      </w:pPr>
      <w:r>
        <w:t>4. Заявка предоставляется Организатору отбора на бумажном носителе по адресу и в сроки, указанные в извещении о проведении отбора.</w:t>
      </w:r>
    </w:p>
    <w:p w:rsidR="00632522" w:rsidRDefault="00632522">
      <w:pPr>
        <w:pStyle w:val="ConsPlusNormal"/>
        <w:spacing w:before="220"/>
        <w:ind w:firstLine="540"/>
        <w:jc w:val="both"/>
      </w:pPr>
      <w:r>
        <w:t>Все листы заявки на участие в отборе и прилагаемые документы на участие в отборе должны быть прошиты, пронумерованы и подписаны Участником отбора.</w:t>
      </w:r>
    </w:p>
    <w:p w:rsidR="00632522" w:rsidRDefault="00632522">
      <w:pPr>
        <w:pStyle w:val="ConsPlusNormal"/>
        <w:spacing w:before="220"/>
        <w:ind w:firstLine="540"/>
        <w:jc w:val="both"/>
      </w:pPr>
      <w:r>
        <w:t>Для юридических лиц заявка на участие в отборе должна быть скреплена печатью Участника отбора, при наличии.</w:t>
      </w:r>
    </w:p>
    <w:p w:rsidR="00632522" w:rsidRDefault="00632522">
      <w:pPr>
        <w:pStyle w:val="ConsPlusNormal"/>
        <w:spacing w:before="220"/>
        <w:ind w:firstLine="540"/>
        <w:jc w:val="both"/>
      </w:pPr>
      <w:r>
        <w:t>В отношении одной дворовой территории МКД может быть подана только одна заявка на участие в отборе.</w:t>
      </w:r>
    </w:p>
    <w:p w:rsidR="00632522" w:rsidRDefault="00632522">
      <w:pPr>
        <w:pStyle w:val="ConsPlusNormal"/>
        <w:spacing w:before="220"/>
        <w:ind w:firstLine="540"/>
        <w:jc w:val="both"/>
      </w:pPr>
      <w:r>
        <w:t>В случае если территории нескольких МКД формируют общую дворовую территорию, заявки подаются от имени уполномоченных лиц, определенных протоколами общих собраний собственников помещений каждого МКД самостоятельно.</w:t>
      </w:r>
    </w:p>
    <w:p w:rsidR="00632522" w:rsidRDefault="00632522">
      <w:pPr>
        <w:pStyle w:val="ConsPlusNormal"/>
        <w:jc w:val="both"/>
      </w:pPr>
      <w:r>
        <w:t xml:space="preserve">(п. 4 в ред. </w:t>
      </w:r>
      <w:hyperlink r:id="rId50"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5. Заявки на участие в отборе регистрируются в день их поступления в </w:t>
      </w:r>
      <w:hyperlink w:anchor="P1267" w:history="1">
        <w:r>
          <w:rPr>
            <w:color w:val="0000FF"/>
          </w:rPr>
          <w:t>журнале</w:t>
        </w:r>
      </w:hyperlink>
      <w:r>
        <w:t xml:space="preserve"> регистрации заявок на участие в отборе в порядке очередности поступления (приложение 6 к настоящему Порядку). На заявке на участие в отборе ставится отметка о получении такой заявки с указанием даты и времени ее получения.</w:t>
      </w:r>
    </w:p>
    <w:p w:rsidR="00632522" w:rsidRDefault="00632522">
      <w:pPr>
        <w:pStyle w:val="ConsPlusNormal"/>
        <w:spacing w:before="220"/>
        <w:ind w:firstLine="540"/>
        <w:jc w:val="both"/>
      </w:pPr>
      <w:r>
        <w:t>Заявки на участие в отборе, поступившие вне установленного в извещении о проведении отбора срока, не рассматриваются, не регистрируются и возвращаются Участнику отбора.</w:t>
      </w:r>
    </w:p>
    <w:p w:rsidR="00632522" w:rsidRDefault="00632522">
      <w:pPr>
        <w:pStyle w:val="ConsPlusNormal"/>
        <w:jc w:val="both"/>
      </w:pPr>
      <w:r>
        <w:t xml:space="preserve">(п. 5 в ред. </w:t>
      </w:r>
      <w:hyperlink r:id="rId51"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6. После истечения срока подачи заявок Организатор отбора в течение 30 рабочих дней проводит проверку документов, предоставленных Участниками отбора, путем рассмотрения перечня предоставленного пакета документов на соответствие требованиям настоящего Порядка.</w:t>
      </w:r>
    </w:p>
    <w:p w:rsidR="00632522" w:rsidRDefault="00632522">
      <w:pPr>
        <w:pStyle w:val="ConsPlusNormal"/>
        <w:jc w:val="both"/>
      </w:pPr>
      <w:r>
        <w:t xml:space="preserve">(п. 6 в ред. </w:t>
      </w:r>
      <w:hyperlink r:id="rId52"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7. Участник не допускается Комиссией к участию в отборе в случаях:</w:t>
      </w:r>
    </w:p>
    <w:p w:rsidR="00632522" w:rsidRDefault="00632522">
      <w:pPr>
        <w:pStyle w:val="ConsPlusNormal"/>
        <w:spacing w:before="220"/>
        <w:ind w:firstLine="540"/>
        <w:jc w:val="both"/>
      </w:pPr>
      <w:r>
        <w:t xml:space="preserve">1) если заявка на участие подана вне срока приема заявок на участие в отборе, указанного в </w:t>
      </w:r>
      <w:r>
        <w:lastRenderedPageBreak/>
        <w:t>извещении(</w:t>
      </w:r>
      <w:proofErr w:type="spellStart"/>
      <w:r>
        <w:t>ях</w:t>
      </w:r>
      <w:proofErr w:type="spellEnd"/>
      <w:r>
        <w:t>) о проведении отбора;</w:t>
      </w:r>
    </w:p>
    <w:p w:rsidR="00632522" w:rsidRDefault="00632522">
      <w:pPr>
        <w:pStyle w:val="ConsPlusNormal"/>
        <w:jc w:val="both"/>
      </w:pPr>
      <w:r>
        <w:t>(</w:t>
      </w:r>
      <w:proofErr w:type="spellStart"/>
      <w:r>
        <w:t>пп</w:t>
      </w:r>
      <w:proofErr w:type="spellEnd"/>
      <w:r>
        <w:t xml:space="preserve">. 1 в ред. </w:t>
      </w:r>
      <w:hyperlink r:id="rId53"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2) если не представлены в полном объеме документы, предусмотренные документацией по отбору (</w:t>
      </w:r>
      <w:hyperlink w:anchor="P216" w:history="1">
        <w:r>
          <w:rPr>
            <w:color w:val="0000FF"/>
          </w:rPr>
          <w:t>п. 4.3</w:t>
        </w:r>
      </w:hyperlink>
      <w:r>
        <w:t xml:space="preserve"> настоящего Порядка);</w:t>
      </w:r>
    </w:p>
    <w:p w:rsidR="00632522" w:rsidRDefault="00632522">
      <w:pPr>
        <w:pStyle w:val="ConsPlusNormal"/>
        <w:spacing w:before="220"/>
        <w:ind w:firstLine="540"/>
        <w:jc w:val="both"/>
      </w:pPr>
      <w:r>
        <w:t>3) если не представлена схема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 учетом расположения коммуникаций, попадающих в зону предполагаемого благоустройства;</w:t>
      </w:r>
    </w:p>
    <w:p w:rsidR="00632522" w:rsidRDefault="00632522">
      <w:pPr>
        <w:pStyle w:val="ConsPlusNormal"/>
        <w:jc w:val="both"/>
      </w:pPr>
      <w:r>
        <w:t>(</w:t>
      </w:r>
      <w:proofErr w:type="spellStart"/>
      <w:r>
        <w:t>пп</w:t>
      </w:r>
      <w:proofErr w:type="spellEnd"/>
      <w:r>
        <w:t xml:space="preserve">. 3 в ред. </w:t>
      </w:r>
      <w:hyperlink r:id="rId54"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4) ненадлежащим образом оформлены документы, предусмотренные настоящим Порядком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акт осмотра состояния дворовой территории МКД составлен без участия представителей организации, осуществляющей управление МКД).</w:t>
      </w:r>
    </w:p>
    <w:p w:rsidR="00632522" w:rsidRDefault="00632522">
      <w:pPr>
        <w:pStyle w:val="ConsPlusNormal"/>
        <w:spacing w:before="220"/>
        <w:ind w:firstLine="540"/>
        <w:jc w:val="both"/>
      </w:pPr>
      <w:r>
        <w:t>8. Участник отбора имеет право отозвать заявку, сообщив об этом письменно Организатору отбора, и отказаться от участия в нем.</w:t>
      </w:r>
    </w:p>
    <w:p w:rsidR="00632522" w:rsidRDefault="00632522">
      <w:pPr>
        <w:pStyle w:val="ConsPlusNormal"/>
        <w:jc w:val="both"/>
      </w:pPr>
      <w:r>
        <w:t xml:space="preserve">(п. 8 в ред. </w:t>
      </w:r>
      <w:hyperlink r:id="rId5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9. По итогам рассмотрения заявок на участие в отборе Организатором отбора решение о допуске предложений Участников к отбору или об отклонении заявки принимает Комиссия.</w:t>
      </w:r>
    </w:p>
    <w:p w:rsidR="00632522" w:rsidRDefault="00632522">
      <w:pPr>
        <w:pStyle w:val="ConsPlusNormal"/>
        <w:jc w:val="both"/>
      </w:pPr>
      <w:r>
        <w:t xml:space="preserve">(п. 9 в ред. </w:t>
      </w:r>
      <w:hyperlink r:id="rId56" w:history="1">
        <w:r>
          <w:rPr>
            <w:color w:val="0000FF"/>
          </w:rPr>
          <w:t>постановления</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Title"/>
        <w:jc w:val="center"/>
        <w:outlineLvl w:val="1"/>
      </w:pPr>
      <w:r>
        <w:t>V. ОРГАНИЗАЦИЯ ПРОВЕДЕНИЯ ОТБОРА ДВОРОВЫХ</w:t>
      </w:r>
    </w:p>
    <w:p w:rsidR="00632522" w:rsidRDefault="00632522">
      <w:pPr>
        <w:pStyle w:val="ConsPlusTitle"/>
        <w:jc w:val="center"/>
      </w:pPr>
      <w:r>
        <w:t>ТЕРРИТОРИЙ МНОГОКВАРТИРНЫХ ДОМОВ</w:t>
      </w:r>
    </w:p>
    <w:p w:rsidR="00632522" w:rsidRDefault="00632522">
      <w:pPr>
        <w:pStyle w:val="ConsPlusNormal"/>
        <w:jc w:val="both"/>
      </w:pPr>
    </w:p>
    <w:p w:rsidR="00632522" w:rsidRDefault="00632522">
      <w:pPr>
        <w:pStyle w:val="ConsPlusNormal"/>
        <w:ind w:firstLine="540"/>
        <w:jc w:val="both"/>
      </w:pPr>
      <w:r>
        <w:t xml:space="preserve">1. После истечения срока подачи заявок Комиссия в течение 5 рабочих дней производит оценку допущенных заявок на участие по балльной системе согласно </w:t>
      </w:r>
      <w:hyperlink w:anchor="P1165" w:history="1">
        <w:r>
          <w:rPr>
            <w:color w:val="0000FF"/>
          </w:rPr>
          <w:t>критериям</w:t>
        </w:r>
      </w:hyperlink>
      <w:r>
        <w:t xml:space="preserve"> отбора дворовых территорий МКД, указанным в приложении 5 к настоящему Порядку. Использование иных критериев оценки заявок на участие в отборе не допускается.</w:t>
      </w:r>
    </w:p>
    <w:p w:rsidR="00632522" w:rsidRDefault="00632522">
      <w:pPr>
        <w:pStyle w:val="ConsPlusNormal"/>
        <w:spacing w:before="220"/>
        <w:ind w:firstLine="540"/>
        <w:jc w:val="both"/>
      </w:pPr>
      <w:r>
        <w:t>2. Меньший порядковый номер присваивается Участнику отбора, набравшему большее количество баллов.</w:t>
      </w:r>
    </w:p>
    <w:p w:rsidR="00632522" w:rsidRDefault="00632522">
      <w:pPr>
        <w:pStyle w:val="ConsPlusNormal"/>
        <w:spacing w:before="220"/>
        <w:ind w:firstLine="540"/>
        <w:jc w:val="both"/>
      </w:pPr>
      <w:r>
        <w:t>3. 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w:t>
      </w:r>
    </w:p>
    <w:p w:rsidR="00632522" w:rsidRDefault="00632522">
      <w:pPr>
        <w:pStyle w:val="ConsPlusNormal"/>
        <w:spacing w:before="220"/>
        <w:ind w:firstLine="540"/>
        <w:jc w:val="both"/>
      </w:pPr>
      <w:r>
        <w:t>4. В результате оценки допущенных заявок на участие в отборе осуществляется формирование адресного перечня дворовых территорий МКД из Участников отбора в порядке очередности (в зависимости от присвоенного порядкового номера в порядке возрастания) и после утверждения Комиссией размещается в открытом доступе на сайте Администрации города Пскова в сети Интернет одновременно с протоколом заседания комиссии.</w:t>
      </w:r>
    </w:p>
    <w:p w:rsidR="00632522" w:rsidRDefault="00632522">
      <w:pPr>
        <w:pStyle w:val="ConsPlusNormal"/>
        <w:jc w:val="both"/>
      </w:pPr>
      <w:r>
        <w:t xml:space="preserve">(п. 4 в ред. </w:t>
      </w:r>
      <w:hyperlink r:id="rId5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Отбор признается несостоявшимся в случаях, если:</w:t>
      </w:r>
    </w:p>
    <w:p w:rsidR="00632522" w:rsidRDefault="00632522">
      <w:pPr>
        <w:pStyle w:val="ConsPlusNormal"/>
        <w:spacing w:before="220"/>
        <w:ind w:firstLine="540"/>
        <w:jc w:val="both"/>
      </w:pPr>
      <w:r>
        <w:t>1) отклонены все заявки на участие в отборе;</w:t>
      </w:r>
    </w:p>
    <w:p w:rsidR="00632522" w:rsidRDefault="00632522">
      <w:pPr>
        <w:pStyle w:val="ConsPlusNormal"/>
        <w:spacing w:before="220"/>
        <w:ind w:firstLine="540"/>
        <w:jc w:val="both"/>
      </w:pPr>
      <w:r>
        <w:t>2) не подано ни одной заявки на участие в отборе.</w:t>
      </w:r>
    </w:p>
    <w:p w:rsidR="00632522" w:rsidRDefault="00632522">
      <w:pPr>
        <w:pStyle w:val="ConsPlusNormal"/>
        <w:spacing w:before="220"/>
        <w:ind w:firstLine="540"/>
        <w:jc w:val="both"/>
      </w:pPr>
      <w:r>
        <w:lastRenderedPageBreak/>
        <w:t xml:space="preserve">6. В случае признания отбора несостоявшимся формирование адресного перечня дворовых территорий МКД, подлежащих благоустройству, осуществляется Комиссией из числа дворовых территорий МКД муниципального образования "Город Псков" посредством оценки по балльной системе согласно </w:t>
      </w:r>
      <w:hyperlink w:anchor="P1165" w:history="1">
        <w:r>
          <w:rPr>
            <w:color w:val="0000FF"/>
          </w:rPr>
          <w:t>критериям</w:t>
        </w:r>
      </w:hyperlink>
      <w:r>
        <w:t xml:space="preserve"> отбора дворовых территорий МКД, указанным в приложении 5 к настоящему Порядку.</w:t>
      </w:r>
    </w:p>
    <w:p w:rsidR="00632522" w:rsidRDefault="00632522">
      <w:pPr>
        <w:pStyle w:val="ConsPlusNormal"/>
        <w:jc w:val="both"/>
      </w:pPr>
      <w:r>
        <w:t xml:space="preserve">(п. 6 в ред. </w:t>
      </w:r>
      <w:hyperlink r:id="rId5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7. Адресный перечень дворовых территорий многоквартирных домов, подлежащих благоустройству в определенный период программы, формируется из числа дворовых территорий, признанных неблагоустроенными по результатам инвентаризации, предложение заявителями об участии в отборе на включение которой в проект Программы подано, признано Комиссией соответствующим условиям Программы в порядке убывания количества набранных баллов по балльной системе, согласно </w:t>
      </w:r>
      <w:hyperlink w:anchor="P1165" w:history="1">
        <w:r>
          <w:rPr>
            <w:color w:val="0000FF"/>
          </w:rPr>
          <w:t>критериям</w:t>
        </w:r>
      </w:hyperlink>
      <w:r>
        <w:t xml:space="preserve"> отбора дворовых территорий МКД, указанным в приложении 5 к настоящему Порядку.</w:t>
      </w:r>
    </w:p>
    <w:p w:rsidR="00632522" w:rsidRDefault="00632522">
      <w:pPr>
        <w:pStyle w:val="ConsPlusNormal"/>
        <w:jc w:val="both"/>
      </w:pPr>
      <w:r>
        <w:t xml:space="preserve">(п. 7 в ред. </w:t>
      </w:r>
      <w:hyperlink r:id="rId59" w:history="1">
        <w:r>
          <w:rPr>
            <w:color w:val="0000FF"/>
          </w:rPr>
          <w:t>постановления</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Normal"/>
        <w:jc w:val="right"/>
      </w:pPr>
      <w:proofErr w:type="spellStart"/>
      <w:r>
        <w:t>И.п</w:t>
      </w:r>
      <w:proofErr w:type="spellEnd"/>
      <w:r>
        <w:t>. Главы Администрации города Пскова</w:t>
      </w:r>
    </w:p>
    <w:p w:rsidR="00632522" w:rsidRDefault="00632522">
      <w:pPr>
        <w:pStyle w:val="ConsPlusNormal"/>
        <w:jc w:val="right"/>
      </w:pPr>
      <w:r>
        <w:t>И.В.КАЛАШНИКОВ</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1</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60"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nformat"/>
        <w:jc w:val="both"/>
      </w:pPr>
      <w:bookmarkStart w:id="7" w:name="P284"/>
      <w:bookmarkEnd w:id="7"/>
      <w:r>
        <w:t xml:space="preserve">                                 Извещение</w:t>
      </w:r>
    </w:p>
    <w:p w:rsidR="00632522" w:rsidRDefault="00632522">
      <w:pPr>
        <w:pStyle w:val="ConsPlusNonformat"/>
        <w:jc w:val="both"/>
      </w:pPr>
      <w:r>
        <w:t xml:space="preserve">           о проведении отбора предложений заинтересованных лиц</w:t>
      </w:r>
    </w:p>
    <w:p w:rsidR="00632522" w:rsidRDefault="00632522">
      <w:pPr>
        <w:pStyle w:val="ConsPlusNonformat"/>
        <w:jc w:val="both"/>
      </w:pPr>
      <w:r>
        <w:t xml:space="preserve">          о включении дворовой территории многоквартирного дома в</w:t>
      </w:r>
    </w:p>
    <w:p w:rsidR="00632522" w:rsidRDefault="00632522">
      <w:pPr>
        <w:pStyle w:val="ConsPlusNonformat"/>
        <w:jc w:val="both"/>
      </w:pPr>
      <w:r>
        <w:t xml:space="preserve">         проект муниципальной программы "Формирование современной</w:t>
      </w:r>
    </w:p>
    <w:p w:rsidR="00632522" w:rsidRDefault="00632522">
      <w:pPr>
        <w:pStyle w:val="ConsPlusNonformat"/>
        <w:jc w:val="both"/>
      </w:pPr>
      <w:r>
        <w:t xml:space="preserve">         городской среды муниципального образования "Город Псков"</w:t>
      </w:r>
    </w:p>
    <w:p w:rsidR="00632522" w:rsidRDefault="00632522">
      <w:pPr>
        <w:pStyle w:val="ConsPlusNonformat"/>
        <w:jc w:val="both"/>
      </w:pPr>
    </w:p>
    <w:p w:rsidR="00632522" w:rsidRDefault="00632522">
      <w:pPr>
        <w:pStyle w:val="ConsPlusNonformat"/>
        <w:jc w:val="both"/>
      </w:pPr>
      <w:r>
        <w:t xml:space="preserve">    В период с _______________________________ по _________________________</w:t>
      </w:r>
    </w:p>
    <w:p w:rsidR="00632522" w:rsidRDefault="00632522">
      <w:pPr>
        <w:pStyle w:val="ConsPlusNonformat"/>
        <w:jc w:val="both"/>
      </w:pPr>
      <w:r>
        <w:t xml:space="preserve">        (время (</w:t>
      </w:r>
      <w:proofErr w:type="spellStart"/>
      <w:r>
        <w:t>чч.мм</w:t>
      </w:r>
      <w:proofErr w:type="spellEnd"/>
      <w:r>
        <w:t>.) дата (</w:t>
      </w:r>
      <w:proofErr w:type="spellStart"/>
      <w:r>
        <w:t>дд.мм.гггг</w:t>
      </w:r>
      <w:proofErr w:type="spellEnd"/>
      <w:r>
        <w:t>) (время (</w:t>
      </w:r>
      <w:proofErr w:type="spellStart"/>
      <w:r>
        <w:t>чч.мм</w:t>
      </w:r>
      <w:proofErr w:type="spellEnd"/>
      <w:r>
        <w:t>.) дата (</w:t>
      </w:r>
      <w:proofErr w:type="spellStart"/>
      <w:r>
        <w:t>дд.мм.гггг</w:t>
      </w:r>
      <w:proofErr w:type="spellEnd"/>
      <w:r>
        <w:t>)</w:t>
      </w:r>
    </w:p>
    <w:p w:rsidR="00632522" w:rsidRDefault="00632522">
      <w:pPr>
        <w:pStyle w:val="ConsPlusNonformat"/>
        <w:jc w:val="both"/>
      </w:pPr>
      <w:proofErr w:type="gramStart"/>
      <w:r>
        <w:t>в  рамках</w:t>
      </w:r>
      <w:proofErr w:type="gramEnd"/>
      <w:r>
        <w:t xml:space="preserve"> муниципальной программы "Формирование современной городской среды</w:t>
      </w:r>
    </w:p>
    <w:p w:rsidR="00632522" w:rsidRDefault="00632522">
      <w:pPr>
        <w:pStyle w:val="ConsPlusNonformat"/>
        <w:jc w:val="both"/>
      </w:pPr>
      <w:proofErr w:type="gramStart"/>
      <w:r>
        <w:t>муниципального  образования</w:t>
      </w:r>
      <w:proofErr w:type="gramEnd"/>
      <w:r>
        <w:t xml:space="preserve"> "Город Псков" (далее - Программа) Администрация</w:t>
      </w:r>
    </w:p>
    <w:p w:rsidR="00632522" w:rsidRDefault="00632522">
      <w:pPr>
        <w:pStyle w:val="ConsPlusNonformat"/>
        <w:jc w:val="both"/>
      </w:pPr>
      <w:proofErr w:type="gramStart"/>
      <w:r>
        <w:t>муниципального  образования</w:t>
      </w:r>
      <w:proofErr w:type="gramEnd"/>
      <w:r>
        <w:t xml:space="preserve">  "Город  Псков" информирует о проведении отбора</w:t>
      </w:r>
    </w:p>
    <w:p w:rsidR="00632522" w:rsidRDefault="00632522">
      <w:pPr>
        <w:pStyle w:val="ConsPlusNonformat"/>
        <w:jc w:val="both"/>
      </w:pPr>
      <w:r>
        <w:t>для последующего включения в муниципальную программу:</w:t>
      </w:r>
    </w:p>
    <w:p w:rsidR="00632522" w:rsidRDefault="00632522">
      <w:pPr>
        <w:pStyle w:val="ConsPlusNonformat"/>
        <w:jc w:val="both"/>
      </w:pPr>
    </w:p>
    <w:p w:rsidR="00632522" w:rsidRDefault="00632522">
      <w:pPr>
        <w:pStyle w:val="ConsPlusNonformat"/>
        <w:jc w:val="both"/>
      </w:pPr>
      <w:r>
        <w:t>-  предложений на благоустройство дворовой территории многоквартирного дома</w:t>
      </w:r>
    </w:p>
    <w:p w:rsidR="00632522" w:rsidRDefault="00632522">
      <w:pPr>
        <w:pStyle w:val="ConsPlusNonformat"/>
        <w:jc w:val="both"/>
      </w:pPr>
      <w:proofErr w:type="gramStart"/>
      <w:r>
        <w:t>от  собственников</w:t>
      </w:r>
      <w:proofErr w:type="gramEnd"/>
      <w:r>
        <w:t xml:space="preserve">  помещений в многоквартирном доме и иных заинтересованных</w:t>
      </w:r>
    </w:p>
    <w:p w:rsidR="00632522" w:rsidRDefault="00632522">
      <w:pPr>
        <w:pStyle w:val="ConsPlusNonformat"/>
        <w:jc w:val="both"/>
      </w:pPr>
      <w:proofErr w:type="gramStart"/>
      <w:r>
        <w:t>лиц,  собственников</w:t>
      </w:r>
      <w:proofErr w:type="gramEnd"/>
      <w:r>
        <w:t xml:space="preserve">  иных  зданий  и  сооружений,  расположенных в границах</w:t>
      </w:r>
    </w:p>
    <w:p w:rsidR="00632522" w:rsidRDefault="00632522">
      <w:pPr>
        <w:pStyle w:val="ConsPlusNonformat"/>
        <w:jc w:val="both"/>
      </w:pPr>
      <w:r>
        <w:t>дворовой территории многоквартирного дома.</w:t>
      </w:r>
    </w:p>
    <w:p w:rsidR="00632522" w:rsidRDefault="00632522">
      <w:pPr>
        <w:pStyle w:val="ConsPlusNonformat"/>
        <w:jc w:val="both"/>
      </w:pPr>
      <w:r>
        <w:t xml:space="preserve">    </w:t>
      </w:r>
      <w:proofErr w:type="gramStart"/>
      <w:r>
        <w:t>Порядок  оформления</w:t>
      </w:r>
      <w:proofErr w:type="gramEnd"/>
      <w:r>
        <w:t xml:space="preserve">  и  направления  предложения  для участия в отборе,</w:t>
      </w:r>
    </w:p>
    <w:p w:rsidR="00632522" w:rsidRDefault="00632522">
      <w:pPr>
        <w:pStyle w:val="ConsPlusNonformat"/>
        <w:jc w:val="both"/>
      </w:pPr>
      <w:r>
        <w:t>требования к оформлению документов приведены в приложении 2 к постановлению</w:t>
      </w:r>
    </w:p>
    <w:p w:rsidR="00632522" w:rsidRDefault="00632522">
      <w:pPr>
        <w:pStyle w:val="ConsPlusNonformat"/>
        <w:jc w:val="both"/>
      </w:pPr>
      <w:proofErr w:type="gramStart"/>
      <w:r>
        <w:t>Администрации  города</w:t>
      </w:r>
      <w:proofErr w:type="gramEnd"/>
      <w:r>
        <w:t xml:space="preserve">  Пскова  от  09.10.2017 N 1981, размещенному на сайте</w:t>
      </w:r>
    </w:p>
    <w:p w:rsidR="00632522" w:rsidRDefault="00632522">
      <w:pPr>
        <w:pStyle w:val="ConsPlusNonformat"/>
        <w:jc w:val="both"/>
      </w:pPr>
      <w:r>
        <w:lastRenderedPageBreak/>
        <w:t>Администрации           города          Пскова          по          адресу:</w:t>
      </w:r>
    </w:p>
    <w:p w:rsidR="00632522" w:rsidRDefault="00632522">
      <w:pPr>
        <w:pStyle w:val="ConsPlusNonformat"/>
        <w:jc w:val="both"/>
      </w:pPr>
      <w:r>
        <w:t>http://pskovadmin.ru/authorities/gor.sreda.</w:t>
      </w:r>
    </w:p>
    <w:p w:rsidR="00632522" w:rsidRDefault="00632522">
      <w:pPr>
        <w:pStyle w:val="ConsPlusNonformat"/>
        <w:jc w:val="both"/>
      </w:pPr>
      <w:r>
        <w:t xml:space="preserve">    Предложения   </w:t>
      </w:r>
      <w:proofErr w:type="gramStart"/>
      <w:r>
        <w:t>заинтересованных  лиц</w:t>
      </w:r>
      <w:proofErr w:type="gramEnd"/>
      <w:r>
        <w:t xml:space="preserve">  о  включении  дворовой  территории</w:t>
      </w:r>
    </w:p>
    <w:p w:rsidR="00632522" w:rsidRDefault="00632522">
      <w:pPr>
        <w:pStyle w:val="ConsPlusNonformat"/>
        <w:jc w:val="both"/>
      </w:pPr>
      <w:r>
        <w:t>многоквартирного дома в проект Программы принимаются</w:t>
      </w:r>
    </w:p>
    <w:p w:rsidR="00632522" w:rsidRDefault="00632522">
      <w:pPr>
        <w:pStyle w:val="ConsPlusNonformat"/>
        <w:jc w:val="both"/>
      </w:pPr>
      <w:r>
        <w:t>с _______________________________ по ________________________________</w:t>
      </w:r>
    </w:p>
    <w:p w:rsidR="00632522" w:rsidRDefault="00632522">
      <w:pPr>
        <w:pStyle w:val="ConsPlusNonformat"/>
        <w:jc w:val="both"/>
      </w:pPr>
      <w:r>
        <w:t>(время (</w:t>
      </w:r>
      <w:proofErr w:type="spellStart"/>
      <w:r>
        <w:t>чч.мм</w:t>
      </w:r>
      <w:proofErr w:type="spellEnd"/>
      <w:r>
        <w:t>.) дата (</w:t>
      </w:r>
      <w:proofErr w:type="spellStart"/>
      <w:r>
        <w:t>дд.мм.гггг</w:t>
      </w:r>
      <w:proofErr w:type="spellEnd"/>
      <w:r>
        <w:t>)</w:t>
      </w:r>
      <w:proofErr w:type="gramStart"/>
      <w:r>
        <w:t xml:space="preserve">   (</w:t>
      </w:r>
      <w:proofErr w:type="gramEnd"/>
      <w:r>
        <w:t>время (</w:t>
      </w:r>
      <w:proofErr w:type="spellStart"/>
      <w:r>
        <w:t>чч.мм</w:t>
      </w:r>
      <w:proofErr w:type="spellEnd"/>
      <w:r>
        <w:t>.) дата (</w:t>
      </w:r>
      <w:proofErr w:type="spellStart"/>
      <w:r>
        <w:t>дд.мм.гггг</w:t>
      </w:r>
      <w:proofErr w:type="spellEnd"/>
      <w:r>
        <w:t>)</w:t>
      </w:r>
    </w:p>
    <w:p w:rsidR="00632522" w:rsidRDefault="00632522">
      <w:pPr>
        <w:pStyle w:val="ConsPlusNonformat"/>
        <w:jc w:val="both"/>
      </w:pPr>
    </w:p>
    <w:p w:rsidR="00632522" w:rsidRDefault="00632522">
      <w:pPr>
        <w:pStyle w:val="ConsPlusNonformat"/>
        <w:jc w:val="both"/>
      </w:pPr>
      <w:r>
        <w:t>на бумажном носителе в Управлении городского хозяйства Администрации города</w:t>
      </w:r>
    </w:p>
    <w:p w:rsidR="00632522" w:rsidRDefault="00632522">
      <w:pPr>
        <w:pStyle w:val="ConsPlusNonformat"/>
        <w:jc w:val="both"/>
      </w:pPr>
      <w:proofErr w:type="gramStart"/>
      <w:r>
        <w:t>Пскова,  расположенном</w:t>
      </w:r>
      <w:proofErr w:type="gramEnd"/>
      <w:r>
        <w:t xml:space="preserve">  по  адресу:  г.  </w:t>
      </w:r>
      <w:proofErr w:type="gramStart"/>
      <w:r>
        <w:t>Псков,  ул.</w:t>
      </w:r>
      <w:proofErr w:type="gramEnd"/>
      <w:r>
        <w:t xml:space="preserve">  Яна Фабрициуса, д. 6,</w:t>
      </w:r>
    </w:p>
    <w:p w:rsidR="00632522" w:rsidRDefault="00632522">
      <w:pPr>
        <w:pStyle w:val="ConsPlusNonformat"/>
        <w:jc w:val="both"/>
      </w:pPr>
      <w:r>
        <w:t>кабинет N ___,</w:t>
      </w:r>
    </w:p>
    <w:p w:rsidR="00632522" w:rsidRDefault="00632522">
      <w:pPr>
        <w:pStyle w:val="ConsPlusNonformat"/>
        <w:jc w:val="both"/>
      </w:pPr>
      <w:r>
        <w:t>с понедельника по четверг интервал времени с по (</w:t>
      </w:r>
      <w:proofErr w:type="spellStart"/>
      <w:r>
        <w:t>чч</w:t>
      </w:r>
      <w:proofErr w:type="spellEnd"/>
      <w:r>
        <w:t>);</w:t>
      </w:r>
    </w:p>
    <w:p w:rsidR="00632522" w:rsidRDefault="00632522">
      <w:pPr>
        <w:pStyle w:val="ConsPlusNonformat"/>
        <w:jc w:val="both"/>
      </w:pPr>
      <w:r>
        <w:t>в пятницу - интервал времени с по (</w:t>
      </w:r>
      <w:proofErr w:type="spellStart"/>
      <w:r>
        <w:t>чч</w:t>
      </w:r>
      <w:proofErr w:type="spellEnd"/>
      <w:r>
        <w:t>)</w:t>
      </w:r>
    </w:p>
    <w:p w:rsidR="00632522" w:rsidRDefault="00632522">
      <w:pPr>
        <w:pStyle w:val="ConsPlusNonformat"/>
        <w:jc w:val="both"/>
      </w:pPr>
      <w:r>
        <w:t xml:space="preserve">    Предложения для участия в отборе, поступившие вне установленного срока,</w:t>
      </w:r>
    </w:p>
    <w:p w:rsidR="00632522" w:rsidRDefault="00632522">
      <w:pPr>
        <w:pStyle w:val="ConsPlusNonformat"/>
        <w:jc w:val="both"/>
      </w:pPr>
      <w:r>
        <w:t>не рассматриваются, не регистрируются и возвращаются заявителю.</w:t>
      </w:r>
    </w:p>
    <w:p w:rsidR="00632522" w:rsidRDefault="00632522">
      <w:pPr>
        <w:pStyle w:val="ConsPlusNonformat"/>
        <w:jc w:val="both"/>
      </w:pPr>
    </w:p>
    <w:p w:rsidR="00632522" w:rsidRDefault="00632522">
      <w:pPr>
        <w:pStyle w:val="ConsPlusNonformat"/>
        <w:jc w:val="both"/>
      </w:pPr>
      <w:r>
        <w:t xml:space="preserve">                                  Начальник Управления городского хозяйства</w:t>
      </w:r>
    </w:p>
    <w:p w:rsidR="00632522" w:rsidRDefault="00632522">
      <w:pPr>
        <w:pStyle w:val="ConsPlusNonformat"/>
        <w:jc w:val="both"/>
      </w:pPr>
      <w:r>
        <w:t xml:space="preserve">                                                Администрации города Пскова</w:t>
      </w:r>
    </w:p>
    <w:p w:rsidR="00632522" w:rsidRDefault="00632522">
      <w:pPr>
        <w:pStyle w:val="ConsPlusNonformat"/>
        <w:jc w:val="both"/>
      </w:pPr>
      <w:r>
        <w:t xml:space="preserve">                               подпись _________________ Ф.И.О. ___________</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2</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pStyle w:val="ConsPlusNormal"/>
        <w:jc w:val="both"/>
      </w:pPr>
    </w:p>
    <w:p w:rsidR="00632522" w:rsidRDefault="00632522">
      <w:pPr>
        <w:pStyle w:val="ConsPlusTitle"/>
        <w:jc w:val="center"/>
      </w:pPr>
      <w:bookmarkStart w:id="8" w:name="P336"/>
      <w:bookmarkEnd w:id="8"/>
      <w:r>
        <w:t>Справочная информация</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61"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ind w:firstLine="540"/>
        <w:jc w:val="both"/>
      </w:pPr>
      <w:r>
        <w:t>Перечень документов, представляемых для участия в отборе дворовых территорий многоквартирных домов для включения в проект муниципальной программы "Формирование современной городской среды муниципального образования "Город Псков":</w:t>
      </w:r>
    </w:p>
    <w:p w:rsidR="00632522" w:rsidRDefault="00632522">
      <w:pPr>
        <w:pStyle w:val="ConsPlusNormal"/>
        <w:spacing w:before="220"/>
        <w:ind w:firstLine="540"/>
        <w:jc w:val="both"/>
      </w:pPr>
      <w:r>
        <w:t xml:space="preserve">1. </w:t>
      </w:r>
      <w:hyperlink w:anchor="P353" w:history="1">
        <w:r>
          <w:rPr>
            <w:color w:val="0000FF"/>
          </w:rPr>
          <w:t>Заявка</w:t>
        </w:r>
      </w:hyperlink>
      <w:r>
        <w:t xml:space="preserve"> на участие в отборе (по форме из приложения 2 к настоящему Порядку);</w:t>
      </w:r>
    </w:p>
    <w:p w:rsidR="00632522" w:rsidRDefault="00632522">
      <w:pPr>
        <w:pStyle w:val="ConsPlusNormal"/>
        <w:spacing w:before="220"/>
        <w:ind w:firstLine="540"/>
        <w:jc w:val="both"/>
      </w:pPr>
      <w:r>
        <w:t xml:space="preserve">2. Копии </w:t>
      </w:r>
      <w:hyperlink w:anchor="P416" w:history="1">
        <w:r>
          <w:rPr>
            <w:color w:val="0000FF"/>
          </w:rPr>
          <w:t>протоколов</w:t>
        </w:r>
      </w:hyperlink>
      <w:r>
        <w:t xml:space="preserve"> общих собраний собственников помещений в многоквартирном доме (далее - МКД), оформленные в соответствии с требованиями Жилищного </w:t>
      </w:r>
      <w:hyperlink r:id="rId62" w:history="1">
        <w:r>
          <w:rPr>
            <w:color w:val="0000FF"/>
          </w:rPr>
          <w:t>кодекса</w:t>
        </w:r>
      </w:hyperlink>
      <w:r>
        <w:t xml:space="preserve"> Российской Федерации (формы приведены в приложении 3 к настоящему Порядку), содержащих принятые решения:</w:t>
      </w:r>
    </w:p>
    <w:p w:rsidR="00632522" w:rsidRDefault="00632522">
      <w:pPr>
        <w:pStyle w:val="ConsPlusNormal"/>
        <w:spacing w:before="220"/>
        <w:ind w:firstLine="540"/>
        <w:jc w:val="both"/>
      </w:pPr>
      <w:r>
        <w:t>а) о выборе Совета собственников МКД, оформленного в соответствии с законодательством Российской Федерации в виде протокола общего собрания собственников МКД (за исключением способа управления МКД посредством управления товариществом собственников жилья, жилищным, жилищно-строительным кооперативом или иным специализированным потребительским кооперативом);</w:t>
      </w:r>
    </w:p>
    <w:p w:rsidR="00632522" w:rsidRDefault="00632522">
      <w:pPr>
        <w:pStyle w:val="ConsPlusNormal"/>
        <w:spacing w:before="220"/>
        <w:ind w:firstLine="540"/>
        <w:jc w:val="both"/>
      </w:pPr>
      <w:r>
        <w:t xml:space="preserve">б) по всем вопросам, указанным в </w:t>
      </w:r>
      <w:hyperlink w:anchor="P189" w:history="1">
        <w:r>
          <w:rPr>
            <w:color w:val="0000FF"/>
          </w:rPr>
          <w:t>подпункте 4 пункта 2 раздела III</w:t>
        </w:r>
      </w:hyperlink>
      <w:r>
        <w:t xml:space="preserve"> настоящего Порядка.</w:t>
      </w:r>
    </w:p>
    <w:p w:rsidR="00632522" w:rsidRDefault="00632522">
      <w:pPr>
        <w:pStyle w:val="ConsPlusNormal"/>
        <w:spacing w:before="220"/>
        <w:ind w:firstLine="540"/>
        <w:jc w:val="both"/>
      </w:pPr>
      <w:r>
        <w:lastRenderedPageBreak/>
        <w:t xml:space="preserve">3. </w:t>
      </w:r>
      <w:hyperlink w:anchor="P840" w:history="1">
        <w:r>
          <w:rPr>
            <w:color w:val="0000FF"/>
          </w:rPr>
          <w:t>Акт</w:t>
        </w:r>
      </w:hyperlink>
      <w:r>
        <w:t xml:space="preserve"> осмотра состояния дворовой территории МКД, составленный при участии организации, осуществляющей управление МКД, по форме, приведенной в приложении 4 к настоящему Порядку.</w:t>
      </w:r>
    </w:p>
    <w:p w:rsidR="00632522" w:rsidRDefault="00632522">
      <w:pPr>
        <w:pStyle w:val="ConsPlusNormal"/>
        <w:spacing w:before="220"/>
        <w:ind w:firstLine="540"/>
        <w:jc w:val="both"/>
      </w:pPr>
      <w:r>
        <w:t>4. Копия Устава (для юридического лица), заверенная юридическим лицом.</w:t>
      </w:r>
    </w:p>
    <w:p w:rsidR="00632522" w:rsidRDefault="00632522">
      <w:pPr>
        <w:pStyle w:val="ConsPlusNormal"/>
        <w:spacing w:before="220"/>
        <w:ind w:firstLine="540"/>
        <w:jc w:val="both"/>
      </w:pPr>
      <w:r>
        <w:t>5. Копия Договора управления МКД или справка, выданная управляющей организацией о наличии такого с указанием реквизитов Договора управления и сроков его действия, заверенная организацией, осуществляющей управление МКД.</w:t>
      </w:r>
    </w:p>
    <w:p w:rsidR="00632522" w:rsidRDefault="00632522">
      <w:pPr>
        <w:pStyle w:val="ConsPlusNormal"/>
        <w:spacing w:before="220"/>
        <w:ind w:firstLine="540"/>
        <w:jc w:val="both"/>
      </w:pPr>
      <w:r>
        <w:t>6. Схема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 учетом расположения коммуникаций, попадающих в зону предполагаемого благоустройства.</w:t>
      </w:r>
    </w:p>
    <w:p w:rsidR="00632522" w:rsidRDefault="00632522">
      <w:pPr>
        <w:pStyle w:val="ConsPlusNormal"/>
        <w:spacing w:before="220"/>
        <w:ind w:firstLine="540"/>
        <w:jc w:val="both"/>
      </w:pPr>
      <w:r>
        <w:t>7. Предварительный расчет/сметный расчет планируемых работ (в случае отсутствия проектно-сметной документации, разработанной специализированной организацией на благоустройство дворовой территории МКД).</w:t>
      </w:r>
    </w:p>
    <w:p w:rsidR="00632522" w:rsidRDefault="00632522">
      <w:pPr>
        <w:pStyle w:val="ConsPlusNormal"/>
        <w:spacing w:before="220"/>
        <w:ind w:firstLine="540"/>
        <w:jc w:val="both"/>
      </w:pPr>
      <w:r>
        <w:t>8. Дизайн-проект, проектно-сметная документация (при наличии).</w:t>
      </w:r>
    </w:p>
    <w:p w:rsidR="00632522" w:rsidRDefault="00632522">
      <w:pPr>
        <w:pStyle w:val="ConsPlusNormal"/>
        <w:jc w:val="both"/>
      </w:pPr>
    </w:p>
    <w:p w:rsidR="00632522" w:rsidRDefault="00632522">
      <w:pPr>
        <w:pStyle w:val="ConsPlusNormal"/>
        <w:jc w:val="center"/>
        <w:outlineLvl w:val="2"/>
      </w:pPr>
      <w:bookmarkStart w:id="9" w:name="P353"/>
      <w:bookmarkEnd w:id="9"/>
      <w:r>
        <w:t>ЗАЯВКА</w:t>
      </w:r>
    </w:p>
    <w:p w:rsidR="00632522" w:rsidRDefault="00632522">
      <w:pPr>
        <w:pStyle w:val="ConsPlusNormal"/>
        <w:jc w:val="center"/>
      </w:pPr>
      <w:r>
        <w:t>на участие в отборе дворовой территории многоквартирного</w:t>
      </w:r>
    </w:p>
    <w:p w:rsidR="00632522" w:rsidRDefault="00632522">
      <w:pPr>
        <w:pStyle w:val="ConsPlusNormal"/>
        <w:jc w:val="center"/>
      </w:pPr>
      <w:r>
        <w:t>дома для включения в проект муниципальной программы</w:t>
      </w:r>
    </w:p>
    <w:p w:rsidR="00632522" w:rsidRDefault="00632522">
      <w:pPr>
        <w:pStyle w:val="ConsPlusNormal"/>
        <w:jc w:val="center"/>
      </w:pPr>
      <w:r>
        <w:t>"Формирование современной городской среды муниципального</w:t>
      </w:r>
    </w:p>
    <w:p w:rsidR="00632522" w:rsidRDefault="00632522">
      <w:pPr>
        <w:pStyle w:val="ConsPlusNormal"/>
        <w:jc w:val="center"/>
      </w:pPr>
      <w:r>
        <w:t>образования "Город Псков"</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632522">
        <w:tc>
          <w:tcPr>
            <w:tcW w:w="4365" w:type="dxa"/>
          </w:tcPr>
          <w:p w:rsidR="00632522" w:rsidRDefault="00632522">
            <w:pPr>
              <w:pStyle w:val="ConsPlusNormal"/>
            </w:pPr>
            <w:r>
              <w:t>Дата:</w:t>
            </w:r>
          </w:p>
        </w:tc>
        <w:tc>
          <w:tcPr>
            <w:tcW w:w="4706" w:type="dxa"/>
          </w:tcPr>
          <w:p w:rsidR="00632522" w:rsidRDefault="00632522">
            <w:pPr>
              <w:pStyle w:val="ConsPlusNormal"/>
            </w:pPr>
          </w:p>
        </w:tc>
      </w:tr>
      <w:tr w:rsidR="00632522">
        <w:tc>
          <w:tcPr>
            <w:tcW w:w="4365" w:type="dxa"/>
          </w:tcPr>
          <w:p w:rsidR="00632522" w:rsidRDefault="00632522">
            <w:pPr>
              <w:pStyle w:val="ConsPlusNormal"/>
            </w:pPr>
            <w:r>
              <w:t>Ф.И.О. уполномоченного лица/наименование юридического лица с указанием Ф.И.О. и должности уполномоченного лица:</w:t>
            </w:r>
          </w:p>
        </w:tc>
        <w:tc>
          <w:tcPr>
            <w:tcW w:w="4706" w:type="dxa"/>
          </w:tcPr>
          <w:p w:rsidR="00632522" w:rsidRDefault="00632522">
            <w:pPr>
              <w:pStyle w:val="ConsPlusNormal"/>
            </w:pPr>
          </w:p>
        </w:tc>
      </w:tr>
      <w:tr w:rsidR="00632522">
        <w:tc>
          <w:tcPr>
            <w:tcW w:w="4365" w:type="dxa"/>
          </w:tcPr>
          <w:p w:rsidR="00632522" w:rsidRDefault="00632522">
            <w:pPr>
              <w:pStyle w:val="ConsPlusNormal"/>
            </w:pPr>
            <w:r>
              <w:t>Местонахождение (место жительства/юридический адрес и почтовый адрес):</w:t>
            </w:r>
          </w:p>
        </w:tc>
        <w:tc>
          <w:tcPr>
            <w:tcW w:w="4706" w:type="dxa"/>
          </w:tcPr>
          <w:p w:rsidR="00632522" w:rsidRDefault="00632522">
            <w:pPr>
              <w:pStyle w:val="ConsPlusNormal"/>
            </w:pPr>
          </w:p>
        </w:tc>
      </w:tr>
      <w:tr w:rsidR="00632522">
        <w:tc>
          <w:tcPr>
            <w:tcW w:w="4365" w:type="dxa"/>
          </w:tcPr>
          <w:p w:rsidR="00632522" w:rsidRDefault="00632522">
            <w:pPr>
              <w:pStyle w:val="ConsPlusNormal"/>
            </w:pPr>
            <w:r>
              <w:t xml:space="preserve">Паспортные данные уполномоченного лица (для физического </w:t>
            </w:r>
            <w:proofErr w:type="gramStart"/>
            <w:r>
              <w:t>лица)/</w:t>
            </w:r>
            <w:proofErr w:type="gramEnd"/>
            <w:r>
              <w:t>ИНН, КПП, ОГРН (для юридического лица):</w:t>
            </w:r>
          </w:p>
        </w:tc>
        <w:tc>
          <w:tcPr>
            <w:tcW w:w="4706" w:type="dxa"/>
          </w:tcPr>
          <w:p w:rsidR="00632522" w:rsidRDefault="00632522">
            <w:pPr>
              <w:pStyle w:val="ConsPlusNormal"/>
            </w:pPr>
          </w:p>
        </w:tc>
      </w:tr>
      <w:tr w:rsidR="00632522">
        <w:tc>
          <w:tcPr>
            <w:tcW w:w="4365" w:type="dxa"/>
          </w:tcPr>
          <w:p w:rsidR="00632522" w:rsidRDefault="00632522">
            <w:pPr>
              <w:pStyle w:val="ConsPlusNormal"/>
            </w:pPr>
            <w:r>
              <w:t>Номер контактного телефона (факса):</w:t>
            </w:r>
          </w:p>
        </w:tc>
        <w:tc>
          <w:tcPr>
            <w:tcW w:w="4706" w:type="dxa"/>
          </w:tcPr>
          <w:p w:rsidR="00632522" w:rsidRDefault="00632522">
            <w:pPr>
              <w:pStyle w:val="ConsPlusNormal"/>
            </w:pPr>
          </w:p>
        </w:tc>
      </w:tr>
    </w:tbl>
    <w:p w:rsidR="00632522" w:rsidRDefault="00632522">
      <w:pPr>
        <w:pStyle w:val="ConsPlusNormal"/>
        <w:jc w:val="both"/>
      </w:pPr>
    </w:p>
    <w:p w:rsidR="00632522" w:rsidRDefault="00632522">
      <w:pPr>
        <w:pStyle w:val="ConsPlusNonformat"/>
        <w:jc w:val="both"/>
      </w:pPr>
      <w:r>
        <w:t>Изучив Порядок, 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(наименование Участника отбора, например, жители многоквартирного дома</w:t>
      </w:r>
    </w:p>
    <w:p w:rsidR="00632522" w:rsidRDefault="00632522">
      <w:pPr>
        <w:pStyle w:val="ConsPlusNonformat"/>
        <w:jc w:val="both"/>
      </w:pPr>
      <w:r>
        <w:t xml:space="preserve">                            N ___ по улице ___)</w:t>
      </w:r>
    </w:p>
    <w:p w:rsidR="00632522" w:rsidRDefault="00632522">
      <w:pPr>
        <w:pStyle w:val="ConsPlusNonformat"/>
        <w:jc w:val="both"/>
      </w:pPr>
      <w:r>
        <w:t>в лице ____________________________________________________________________</w:t>
      </w:r>
    </w:p>
    <w:p w:rsidR="00632522" w:rsidRDefault="00632522">
      <w:pPr>
        <w:pStyle w:val="ConsPlusNonformat"/>
        <w:jc w:val="both"/>
      </w:pPr>
      <w:r>
        <w:t xml:space="preserve">   (Ф.И.О. уполномоченного лица/Ф.И.О. и должность уполномоченного лица)</w:t>
      </w:r>
    </w:p>
    <w:p w:rsidR="00632522" w:rsidRDefault="00632522">
      <w:pPr>
        <w:pStyle w:val="ConsPlusNonformat"/>
        <w:jc w:val="both"/>
      </w:pPr>
      <w:proofErr w:type="gramStart"/>
      <w:r>
        <w:t>выражают  желание</w:t>
      </w:r>
      <w:proofErr w:type="gramEnd"/>
      <w:r>
        <w:t xml:space="preserve">  участвовать в отборе дворовых территорий многоквартирных</w:t>
      </w:r>
    </w:p>
    <w:p w:rsidR="00632522" w:rsidRDefault="00632522">
      <w:pPr>
        <w:pStyle w:val="ConsPlusNonformat"/>
        <w:jc w:val="both"/>
      </w:pPr>
      <w:proofErr w:type="gramStart"/>
      <w:r>
        <w:t>домов  и</w:t>
      </w:r>
      <w:proofErr w:type="gramEnd"/>
      <w:r>
        <w:t xml:space="preserve"> предлагают включить в проект муниципальной программы "Формирование</w:t>
      </w:r>
    </w:p>
    <w:p w:rsidR="00632522" w:rsidRDefault="00632522">
      <w:pPr>
        <w:pStyle w:val="ConsPlusNonformat"/>
        <w:jc w:val="both"/>
      </w:pPr>
      <w:r>
        <w:t xml:space="preserve">современной   </w:t>
      </w:r>
      <w:proofErr w:type="gramStart"/>
      <w:r>
        <w:t>городской  среды</w:t>
      </w:r>
      <w:proofErr w:type="gramEnd"/>
      <w:r>
        <w:t xml:space="preserve">  муниципального  образования  "Город  Псков"</w:t>
      </w:r>
    </w:p>
    <w:p w:rsidR="00632522" w:rsidRDefault="00632522">
      <w:pPr>
        <w:pStyle w:val="ConsPlusNonformat"/>
        <w:jc w:val="both"/>
      </w:pPr>
      <w:r>
        <w:t xml:space="preserve">дворовую   </w:t>
      </w:r>
      <w:proofErr w:type="gramStart"/>
      <w:r>
        <w:t>территорию  многоквартирного</w:t>
      </w:r>
      <w:proofErr w:type="gramEnd"/>
      <w:r>
        <w:t xml:space="preserve">  дома,  расположенного  по  адресу:</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proofErr w:type="gramStart"/>
      <w:r>
        <w:t>направляют  в</w:t>
      </w:r>
      <w:proofErr w:type="gramEnd"/>
      <w:r>
        <w:t xml:space="preserve">  Управление  городского хозяйства Администрации города Пскова</w:t>
      </w:r>
    </w:p>
    <w:p w:rsidR="00632522" w:rsidRDefault="00632522">
      <w:pPr>
        <w:pStyle w:val="ConsPlusNonformat"/>
        <w:jc w:val="both"/>
      </w:pPr>
      <w:proofErr w:type="gramStart"/>
      <w:r>
        <w:t>настоящую  заявку</w:t>
      </w:r>
      <w:proofErr w:type="gramEnd"/>
      <w:r>
        <w:t xml:space="preserve">  и  документы, оформленные в соответствии с требованиями,</w:t>
      </w:r>
    </w:p>
    <w:p w:rsidR="00632522" w:rsidRDefault="00632522">
      <w:pPr>
        <w:pStyle w:val="ConsPlusNonformat"/>
        <w:jc w:val="both"/>
      </w:pPr>
      <w:proofErr w:type="gramStart"/>
      <w:r>
        <w:t>изложенными  в</w:t>
      </w:r>
      <w:proofErr w:type="gramEnd"/>
      <w:r>
        <w:t xml:space="preserve">  Порядке  представления,  рассмотрения  и оценки предложений</w:t>
      </w:r>
    </w:p>
    <w:p w:rsidR="00632522" w:rsidRDefault="00632522">
      <w:pPr>
        <w:pStyle w:val="ConsPlusNonformat"/>
        <w:jc w:val="both"/>
      </w:pPr>
      <w:proofErr w:type="gramStart"/>
      <w:r>
        <w:lastRenderedPageBreak/>
        <w:t>заинтересованных  лиц</w:t>
      </w:r>
      <w:proofErr w:type="gramEnd"/>
      <w:r>
        <w:t xml:space="preserve"> о включении дворовой территории многоквартирного дома</w:t>
      </w:r>
    </w:p>
    <w:p w:rsidR="00632522" w:rsidRDefault="00632522">
      <w:pPr>
        <w:pStyle w:val="ConsPlusNonformat"/>
        <w:jc w:val="both"/>
      </w:pPr>
      <w:proofErr w:type="gramStart"/>
      <w:r>
        <w:t>в  проект</w:t>
      </w:r>
      <w:proofErr w:type="gramEnd"/>
      <w:r>
        <w:t xml:space="preserve"> муниципальной программы "Формирование современной городской среды</w:t>
      </w:r>
    </w:p>
    <w:p w:rsidR="00632522" w:rsidRDefault="00632522">
      <w:pPr>
        <w:pStyle w:val="ConsPlusNonformat"/>
        <w:jc w:val="both"/>
      </w:pPr>
      <w:r>
        <w:t>муниципального образования "Город Псков", на ___ л.</w:t>
      </w:r>
    </w:p>
    <w:p w:rsidR="00632522" w:rsidRDefault="00632522">
      <w:pPr>
        <w:pStyle w:val="ConsPlusNonformat"/>
        <w:jc w:val="both"/>
      </w:pPr>
      <w:r>
        <w:t xml:space="preserve">    </w:t>
      </w:r>
      <w:proofErr w:type="gramStart"/>
      <w:r>
        <w:t>Уполномоченным  лицом</w:t>
      </w:r>
      <w:proofErr w:type="gramEnd"/>
      <w:r>
        <w:t xml:space="preserve">  на  подачу настоящей заявки на участие в отборе,</w:t>
      </w:r>
    </w:p>
    <w:p w:rsidR="00632522" w:rsidRDefault="00632522">
      <w:pPr>
        <w:pStyle w:val="ConsPlusNonformat"/>
        <w:jc w:val="both"/>
      </w:pPr>
      <w:proofErr w:type="gramStart"/>
      <w:r>
        <w:t>представление  предложений</w:t>
      </w:r>
      <w:proofErr w:type="gramEnd"/>
      <w:r>
        <w:t>,  согласование итогового дизайн-проекта дворовой</w:t>
      </w:r>
    </w:p>
    <w:p w:rsidR="00632522" w:rsidRDefault="00632522">
      <w:pPr>
        <w:pStyle w:val="ConsPlusNonformat"/>
        <w:jc w:val="both"/>
      </w:pPr>
      <w:proofErr w:type="gramStart"/>
      <w:r>
        <w:t>территории  многоквартирного</w:t>
      </w:r>
      <w:proofErr w:type="gramEnd"/>
      <w:r>
        <w:t xml:space="preserve">  дома,  согласование  или  отказ от выполнения</w:t>
      </w:r>
    </w:p>
    <w:p w:rsidR="00632522" w:rsidRDefault="00632522">
      <w:pPr>
        <w:pStyle w:val="ConsPlusNonformat"/>
        <w:jc w:val="both"/>
      </w:pPr>
      <w:proofErr w:type="gramStart"/>
      <w:r>
        <w:t>работ  из</w:t>
      </w:r>
      <w:proofErr w:type="gramEnd"/>
      <w:r>
        <w:t xml:space="preserve">  минимального  перечня  работ,  а  также на участие в контроле за</w:t>
      </w:r>
    </w:p>
    <w:p w:rsidR="00632522" w:rsidRDefault="00632522">
      <w:pPr>
        <w:pStyle w:val="ConsPlusNonformat"/>
        <w:jc w:val="both"/>
      </w:pPr>
      <w:proofErr w:type="gramStart"/>
      <w:r>
        <w:t>выполнением  работ</w:t>
      </w:r>
      <w:proofErr w:type="gramEnd"/>
      <w:r>
        <w:t xml:space="preserve">  по благоустройству дворовой территории многоквартирного</w:t>
      </w:r>
    </w:p>
    <w:p w:rsidR="00632522" w:rsidRDefault="00632522">
      <w:pPr>
        <w:pStyle w:val="ConsPlusNonformat"/>
        <w:jc w:val="both"/>
      </w:pPr>
      <w:r>
        <w:t>дома, в том числе промежуточном, и их приемке является</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r>
        <w:t xml:space="preserve">   (Ф.И.О. уполномоченного лица/Ф.И.О. и должность уполномоченного лица)</w:t>
      </w:r>
    </w:p>
    <w:p w:rsidR="00632522" w:rsidRDefault="00632522">
      <w:pPr>
        <w:pStyle w:val="ConsPlusNonformat"/>
        <w:jc w:val="both"/>
      </w:pPr>
      <w:r>
        <w:t>____________________________________________________/_____________________/</w:t>
      </w:r>
    </w:p>
    <w:p w:rsidR="00632522" w:rsidRDefault="00632522">
      <w:pPr>
        <w:pStyle w:val="ConsPlusNonformat"/>
        <w:jc w:val="both"/>
      </w:pPr>
      <w:r>
        <w:t xml:space="preserve">    (подпись уполномоченного лица, подавшего заявку/Ф.И.О. или Ф.И.О. и</w:t>
      </w:r>
    </w:p>
    <w:p w:rsidR="00632522" w:rsidRDefault="00632522">
      <w:pPr>
        <w:pStyle w:val="ConsPlusNonformat"/>
        <w:jc w:val="both"/>
      </w:pPr>
      <w:r>
        <w:t xml:space="preserve">                              должность </w:t>
      </w:r>
      <w:hyperlink w:anchor="P401" w:history="1">
        <w:r>
          <w:rPr>
            <w:color w:val="0000FF"/>
          </w:rPr>
          <w:t>&lt;*&gt;</w:t>
        </w:r>
      </w:hyperlink>
      <w:r>
        <w:t>)</w:t>
      </w:r>
    </w:p>
    <w:p w:rsidR="00632522" w:rsidRDefault="00632522">
      <w:pPr>
        <w:pStyle w:val="ConsPlusNonformat"/>
        <w:jc w:val="both"/>
      </w:pPr>
    </w:p>
    <w:p w:rsidR="00632522" w:rsidRDefault="00632522">
      <w:pPr>
        <w:pStyle w:val="ConsPlusNonformat"/>
        <w:jc w:val="both"/>
      </w:pPr>
      <w:r>
        <w:t>М.П.</w:t>
      </w:r>
    </w:p>
    <w:p w:rsidR="00632522" w:rsidRDefault="00632522">
      <w:pPr>
        <w:pStyle w:val="ConsPlusNormal"/>
        <w:ind w:firstLine="540"/>
        <w:jc w:val="both"/>
      </w:pPr>
      <w:r>
        <w:t>--------------------------------</w:t>
      </w:r>
    </w:p>
    <w:p w:rsidR="00632522" w:rsidRDefault="00632522">
      <w:pPr>
        <w:pStyle w:val="ConsPlusNormal"/>
        <w:spacing w:before="220"/>
        <w:ind w:firstLine="540"/>
        <w:jc w:val="both"/>
      </w:pPr>
      <w:bookmarkStart w:id="10" w:name="P401"/>
      <w:bookmarkEnd w:id="10"/>
      <w:r>
        <w:t>&lt;*&gt; в случае подписания заявки уполномоченным лицом организации необходимо предъявить доверенность на право подписи заявки, удостоверенную руководителем организации.</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3</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pStyle w:val="ConsPlusNormal"/>
        <w:jc w:val="both"/>
      </w:pPr>
    </w:p>
    <w:p w:rsidR="00632522" w:rsidRDefault="00632522">
      <w:pPr>
        <w:pStyle w:val="ConsPlusTitle"/>
        <w:jc w:val="center"/>
      </w:pPr>
      <w:bookmarkStart w:id="11" w:name="P416"/>
      <w:bookmarkEnd w:id="11"/>
      <w:r>
        <w:t>Формы протоколов общего собрания собственников помещений</w:t>
      </w:r>
    </w:p>
    <w:p w:rsidR="00632522" w:rsidRDefault="00632522">
      <w:pPr>
        <w:pStyle w:val="ConsPlusTitle"/>
        <w:jc w:val="center"/>
      </w:pPr>
      <w:r>
        <w:t>в многоквартирном доме в соответствии с требованиями</w:t>
      </w:r>
    </w:p>
    <w:p w:rsidR="00632522" w:rsidRDefault="00632522">
      <w:pPr>
        <w:pStyle w:val="ConsPlusTitle"/>
        <w:jc w:val="center"/>
      </w:pPr>
      <w:r>
        <w:t>Жилищного кодекса Российской Федерации</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nformat"/>
        <w:jc w:val="both"/>
      </w:pPr>
      <w:r>
        <w:t xml:space="preserve">                                                                    Образец</w:t>
      </w:r>
    </w:p>
    <w:p w:rsidR="00632522" w:rsidRDefault="00632522">
      <w:pPr>
        <w:pStyle w:val="ConsPlusNonformat"/>
        <w:jc w:val="both"/>
      </w:pPr>
      <w:r>
        <w:t xml:space="preserve">                                                  Примерная форма сообщения</w:t>
      </w:r>
    </w:p>
    <w:p w:rsidR="00632522" w:rsidRDefault="00632522">
      <w:pPr>
        <w:pStyle w:val="ConsPlusNonformat"/>
        <w:jc w:val="both"/>
      </w:pPr>
      <w:r>
        <w:t xml:space="preserve">                                 О проведении общего собрания собственников</w:t>
      </w:r>
    </w:p>
    <w:p w:rsidR="00632522" w:rsidRDefault="00632522">
      <w:pPr>
        <w:pStyle w:val="ConsPlusNonformat"/>
        <w:jc w:val="both"/>
      </w:pPr>
      <w:r>
        <w:t xml:space="preserve">                                           помещений в многоквартирном доме</w:t>
      </w:r>
    </w:p>
    <w:p w:rsidR="00632522" w:rsidRDefault="00632522">
      <w:pPr>
        <w:pStyle w:val="ConsPlusNonformat"/>
        <w:jc w:val="both"/>
      </w:pPr>
    </w:p>
    <w:p w:rsidR="00632522" w:rsidRDefault="00632522">
      <w:pPr>
        <w:pStyle w:val="ConsPlusNonformat"/>
        <w:jc w:val="both"/>
      </w:pPr>
      <w:r>
        <w:t xml:space="preserve">                                 Сообщение</w:t>
      </w:r>
    </w:p>
    <w:p w:rsidR="00632522" w:rsidRDefault="00632522">
      <w:pPr>
        <w:pStyle w:val="ConsPlusNonformat"/>
        <w:jc w:val="both"/>
      </w:pPr>
      <w:r>
        <w:t xml:space="preserve">  О проведении общего собрания собственников помещений в многоквартирном</w:t>
      </w:r>
    </w:p>
    <w:p w:rsidR="00632522" w:rsidRDefault="00632522">
      <w:pPr>
        <w:pStyle w:val="ConsPlusNonformat"/>
        <w:jc w:val="both"/>
      </w:pPr>
      <w:r>
        <w:t xml:space="preserve">                      доме, расположенном по адресу:</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p>
    <w:p w:rsidR="00632522" w:rsidRDefault="00632522">
      <w:pPr>
        <w:pStyle w:val="ConsPlusNonformat"/>
        <w:jc w:val="both"/>
      </w:pPr>
      <w:r>
        <w:t xml:space="preserve">    </w:t>
      </w:r>
      <w:proofErr w:type="gramStart"/>
      <w:r>
        <w:t>Сообщаем  Вам</w:t>
      </w:r>
      <w:proofErr w:type="gramEnd"/>
      <w:r>
        <w:t>,  что  по инициативе _______________________ (указывается</w:t>
      </w:r>
    </w:p>
    <w:p w:rsidR="00632522" w:rsidRDefault="00632522">
      <w:pPr>
        <w:pStyle w:val="ConsPlusNonformat"/>
        <w:jc w:val="both"/>
      </w:pPr>
      <w:r>
        <w:t>Ф.И.О.  собственника(</w:t>
      </w:r>
      <w:proofErr w:type="spellStart"/>
      <w:proofErr w:type="gramStart"/>
      <w:r>
        <w:t>ов</w:t>
      </w:r>
      <w:proofErr w:type="spellEnd"/>
      <w:r>
        <w:t>)  помещений</w:t>
      </w:r>
      <w:proofErr w:type="gramEnd"/>
      <w:r>
        <w:t xml:space="preserve">  в  многоквартирном  доме  и  номера их</w:t>
      </w:r>
    </w:p>
    <w:p w:rsidR="00632522" w:rsidRDefault="00632522">
      <w:pPr>
        <w:pStyle w:val="ConsPlusNonformat"/>
        <w:jc w:val="both"/>
      </w:pPr>
      <w:proofErr w:type="gramStart"/>
      <w:r>
        <w:t>помещений)  -</w:t>
      </w:r>
      <w:proofErr w:type="gramEnd"/>
      <w:r>
        <w:t xml:space="preserve">  инициаторов общего собрания будет проводиться общее собрание</w:t>
      </w:r>
    </w:p>
    <w:p w:rsidR="00632522" w:rsidRDefault="00632522">
      <w:pPr>
        <w:pStyle w:val="ConsPlusNonformat"/>
        <w:jc w:val="both"/>
      </w:pPr>
      <w:proofErr w:type="gramStart"/>
      <w:r>
        <w:t>собственников  помещений</w:t>
      </w:r>
      <w:proofErr w:type="gramEnd"/>
      <w:r>
        <w:t xml:space="preserve">  в  многоквартирном доме, расположенном по адресу:</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r>
        <w:t>в форме _______________________________________________________ голосования</w:t>
      </w:r>
    </w:p>
    <w:p w:rsidR="00632522" w:rsidRDefault="00632522">
      <w:pPr>
        <w:pStyle w:val="ConsPlusNonformat"/>
        <w:jc w:val="both"/>
      </w:pPr>
      <w:r>
        <w:lastRenderedPageBreak/>
        <w:t xml:space="preserve">   (указать форму общего собрания - очная форма или заочное голосование)</w:t>
      </w:r>
    </w:p>
    <w:p w:rsidR="00632522" w:rsidRDefault="00632522">
      <w:pPr>
        <w:pStyle w:val="ConsPlusNonformat"/>
        <w:jc w:val="both"/>
      </w:pPr>
    </w:p>
    <w:p w:rsidR="00632522" w:rsidRDefault="00632522">
      <w:pPr>
        <w:pStyle w:val="ConsPlusNonformat"/>
        <w:jc w:val="both"/>
      </w:pPr>
      <w:r>
        <w:t xml:space="preserve">    </w:t>
      </w:r>
      <w:proofErr w:type="gramStart"/>
      <w:r>
        <w:t>Следующая  информация</w:t>
      </w:r>
      <w:proofErr w:type="gramEnd"/>
      <w:r>
        <w:t xml:space="preserve"> указывается в случае проведения общего собрания в</w:t>
      </w:r>
    </w:p>
    <w:p w:rsidR="00632522" w:rsidRDefault="00632522">
      <w:pPr>
        <w:pStyle w:val="ConsPlusNonformat"/>
        <w:jc w:val="both"/>
      </w:pPr>
      <w:r>
        <w:t>очной форме:</w:t>
      </w:r>
    </w:p>
    <w:p w:rsidR="00632522" w:rsidRDefault="00632522">
      <w:pPr>
        <w:pStyle w:val="ConsPlusNonformat"/>
        <w:jc w:val="both"/>
      </w:pPr>
      <w:r>
        <w:t>Дата проведения общего собрания ______________________</w:t>
      </w:r>
    </w:p>
    <w:p w:rsidR="00632522" w:rsidRDefault="00632522">
      <w:pPr>
        <w:pStyle w:val="ConsPlusNonformat"/>
        <w:jc w:val="both"/>
      </w:pPr>
      <w:r>
        <w:t>Место проведения общего собрания _____________________</w:t>
      </w:r>
    </w:p>
    <w:p w:rsidR="00632522" w:rsidRDefault="00632522">
      <w:pPr>
        <w:pStyle w:val="ConsPlusNonformat"/>
        <w:jc w:val="both"/>
      </w:pPr>
      <w:r>
        <w:t>Время проведения общего собрания _____________________</w:t>
      </w:r>
    </w:p>
    <w:p w:rsidR="00632522" w:rsidRDefault="00632522">
      <w:pPr>
        <w:pStyle w:val="ConsPlusNonformat"/>
        <w:jc w:val="both"/>
      </w:pPr>
    </w:p>
    <w:p w:rsidR="00632522" w:rsidRDefault="00632522">
      <w:pPr>
        <w:pStyle w:val="ConsPlusNonformat"/>
        <w:jc w:val="both"/>
      </w:pPr>
      <w:r>
        <w:t xml:space="preserve">    </w:t>
      </w:r>
      <w:proofErr w:type="gramStart"/>
      <w:r>
        <w:t>Следующая  информация</w:t>
      </w:r>
      <w:proofErr w:type="gramEnd"/>
      <w:r>
        <w:t xml:space="preserve"> указывается в случае проведения общего собрания в</w:t>
      </w:r>
    </w:p>
    <w:p w:rsidR="00632522" w:rsidRDefault="00632522">
      <w:pPr>
        <w:pStyle w:val="ConsPlusNonformat"/>
        <w:jc w:val="both"/>
      </w:pPr>
      <w:r>
        <w:t>форме заочного голосования:</w:t>
      </w:r>
    </w:p>
    <w:p w:rsidR="00632522" w:rsidRDefault="00632522">
      <w:pPr>
        <w:pStyle w:val="ConsPlusNonformat"/>
        <w:jc w:val="both"/>
      </w:pPr>
      <w:r>
        <w:t xml:space="preserve">    </w:t>
      </w:r>
      <w:proofErr w:type="gramStart"/>
      <w:r>
        <w:t>Решение  по</w:t>
      </w:r>
      <w:proofErr w:type="gramEnd"/>
      <w:r>
        <w:t xml:space="preserve">  вопросам,  поставленным  на  голосование  в соответствии с</w:t>
      </w:r>
    </w:p>
    <w:p w:rsidR="00632522" w:rsidRDefault="00632522">
      <w:pPr>
        <w:pStyle w:val="ConsPlusNonformat"/>
        <w:jc w:val="both"/>
      </w:pPr>
      <w:proofErr w:type="gramStart"/>
      <w:r>
        <w:t>повесткой  дня</w:t>
      </w:r>
      <w:proofErr w:type="gramEnd"/>
      <w:r>
        <w:t xml:space="preserve">  общего собрания, осуществляется путем заполнения бланка </w:t>
      </w:r>
      <w:hyperlink w:anchor="P485" w:history="1">
        <w:r>
          <w:rPr>
            <w:color w:val="0000FF"/>
          </w:rPr>
          <w:t>&lt;*&gt;</w:t>
        </w:r>
      </w:hyperlink>
    </w:p>
    <w:p w:rsidR="00632522" w:rsidRDefault="00632522">
      <w:pPr>
        <w:pStyle w:val="ConsPlusNonformat"/>
        <w:jc w:val="both"/>
      </w:pPr>
      <w:r>
        <w:t>для голосования, приложенного к настоящему сообщению.</w:t>
      </w:r>
    </w:p>
    <w:p w:rsidR="00632522" w:rsidRDefault="00632522">
      <w:pPr>
        <w:pStyle w:val="ConsPlusNonformat"/>
        <w:jc w:val="both"/>
      </w:pPr>
    </w:p>
    <w:p w:rsidR="00632522" w:rsidRDefault="00632522">
      <w:pPr>
        <w:pStyle w:val="ConsPlusNonformat"/>
        <w:jc w:val="both"/>
      </w:pPr>
      <w:r>
        <w:t xml:space="preserve">    Бланк для голосования необходимо заполнить до "__" __________ 20__ г.</w:t>
      </w:r>
    </w:p>
    <w:p w:rsidR="00632522" w:rsidRDefault="00632522">
      <w:pPr>
        <w:pStyle w:val="ConsPlusNonformat"/>
        <w:jc w:val="both"/>
      </w:pPr>
      <w:r>
        <w:t xml:space="preserve">    </w:t>
      </w:r>
      <w:proofErr w:type="gramStart"/>
      <w:r>
        <w:t>В  "</w:t>
      </w:r>
      <w:proofErr w:type="gramEnd"/>
      <w:r>
        <w:t>__"  часов  "_________"  20__  года заканчивается прием заполненных</w:t>
      </w:r>
    </w:p>
    <w:p w:rsidR="00632522" w:rsidRDefault="00632522">
      <w:pPr>
        <w:pStyle w:val="ConsPlusNonformat"/>
        <w:jc w:val="both"/>
      </w:pPr>
      <w:r>
        <w:t>бланков для голосования и будет произведен подсчет голосов.</w:t>
      </w:r>
    </w:p>
    <w:p w:rsidR="00632522" w:rsidRDefault="00632522">
      <w:pPr>
        <w:pStyle w:val="ConsPlusNonformat"/>
        <w:jc w:val="both"/>
      </w:pPr>
      <w:r>
        <w:t xml:space="preserve">    </w:t>
      </w:r>
      <w:proofErr w:type="gramStart"/>
      <w:r>
        <w:t>Просим  Вас</w:t>
      </w:r>
      <w:proofErr w:type="gramEnd"/>
      <w:r>
        <w:t xml:space="preserve">  принять  участие в проводимом общем собрании собственников</w:t>
      </w:r>
    </w:p>
    <w:p w:rsidR="00632522" w:rsidRDefault="00632522">
      <w:pPr>
        <w:pStyle w:val="ConsPlusNonformat"/>
        <w:jc w:val="both"/>
      </w:pPr>
      <w:r>
        <w:t>помещений в многоквартирном доме, расположенном по адресу: ________________</w:t>
      </w:r>
    </w:p>
    <w:p w:rsidR="00632522" w:rsidRDefault="00632522">
      <w:pPr>
        <w:pStyle w:val="ConsPlusNonformat"/>
        <w:jc w:val="both"/>
      </w:pPr>
      <w:r>
        <w:t>__________________________________________________________, и передать Ваше</w:t>
      </w:r>
    </w:p>
    <w:p w:rsidR="00632522" w:rsidRDefault="00632522">
      <w:pPr>
        <w:pStyle w:val="ConsPlusNonformat"/>
        <w:jc w:val="both"/>
      </w:pPr>
      <w:r>
        <w:t>решение по поставленным на голосование вопросам по адресу: ________________</w:t>
      </w:r>
    </w:p>
    <w:p w:rsidR="00632522" w:rsidRDefault="00632522">
      <w:pPr>
        <w:pStyle w:val="ConsPlusNonformat"/>
        <w:jc w:val="both"/>
      </w:pPr>
    </w:p>
    <w:p w:rsidR="00632522" w:rsidRDefault="00632522">
      <w:pPr>
        <w:pStyle w:val="ConsPlusNonformat"/>
        <w:jc w:val="both"/>
      </w:pPr>
      <w:r>
        <w:t xml:space="preserve">    Повестка дня общего собрания:</w:t>
      </w:r>
    </w:p>
    <w:p w:rsidR="00632522" w:rsidRDefault="00632522">
      <w:pPr>
        <w:pStyle w:val="ConsPlusNonformat"/>
        <w:jc w:val="both"/>
      </w:pPr>
      <w:r>
        <w:t>1. ___________________________________________________________________;</w:t>
      </w:r>
    </w:p>
    <w:p w:rsidR="00632522" w:rsidRDefault="00632522">
      <w:pPr>
        <w:pStyle w:val="ConsPlusNonformat"/>
        <w:jc w:val="both"/>
      </w:pPr>
      <w:r>
        <w:t>2. ___________________________________________________________________;</w:t>
      </w:r>
    </w:p>
    <w:p w:rsidR="00632522" w:rsidRDefault="00632522">
      <w:pPr>
        <w:pStyle w:val="ConsPlusNonformat"/>
        <w:jc w:val="both"/>
      </w:pPr>
      <w:r>
        <w:t>3. ___________________________________________________________________;</w:t>
      </w:r>
    </w:p>
    <w:p w:rsidR="00632522" w:rsidRDefault="00632522">
      <w:pPr>
        <w:pStyle w:val="ConsPlusNonformat"/>
        <w:jc w:val="both"/>
      </w:pPr>
      <w:r>
        <w:t>4. ___________________________________________________________________.</w:t>
      </w:r>
    </w:p>
    <w:p w:rsidR="00632522" w:rsidRDefault="00632522">
      <w:pPr>
        <w:pStyle w:val="ConsPlusNonformat"/>
        <w:jc w:val="both"/>
      </w:pPr>
      <w:r>
        <w:t xml:space="preserve">    </w:t>
      </w:r>
      <w:proofErr w:type="gramStart"/>
      <w:r>
        <w:t>Порядок  ознакомления</w:t>
      </w:r>
      <w:proofErr w:type="gramEnd"/>
      <w:r>
        <w:t xml:space="preserve">  с информацией и (или) материалами, которые будут</w:t>
      </w:r>
    </w:p>
    <w:p w:rsidR="00632522" w:rsidRDefault="00632522">
      <w:pPr>
        <w:pStyle w:val="ConsPlusNonformat"/>
        <w:jc w:val="both"/>
      </w:pPr>
      <w:proofErr w:type="gramStart"/>
      <w:r>
        <w:t>представлены  на</w:t>
      </w:r>
      <w:proofErr w:type="gramEnd"/>
      <w:r>
        <w:t xml:space="preserve">  данном  собрании,  и  место  или  адрес, где с ними можно</w:t>
      </w:r>
    </w:p>
    <w:p w:rsidR="00632522" w:rsidRDefault="00632522">
      <w:pPr>
        <w:pStyle w:val="ConsPlusNonformat"/>
        <w:jc w:val="both"/>
      </w:pPr>
      <w:r>
        <w:t>ознакомиться: _____________________________________________________________</w:t>
      </w:r>
    </w:p>
    <w:p w:rsidR="00632522" w:rsidRDefault="00632522">
      <w:pPr>
        <w:pStyle w:val="ConsPlusNonformat"/>
        <w:jc w:val="both"/>
      </w:pPr>
      <w:r>
        <w:t xml:space="preserve">    </w:t>
      </w:r>
      <w:proofErr w:type="gramStart"/>
      <w:r>
        <w:t>Дополнительно  сообщаем</w:t>
      </w:r>
      <w:proofErr w:type="gramEnd"/>
      <w:r>
        <w:t>, что если Вы не можете принять личное участие в</w:t>
      </w:r>
    </w:p>
    <w:p w:rsidR="00632522" w:rsidRDefault="00632522">
      <w:pPr>
        <w:pStyle w:val="ConsPlusNonformat"/>
        <w:jc w:val="both"/>
      </w:pPr>
      <w:r>
        <w:t xml:space="preserve">голосовании   на   </w:t>
      </w:r>
      <w:proofErr w:type="gramStart"/>
      <w:r>
        <w:t>общем  собрании</w:t>
      </w:r>
      <w:proofErr w:type="gramEnd"/>
      <w:r>
        <w:t>,  то  за  Вас  может  проголосовать  Ваш</w:t>
      </w:r>
    </w:p>
    <w:p w:rsidR="00632522" w:rsidRDefault="00632522">
      <w:pPr>
        <w:pStyle w:val="ConsPlusNonformat"/>
        <w:jc w:val="both"/>
      </w:pPr>
      <w:proofErr w:type="gramStart"/>
      <w:r>
        <w:t xml:space="preserve">представитель,   </w:t>
      </w:r>
      <w:proofErr w:type="gramEnd"/>
      <w:r>
        <w:t>имеющий   доверенность   на   голосование,  оформленную  в</w:t>
      </w:r>
    </w:p>
    <w:p w:rsidR="00632522" w:rsidRDefault="00632522">
      <w:pPr>
        <w:pStyle w:val="ConsPlusNonformat"/>
        <w:jc w:val="both"/>
      </w:pPr>
      <w:proofErr w:type="gramStart"/>
      <w:r>
        <w:t>соответствии  с</w:t>
      </w:r>
      <w:proofErr w:type="gramEnd"/>
      <w:r>
        <w:t xml:space="preserve">  требованиями </w:t>
      </w:r>
      <w:hyperlink r:id="rId64" w:history="1">
        <w:r>
          <w:rPr>
            <w:color w:val="0000FF"/>
          </w:rPr>
          <w:t>пунктов 4</w:t>
        </w:r>
      </w:hyperlink>
      <w:r>
        <w:t xml:space="preserve"> и </w:t>
      </w:r>
      <w:hyperlink r:id="rId65" w:history="1">
        <w:r>
          <w:rPr>
            <w:color w:val="0000FF"/>
          </w:rPr>
          <w:t>5 статьи 185</w:t>
        </w:r>
      </w:hyperlink>
      <w:r>
        <w:t xml:space="preserve"> Гражданского кодекса</w:t>
      </w:r>
    </w:p>
    <w:p w:rsidR="00632522" w:rsidRDefault="00632522">
      <w:pPr>
        <w:pStyle w:val="ConsPlusNonformat"/>
        <w:jc w:val="both"/>
      </w:pPr>
      <w:r>
        <w:t>Российской Федерации или удостоверенную нотариально.</w:t>
      </w:r>
    </w:p>
    <w:p w:rsidR="00632522" w:rsidRDefault="00632522">
      <w:pPr>
        <w:pStyle w:val="ConsPlusNonformat"/>
        <w:jc w:val="both"/>
      </w:pPr>
    </w:p>
    <w:p w:rsidR="00632522" w:rsidRDefault="00632522">
      <w:pPr>
        <w:pStyle w:val="ConsPlusNonformat"/>
        <w:jc w:val="both"/>
      </w:pPr>
      <w:r>
        <w:t>Инициатор (инициативная группа):</w:t>
      </w:r>
    </w:p>
    <w:p w:rsidR="00632522" w:rsidRDefault="00632522">
      <w:pPr>
        <w:pStyle w:val="ConsPlusNonformat"/>
        <w:jc w:val="both"/>
      </w:pPr>
      <w:r>
        <w:t>_____________________________________________ /Ф.И.О., номер помещения,</w:t>
      </w:r>
    </w:p>
    <w:p w:rsidR="00632522" w:rsidRDefault="00632522">
      <w:pPr>
        <w:pStyle w:val="ConsPlusNonformat"/>
        <w:jc w:val="both"/>
      </w:pPr>
      <w:r>
        <w:t>принадлежащего на праве собственности/;</w:t>
      </w:r>
    </w:p>
    <w:p w:rsidR="00632522" w:rsidRDefault="00632522">
      <w:pPr>
        <w:pStyle w:val="ConsPlusNonformat"/>
        <w:jc w:val="both"/>
      </w:pPr>
      <w:r>
        <w:t>_____________________________________________ /Ф.И.О., номер помещения,</w:t>
      </w:r>
    </w:p>
    <w:p w:rsidR="00632522" w:rsidRDefault="00632522">
      <w:pPr>
        <w:pStyle w:val="ConsPlusNonformat"/>
        <w:jc w:val="both"/>
      </w:pPr>
      <w:r>
        <w:t>принадлежащего на праве собственности/;</w:t>
      </w:r>
    </w:p>
    <w:p w:rsidR="00632522" w:rsidRDefault="00632522">
      <w:pPr>
        <w:pStyle w:val="ConsPlusNonformat"/>
        <w:jc w:val="both"/>
      </w:pPr>
      <w:r>
        <w:t>_____________________________________________ /Ф.И.О., номер помещения,</w:t>
      </w:r>
    </w:p>
    <w:p w:rsidR="00632522" w:rsidRDefault="00632522">
      <w:pPr>
        <w:pStyle w:val="ConsPlusNonformat"/>
        <w:jc w:val="both"/>
      </w:pPr>
      <w:r>
        <w:t>принадлежащего на праве собственности/;</w:t>
      </w:r>
    </w:p>
    <w:p w:rsidR="00632522" w:rsidRDefault="00632522">
      <w:pPr>
        <w:pStyle w:val="ConsPlusNonformat"/>
        <w:jc w:val="both"/>
      </w:pPr>
      <w:r>
        <w:t>_____________________________________________ /Ф.И.О., номер помещения,</w:t>
      </w:r>
    </w:p>
    <w:p w:rsidR="00632522" w:rsidRDefault="00632522">
      <w:pPr>
        <w:pStyle w:val="ConsPlusNonformat"/>
        <w:jc w:val="both"/>
      </w:pPr>
      <w:r>
        <w:t>принадлежащего на праве собственности/.</w:t>
      </w:r>
    </w:p>
    <w:p w:rsidR="00632522" w:rsidRDefault="00632522">
      <w:pPr>
        <w:pStyle w:val="ConsPlusNormal"/>
        <w:ind w:firstLine="540"/>
        <w:jc w:val="both"/>
      </w:pPr>
      <w:r>
        <w:t>--------------------------------</w:t>
      </w:r>
    </w:p>
    <w:p w:rsidR="00632522" w:rsidRDefault="00632522">
      <w:pPr>
        <w:pStyle w:val="ConsPlusNormal"/>
        <w:spacing w:before="220"/>
        <w:ind w:firstLine="540"/>
        <w:jc w:val="both"/>
      </w:pPr>
      <w:bookmarkStart w:id="12" w:name="P485"/>
      <w:bookmarkEnd w:id="12"/>
      <w:r>
        <w:t xml:space="preserve">&lt;*&gt; Примерная форма бланка для голосования приведена в </w:t>
      </w:r>
      <w:hyperlink r:id="rId66" w:history="1">
        <w:r>
          <w:rPr>
            <w:color w:val="0000FF"/>
          </w:rPr>
          <w:t>приложении N 4</w:t>
        </w:r>
      </w:hyperlink>
      <w: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 июля 2014 г. N 411/пр.</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nformat"/>
        <w:jc w:val="both"/>
      </w:pPr>
      <w:r>
        <w:t xml:space="preserve">                                                                    Образец</w:t>
      </w:r>
    </w:p>
    <w:p w:rsidR="00632522" w:rsidRDefault="00632522">
      <w:pPr>
        <w:pStyle w:val="ConsPlusNonformat"/>
        <w:jc w:val="both"/>
      </w:pPr>
      <w:r>
        <w:t xml:space="preserve">                                               примерная форма доверенности</w:t>
      </w:r>
    </w:p>
    <w:p w:rsidR="00632522" w:rsidRDefault="00632522">
      <w:pPr>
        <w:pStyle w:val="ConsPlusNonformat"/>
        <w:jc w:val="both"/>
      </w:pPr>
      <w:r>
        <w:t xml:space="preserve">                                                             на голосование</w:t>
      </w:r>
    </w:p>
    <w:p w:rsidR="00632522" w:rsidRDefault="00632522">
      <w:pPr>
        <w:pStyle w:val="ConsPlusNonformat"/>
        <w:jc w:val="both"/>
      </w:pPr>
    </w:p>
    <w:p w:rsidR="00632522" w:rsidRDefault="00632522">
      <w:pPr>
        <w:pStyle w:val="ConsPlusNonformat"/>
        <w:jc w:val="both"/>
      </w:pPr>
      <w:r>
        <w:t xml:space="preserve">                         Доверенность N _________</w:t>
      </w:r>
    </w:p>
    <w:p w:rsidR="00632522" w:rsidRDefault="00632522">
      <w:pPr>
        <w:pStyle w:val="ConsPlusNonformat"/>
        <w:jc w:val="both"/>
      </w:pPr>
      <w:r>
        <w:t xml:space="preserve">                     ________________________________</w:t>
      </w:r>
    </w:p>
    <w:p w:rsidR="00632522" w:rsidRDefault="00632522">
      <w:pPr>
        <w:pStyle w:val="ConsPlusNonformat"/>
        <w:jc w:val="both"/>
      </w:pPr>
      <w:r>
        <w:t xml:space="preserve">                              (дата прописью)</w:t>
      </w:r>
    </w:p>
    <w:p w:rsidR="00632522" w:rsidRDefault="00632522">
      <w:pPr>
        <w:pStyle w:val="ConsPlusNonformat"/>
        <w:jc w:val="both"/>
      </w:pPr>
    </w:p>
    <w:p w:rsidR="00632522" w:rsidRDefault="00632522">
      <w:pPr>
        <w:pStyle w:val="ConsPlusNonformat"/>
        <w:jc w:val="both"/>
      </w:pPr>
      <w:r>
        <w:lastRenderedPageBreak/>
        <w:t xml:space="preserve">    Я, ___________________________________________________________________,</w:t>
      </w:r>
    </w:p>
    <w:p w:rsidR="00632522" w:rsidRDefault="00632522">
      <w:pPr>
        <w:pStyle w:val="ConsPlusNonformat"/>
        <w:jc w:val="both"/>
      </w:pPr>
      <w:r>
        <w:t xml:space="preserve">          (Ф.И.О. собственника помещения в многоквартирном доме)</w:t>
      </w:r>
    </w:p>
    <w:p w:rsidR="00632522" w:rsidRDefault="00632522">
      <w:pPr>
        <w:pStyle w:val="ConsPlusNonformat"/>
        <w:jc w:val="both"/>
      </w:pPr>
      <w:r>
        <w:t>паспорт серия _____________ N ____________________________________________,</w:t>
      </w:r>
    </w:p>
    <w:p w:rsidR="00632522" w:rsidRDefault="00632522">
      <w:pPr>
        <w:pStyle w:val="ConsPlusNonformat"/>
        <w:jc w:val="both"/>
      </w:pPr>
      <w:r>
        <w:t>выданный "__" ________________ г. ________________________________________,</w:t>
      </w:r>
    </w:p>
    <w:p w:rsidR="00632522" w:rsidRDefault="00632522">
      <w:pPr>
        <w:pStyle w:val="ConsPlusNonformat"/>
        <w:jc w:val="both"/>
      </w:pPr>
      <w:r>
        <w:t>на праве собственника 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(указываются данные документа, подтверждающего право собственности на</w:t>
      </w:r>
    </w:p>
    <w:p w:rsidR="00632522" w:rsidRDefault="00632522">
      <w:pPr>
        <w:pStyle w:val="ConsPlusNonformat"/>
        <w:jc w:val="both"/>
      </w:pPr>
      <w:r>
        <w:t>помещение в многоквартирном доме, расположенном по адресу: ______________,</w:t>
      </w:r>
    </w:p>
    <w:p w:rsidR="00632522" w:rsidRDefault="00632522">
      <w:pPr>
        <w:pStyle w:val="ConsPlusNonformat"/>
        <w:jc w:val="both"/>
      </w:pPr>
      <w:r>
        <w:t xml:space="preserve">       доля в праве общей собственности на общее имущество в данном</w:t>
      </w:r>
    </w:p>
    <w:p w:rsidR="00632522" w:rsidRDefault="00632522">
      <w:pPr>
        <w:pStyle w:val="ConsPlusNonformat"/>
        <w:jc w:val="both"/>
      </w:pPr>
      <w:r>
        <w:t xml:space="preserve">                          многоквартирном доме),</w:t>
      </w:r>
    </w:p>
    <w:p w:rsidR="00632522" w:rsidRDefault="00632522">
      <w:pPr>
        <w:pStyle w:val="ConsPlusNonformat"/>
        <w:jc w:val="both"/>
      </w:pPr>
      <w:r>
        <w:t>настоящим доверяю _________________________________________________________</w:t>
      </w:r>
    </w:p>
    <w:p w:rsidR="00632522" w:rsidRDefault="00632522">
      <w:pPr>
        <w:pStyle w:val="ConsPlusNonformat"/>
        <w:jc w:val="both"/>
      </w:pPr>
      <w:r>
        <w:t xml:space="preserve">                          (Ф.И.О. представителя)</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(паспортные данные представителя)</w:t>
      </w:r>
    </w:p>
    <w:p w:rsidR="00632522" w:rsidRDefault="00632522">
      <w:pPr>
        <w:pStyle w:val="ConsPlusNonformat"/>
        <w:jc w:val="both"/>
      </w:pPr>
      <w:r>
        <w:t>представлять интересы 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(Ф.И.О. собственника жилого помещения в многоквартирном доме)</w:t>
      </w:r>
    </w:p>
    <w:p w:rsidR="00632522" w:rsidRDefault="00632522">
      <w:pPr>
        <w:pStyle w:val="ConsPlusNonformat"/>
        <w:jc w:val="both"/>
      </w:pPr>
      <w:proofErr w:type="gramStart"/>
      <w:r>
        <w:t>на  общем</w:t>
      </w:r>
      <w:proofErr w:type="gramEnd"/>
      <w:r>
        <w:t xml:space="preserve">  собрании  собственников многоквартирного дома, расположенного по</w:t>
      </w:r>
    </w:p>
    <w:p w:rsidR="00632522" w:rsidRDefault="00632522">
      <w:pPr>
        <w:pStyle w:val="ConsPlusNonformat"/>
        <w:jc w:val="both"/>
      </w:pPr>
      <w:r>
        <w:t>адресу:</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proofErr w:type="gramStart"/>
      <w:r>
        <w:t>с  правом</w:t>
      </w:r>
      <w:proofErr w:type="gramEnd"/>
      <w:r>
        <w:t xml:space="preserve">  голосования  по  вопросам,  поставленным  на  голосование  общим</w:t>
      </w:r>
    </w:p>
    <w:p w:rsidR="00632522" w:rsidRDefault="00632522">
      <w:pPr>
        <w:pStyle w:val="ConsPlusNonformat"/>
        <w:jc w:val="both"/>
      </w:pPr>
      <w:r>
        <w:t>собранием в повестке дня.</w:t>
      </w:r>
    </w:p>
    <w:p w:rsidR="00632522" w:rsidRDefault="00632522">
      <w:pPr>
        <w:pStyle w:val="ConsPlusNonformat"/>
        <w:jc w:val="both"/>
      </w:pPr>
    </w:p>
    <w:p w:rsidR="00632522" w:rsidRDefault="00632522">
      <w:pPr>
        <w:pStyle w:val="ConsPlusNonformat"/>
        <w:jc w:val="both"/>
      </w:pPr>
      <w:r>
        <w:t>Настоящая доверенность выдана сроком на ___________________________________</w:t>
      </w:r>
    </w:p>
    <w:p w:rsidR="00632522" w:rsidRDefault="00632522">
      <w:pPr>
        <w:pStyle w:val="ConsPlusNonformat"/>
        <w:jc w:val="both"/>
      </w:pPr>
      <w:r>
        <w:t>без права передоверия.</w:t>
      </w:r>
    </w:p>
    <w:p w:rsidR="00632522" w:rsidRDefault="00632522">
      <w:pPr>
        <w:pStyle w:val="ConsPlusNonformat"/>
        <w:jc w:val="both"/>
      </w:pPr>
    </w:p>
    <w:p w:rsidR="00632522" w:rsidRDefault="00632522">
      <w:pPr>
        <w:pStyle w:val="ConsPlusNonformat"/>
        <w:jc w:val="both"/>
      </w:pPr>
      <w:r>
        <w:t>Подпись ______________________________________________ (Ф.И.О. собственника</w:t>
      </w:r>
    </w:p>
    <w:p w:rsidR="00632522" w:rsidRDefault="00632522">
      <w:pPr>
        <w:pStyle w:val="ConsPlusNonformat"/>
        <w:jc w:val="both"/>
      </w:pPr>
      <w:r>
        <w:t>помещения в многоквартирном доме)</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nformat"/>
        <w:jc w:val="both"/>
      </w:pPr>
      <w:r>
        <w:t xml:space="preserve">                                                                    Образец</w:t>
      </w:r>
    </w:p>
    <w:p w:rsidR="00632522" w:rsidRDefault="00632522">
      <w:pPr>
        <w:pStyle w:val="ConsPlusNonformat"/>
        <w:jc w:val="both"/>
      </w:pPr>
      <w:r>
        <w:t xml:space="preserve">                                                  примерная форма протокола</w:t>
      </w:r>
    </w:p>
    <w:p w:rsidR="00632522" w:rsidRDefault="00632522">
      <w:pPr>
        <w:pStyle w:val="ConsPlusNonformat"/>
        <w:jc w:val="both"/>
      </w:pPr>
      <w:r>
        <w:t xml:space="preserve">                                    общего собрания собственников помещений</w:t>
      </w:r>
    </w:p>
    <w:p w:rsidR="00632522" w:rsidRDefault="00632522">
      <w:pPr>
        <w:pStyle w:val="ConsPlusNonformat"/>
        <w:jc w:val="both"/>
      </w:pPr>
      <w:r>
        <w:t xml:space="preserve">                                       в многоквартирном доме (очная форма)</w:t>
      </w:r>
    </w:p>
    <w:p w:rsidR="00632522" w:rsidRDefault="00632522">
      <w:pPr>
        <w:pStyle w:val="ConsPlusNonformat"/>
        <w:jc w:val="both"/>
      </w:pPr>
    </w:p>
    <w:p w:rsidR="00632522" w:rsidRDefault="00632522">
      <w:pPr>
        <w:pStyle w:val="ConsPlusNonformat"/>
        <w:jc w:val="both"/>
      </w:pPr>
      <w:r>
        <w:t xml:space="preserve">                            Протокол N _______</w:t>
      </w:r>
    </w:p>
    <w:p w:rsidR="00632522" w:rsidRDefault="00632522">
      <w:pPr>
        <w:pStyle w:val="ConsPlusNonformat"/>
        <w:jc w:val="both"/>
      </w:pPr>
      <w:r>
        <w:t xml:space="preserve">      общего собрания собственников помещений в многоквартирном доме,</w:t>
      </w:r>
    </w:p>
    <w:p w:rsidR="00632522" w:rsidRDefault="00632522">
      <w:pPr>
        <w:pStyle w:val="ConsPlusNonformat"/>
        <w:jc w:val="both"/>
      </w:pPr>
      <w:r>
        <w:t xml:space="preserve">                         расположенном по адресу:</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r>
        <w:t xml:space="preserve">    (наименование муниципального образования ул. _____________, д. ___)</w:t>
      </w:r>
    </w:p>
    <w:p w:rsidR="00632522" w:rsidRDefault="00632522">
      <w:pPr>
        <w:pStyle w:val="ConsPlusNonformat"/>
        <w:jc w:val="both"/>
      </w:pPr>
      <w:r>
        <w:t>проводимого в форме общего собрания в очной форме "__" ____________ 20__ г.</w:t>
      </w:r>
    </w:p>
    <w:p w:rsidR="00632522" w:rsidRDefault="00632522">
      <w:pPr>
        <w:pStyle w:val="ConsPlusNonformat"/>
        <w:jc w:val="both"/>
      </w:pPr>
    </w:p>
    <w:p w:rsidR="00632522" w:rsidRDefault="00632522">
      <w:pPr>
        <w:pStyle w:val="ConsPlusNonformat"/>
        <w:jc w:val="both"/>
      </w:pPr>
      <w:r>
        <w:t>Инициатор проведения общего собрания собственников помещений:</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(наименование юридического лица, инициатора общего собрания</w:t>
      </w:r>
    </w:p>
    <w:p w:rsidR="00632522" w:rsidRDefault="00632522">
      <w:pPr>
        <w:pStyle w:val="ConsPlusNonformat"/>
        <w:jc w:val="both"/>
      </w:pPr>
      <w:r>
        <w:t xml:space="preserve">       или Ф.И.О. членов инициативной группы, N их жилых помещений)</w:t>
      </w:r>
    </w:p>
    <w:p w:rsidR="00632522" w:rsidRDefault="00632522">
      <w:pPr>
        <w:pStyle w:val="ConsPlusNonformat"/>
        <w:jc w:val="both"/>
      </w:pPr>
    </w:p>
    <w:p w:rsidR="00632522" w:rsidRDefault="00632522">
      <w:pPr>
        <w:pStyle w:val="ConsPlusNonformat"/>
        <w:jc w:val="both"/>
      </w:pPr>
      <w:r>
        <w:t>Форма проведения общего собрания - очная.</w:t>
      </w:r>
    </w:p>
    <w:p w:rsidR="00632522" w:rsidRDefault="00632522">
      <w:pPr>
        <w:pStyle w:val="ConsPlusNonformat"/>
        <w:jc w:val="both"/>
      </w:pPr>
      <w:r>
        <w:t>Время проведения _______________________.</w:t>
      </w:r>
    </w:p>
    <w:p w:rsidR="00632522" w:rsidRDefault="00632522">
      <w:pPr>
        <w:pStyle w:val="ConsPlusNonformat"/>
        <w:jc w:val="both"/>
      </w:pPr>
      <w:r>
        <w:t>Место проведения _______________________.</w:t>
      </w:r>
    </w:p>
    <w:p w:rsidR="00632522" w:rsidRDefault="00632522">
      <w:pPr>
        <w:pStyle w:val="ConsPlusNonformat"/>
        <w:jc w:val="both"/>
      </w:pPr>
      <w:proofErr w:type="gramStart"/>
      <w:r>
        <w:t>Общее  количество</w:t>
      </w:r>
      <w:proofErr w:type="gramEnd"/>
      <w:r>
        <w:t xml:space="preserve">  голосов собственников помещений в многоквартирном доме -</w:t>
      </w:r>
    </w:p>
    <w:p w:rsidR="00632522" w:rsidRDefault="00632522">
      <w:pPr>
        <w:pStyle w:val="ConsPlusNonformat"/>
        <w:jc w:val="both"/>
      </w:pPr>
      <w:r>
        <w:t xml:space="preserve">________ голосов </w:t>
      </w:r>
      <w:hyperlink w:anchor="P649" w:history="1">
        <w:r>
          <w:rPr>
            <w:color w:val="0000FF"/>
          </w:rPr>
          <w:t>&lt;*&gt;</w:t>
        </w:r>
      </w:hyperlink>
      <w:r>
        <w:t>.</w:t>
      </w:r>
    </w:p>
    <w:p w:rsidR="00632522" w:rsidRDefault="00632522">
      <w:pPr>
        <w:pStyle w:val="ConsPlusNonformat"/>
        <w:jc w:val="both"/>
      </w:pPr>
      <w:r>
        <w:t>Общая площадь многоквартирного дома - ________.</w:t>
      </w:r>
    </w:p>
    <w:p w:rsidR="00632522" w:rsidRDefault="00632522">
      <w:pPr>
        <w:pStyle w:val="ConsPlusNonformat"/>
        <w:jc w:val="both"/>
      </w:pPr>
      <w:r>
        <w:t>Площадь многоквартирного дома, находящаяся в собственности граждан, - ____.</w:t>
      </w:r>
    </w:p>
    <w:p w:rsidR="00632522" w:rsidRDefault="00632522">
      <w:pPr>
        <w:pStyle w:val="ConsPlusNonformat"/>
        <w:jc w:val="both"/>
      </w:pPr>
      <w:r>
        <w:t>Площадь многоквартирного дома, находящаяся в собственности юридических лиц,</w:t>
      </w:r>
    </w:p>
    <w:p w:rsidR="00632522" w:rsidRDefault="00632522">
      <w:pPr>
        <w:pStyle w:val="ConsPlusNonformat"/>
        <w:jc w:val="both"/>
      </w:pPr>
      <w:r>
        <w:t>- _________.</w:t>
      </w:r>
    </w:p>
    <w:p w:rsidR="00632522" w:rsidRDefault="00632522">
      <w:pPr>
        <w:pStyle w:val="ConsPlusNonformat"/>
        <w:jc w:val="both"/>
      </w:pPr>
      <w:r>
        <w:t xml:space="preserve">Площадь    многоквартирного    </w:t>
      </w:r>
      <w:proofErr w:type="gramStart"/>
      <w:r>
        <w:t xml:space="preserve">дома,   </w:t>
      </w:r>
      <w:proofErr w:type="gramEnd"/>
      <w:r>
        <w:t xml:space="preserve"> находящаяся    в    государственной</w:t>
      </w:r>
    </w:p>
    <w:p w:rsidR="00632522" w:rsidRDefault="00632522">
      <w:pPr>
        <w:pStyle w:val="ConsPlusNonformat"/>
        <w:jc w:val="both"/>
      </w:pPr>
      <w:r>
        <w:t>(муниципальной) собственности, - _________.</w:t>
      </w:r>
    </w:p>
    <w:p w:rsidR="00632522" w:rsidRDefault="00632522">
      <w:pPr>
        <w:pStyle w:val="ConsPlusNonformat"/>
        <w:jc w:val="both"/>
      </w:pPr>
      <w:r>
        <w:t>Присутствовали:</w:t>
      </w:r>
    </w:p>
    <w:p w:rsidR="00632522" w:rsidRDefault="00632522">
      <w:pPr>
        <w:pStyle w:val="ConsPlusNonformat"/>
        <w:jc w:val="both"/>
      </w:pPr>
      <w:r>
        <w:t>Собственники (представители собственников) жилых помещений:</w:t>
      </w:r>
    </w:p>
    <w:p w:rsidR="00632522" w:rsidRDefault="00632522">
      <w:pPr>
        <w:pStyle w:val="ConsPlusNonformat"/>
        <w:jc w:val="both"/>
      </w:pPr>
      <w:r>
        <w:lastRenderedPageBreak/>
        <w:t>____________________________________ (Ф.И.О. собственника жилого помещения,</w:t>
      </w:r>
    </w:p>
    <w:p w:rsidR="00632522" w:rsidRDefault="00632522">
      <w:pPr>
        <w:pStyle w:val="ConsPlusNonformat"/>
        <w:jc w:val="both"/>
      </w:pPr>
      <w:r>
        <w:t>официальное наименование юридического лица)</w:t>
      </w:r>
    </w:p>
    <w:p w:rsidR="00632522" w:rsidRDefault="00632522">
      <w:pPr>
        <w:pStyle w:val="ConsPlusNonformat"/>
        <w:jc w:val="both"/>
      </w:pPr>
      <w:r>
        <w:t>____________________________________________________ (указывается документ,</w:t>
      </w:r>
    </w:p>
    <w:p w:rsidR="00632522" w:rsidRDefault="00632522">
      <w:pPr>
        <w:pStyle w:val="ConsPlusNonformat"/>
        <w:jc w:val="both"/>
      </w:pPr>
      <w:r>
        <w:t>подтверждающий право собственности на жилое помещение, и его реквизиты);</w:t>
      </w:r>
    </w:p>
    <w:p w:rsidR="00632522" w:rsidRDefault="00632522">
      <w:pPr>
        <w:pStyle w:val="ConsPlusNonformat"/>
        <w:jc w:val="both"/>
      </w:pPr>
      <w:r>
        <w:t>собственники (представители собственников) нежилых помещений:</w:t>
      </w:r>
    </w:p>
    <w:p w:rsidR="00632522" w:rsidRDefault="00632522">
      <w:pPr>
        <w:pStyle w:val="ConsPlusNonformat"/>
        <w:jc w:val="both"/>
      </w:pPr>
      <w:r>
        <w:t>__________________________________ (Ф.И.О. собственника нежилого помещения,</w:t>
      </w:r>
    </w:p>
    <w:p w:rsidR="00632522" w:rsidRDefault="00632522">
      <w:pPr>
        <w:pStyle w:val="ConsPlusNonformat"/>
        <w:jc w:val="both"/>
      </w:pPr>
      <w:r>
        <w:t>официальное наименование юридического лица)</w:t>
      </w:r>
    </w:p>
    <w:p w:rsidR="00632522" w:rsidRDefault="00632522">
      <w:pPr>
        <w:pStyle w:val="ConsPlusNonformat"/>
        <w:jc w:val="both"/>
      </w:pPr>
      <w:r>
        <w:t>____________________________________________________ (указывается документ,</w:t>
      </w:r>
    </w:p>
    <w:p w:rsidR="00632522" w:rsidRDefault="00632522">
      <w:pPr>
        <w:pStyle w:val="ConsPlusNonformat"/>
        <w:jc w:val="both"/>
      </w:pPr>
      <w:r>
        <w:t>подтверждающий право собственности на нежилое помещение, и его реквизиты);</w:t>
      </w:r>
    </w:p>
    <w:p w:rsidR="00632522" w:rsidRDefault="00632522">
      <w:pPr>
        <w:pStyle w:val="ConsPlusNonformat"/>
        <w:jc w:val="both"/>
      </w:pPr>
      <w:r>
        <w:t>Итого:</w:t>
      </w:r>
    </w:p>
    <w:p w:rsidR="00632522" w:rsidRDefault="00632522">
      <w:pPr>
        <w:pStyle w:val="ConsPlusNonformat"/>
        <w:jc w:val="both"/>
      </w:pPr>
      <w:r>
        <w:t>Собственники</w:t>
      </w:r>
      <w:proofErr w:type="gramStart"/>
      <w:r>
        <w:t xml:space="preserve">   (</w:t>
      </w:r>
      <w:proofErr w:type="gramEnd"/>
      <w:r>
        <w:t>представители   собственников)  жилых  помещений  -  ______</w:t>
      </w:r>
    </w:p>
    <w:p w:rsidR="00632522" w:rsidRDefault="00632522">
      <w:pPr>
        <w:pStyle w:val="ConsPlusNonformat"/>
        <w:jc w:val="both"/>
      </w:pPr>
      <w:r>
        <w:t>голосов;</w:t>
      </w:r>
    </w:p>
    <w:p w:rsidR="00632522" w:rsidRDefault="00632522">
      <w:pPr>
        <w:pStyle w:val="ConsPlusNonformat"/>
        <w:jc w:val="both"/>
      </w:pPr>
      <w:proofErr w:type="gramStart"/>
      <w:r>
        <w:t>собственники  (</w:t>
      </w:r>
      <w:proofErr w:type="gramEnd"/>
      <w:r>
        <w:t>представители  собственников)  нежилых  помещений  -  ______</w:t>
      </w:r>
    </w:p>
    <w:p w:rsidR="00632522" w:rsidRDefault="00632522">
      <w:pPr>
        <w:pStyle w:val="ConsPlusNonformat"/>
        <w:jc w:val="both"/>
      </w:pPr>
      <w:r>
        <w:t>голосов.</w:t>
      </w:r>
    </w:p>
    <w:p w:rsidR="00632522" w:rsidRDefault="00632522">
      <w:pPr>
        <w:pStyle w:val="ConsPlusNonformat"/>
        <w:jc w:val="both"/>
      </w:pPr>
      <w:r>
        <w:t>Всего    присутствовало   собственников</w:t>
      </w:r>
      <w:proofErr w:type="gramStart"/>
      <w:r>
        <w:t xml:space="preserve">   (</w:t>
      </w:r>
      <w:proofErr w:type="gramEnd"/>
      <w:r>
        <w:t>представителей   собственников),</w:t>
      </w:r>
    </w:p>
    <w:p w:rsidR="00632522" w:rsidRDefault="00632522">
      <w:pPr>
        <w:pStyle w:val="ConsPlusNonformat"/>
        <w:jc w:val="both"/>
      </w:pPr>
      <w:r>
        <w:t>обладающих _______% голосов от общего количества голосов.</w:t>
      </w:r>
    </w:p>
    <w:p w:rsidR="00632522" w:rsidRDefault="00632522">
      <w:pPr>
        <w:pStyle w:val="ConsPlusNonformat"/>
        <w:jc w:val="both"/>
      </w:pPr>
      <w:r>
        <w:t>На собрание приглашены:</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(указываются Ф.И.О. лиц, приглашенных участвовать в собрании (например,</w:t>
      </w:r>
    </w:p>
    <w:p w:rsidR="00632522" w:rsidRDefault="00632522">
      <w:pPr>
        <w:pStyle w:val="ConsPlusNonformat"/>
        <w:jc w:val="both"/>
      </w:pPr>
      <w:r>
        <w:t xml:space="preserve">     Ф.И.О. представителей управляющей организации), а также реквизиты</w:t>
      </w:r>
    </w:p>
    <w:p w:rsidR="00632522" w:rsidRDefault="00632522">
      <w:pPr>
        <w:pStyle w:val="ConsPlusNonformat"/>
        <w:jc w:val="both"/>
      </w:pPr>
      <w:r>
        <w:t xml:space="preserve">     документа, подтверждающего личность или полномочия приглашенных и</w:t>
      </w:r>
    </w:p>
    <w:p w:rsidR="00632522" w:rsidRDefault="00632522">
      <w:pPr>
        <w:pStyle w:val="ConsPlusNonformat"/>
        <w:jc w:val="both"/>
      </w:pPr>
      <w:r>
        <w:t xml:space="preserve">                              представителей)</w:t>
      </w:r>
    </w:p>
    <w:p w:rsidR="00632522" w:rsidRDefault="00632522">
      <w:pPr>
        <w:pStyle w:val="ConsPlusNonformat"/>
        <w:jc w:val="both"/>
      </w:pPr>
    </w:p>
    <w:p w:rsidR="00632522" w:rsidRDefault="00632522">
      <w:pPr>
        <w:pStyle w:val="ConsPlusNonformat"/>
        <w:jc w:val="both"/>
      </w:pPr>
      <w:r>
        <w:t>Кворум - ______________ (указать, имеется/не имеется).</w:t>
      </w:r>
    </w:p>
    <w:p w:rsidR="00632522" w:rsidRDefault="00632522">
      <w:pPr>
        <w:pStyle w:val="ConsPlusNonformat"/>
        <w:jc w:val="both"/>
      </w:pPr>
      <w:proofErr w:type="gramStart"/>
      <w:r>
        <w:t>Общее  собрание</w:t>
      </w:r>
      <w:proofErr w:type="gramEnd"/>
      <w:r>
        <w:t xml:space="preserve">  собственников  помещений  -  __________________  (указать,</w:t>
      </w:r>
    </w:p>
    <w:p w:rsidR="00632522" w:rsidRDefault="00632522">
      <w:pPr>
        <w:pStyle w:val="ConsPlusNonformat"/>
        <w:jc w:val="both"/>
      </w:pPr>
      <w:r>
        <w:t>правомочно/неправомочно).</w:t>
      </w:r>
    </w:p>
    <w:p w:rsidR="00632522" w:rsidRDefault="00632522">
      <w:pPr>
        <w:pStyle w:val="ConsPlusNonformat"/>
        <w:jc w:val="both"/>
      </w:pPr>
    </w:p>
    <w:p w:rsidR="00632522" w:rsidRDefault="00632522">
      <w:pPr>
        <w:pStyle w:val="ConsPlusNonformat"/>
        <w:jc w:val="both"/>
      </w:pPr>
      <w:r>
        <w:t>Повестка дня:</w:t>
      </w:r>
    </w:p>
    <w:p w:rsidR="00632522" w:rsidRDefault="00632522">
      <w:pPr>
        <w:pStyle w:val="ConsPlusNonformat"/>
        <w:jc w:val="both"/>
      </w:pPr>
      <w:r>
        <w:t>1. Выбор председателя собрания, секретаря собрания, состава счетной</w:t>
      </w:r>
    </w:p>
    <w:p w:rsidR="00632522" w:rsidRDefault="00632522">
      <w:pPr>
        <w:pStyle w:val="ConsPlusNonformat"/>
        <w:jc w:val="both"/>
      </w:pPr>
      <w:r>
        <w:t>комиссии общего собрания.</w:t>
      </w:r>
    </w:p>
    <w:p w:rsidR="00632522" w:rsidRDefault="00632522">
      <w:pPr>
        <w:pStyle w:val="ConsPlusNonformat"/>
        <w:jc w:val="both"/>
      </w:pPr>
      <w:r>
        <w:t>2. Перечень иных вопросов, внесенных в повестку дня</w:t>
      </w:r>
    </w:p>
    <w:p w:rsidR="00632522" w:rsidRDefault="00632522">
      <w:pPr>
        <w:pStyle w:val="ConsPlusNonformat"/>
        <w:jc w:val="both"/>
      </w:pPr>
    </w:p>
    <w:p w:rsidR="00632522" w:rsidRDefault="00632522">
      <w:pPr>
        <w:pStyle w:val="ConsPlusNonformat"/>
        <w:jc w:val="both"/>
      </w:pPr>
      <w:r>
        <w:t xml:space="preserve">1.  </w:t>
      </w:r>
      <w:proofErr w:type="gramStart"/>
      <w:r>
        <w:t>По  первому</w:t>
      </w:r>
      <w:proofErr w:type="gramEnd"/>
      <w:r>
        <w:t xml:space="preserve"> вопросу повестки дня: Предлагаются кандидатуры председателя</w:t>
      </w:r>
    </w:p>
    <w:p w:rsidR="00632522" w:rsidRDefault="00632522">
      <w:pPr>
        <w:pStyle w:val="ConsPlusNonformat"/>
        <w:jc w:val="both"/>
      </w:pPr>
      <w:r>
        <w:t>собрания, секретаря собрания, состав счетной комиссии (Ф.И.О.), голосование</w:t>
      </w:r>
    </w:p>
    <w:p w:rsidR="00632522" w:rsidRDefault="00632522">
      <w:pPr>
        <w:pStyle w:val="ConsPlusNonformat"/>
        <w:jc w:val="both"/>
      </w:pPr>
      <w:r>
        <w:t>по списку (по кандидатурам).</w:t>
      </w:r>
    </w:p>
    <w:p w:rsidR="00632522" w:rsidRDefault="00632522">
      <w:pPr>
        <w:pStyle w:val="ConsPlusNonformat"/>
        <w:jc w:val="both"/>
      </w:pPr>
    </w:p>
    <w:p w:rsidR="00632522" w:rsidRDefault="00632522">
      <w:pPr>
        <w:pStyle w:val="ConsPlusNonformat"/>
        <w:jc w:val="both"/>
      </w:pPr>
      <w:r>
        <w:t>По первому вопросу повестки дня слушали:</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(Ф.И.О., содержание сообщения/выступления/доклада)</w:t>
      </w:r>
    </w:p>
    <w:p w:rsidR="00632522" w:rsidRDefault="00632522">
      <w:pPr>
        <w:pStyle w:val="ConsPlusNonformat"/>
        <w:jc w:val="both"/>
      </w:pPr>
      <w:r>
        <w:t xml:space="preserve">    Голосовали (по каждой кандидатуре):</w:t>
      </w:r>
    </w:p>
    <w:p w:rsidR="00632522" w:rsidRDefault="00632522">
      <w:pPr>
        <w:pStyle w:val="ConsPlusNonformat"/>
        <w:jc w:val="both"/>
      </w:pPr>
      <w:r>
        <w:t xml:space="preserve">    за _________, против ________, воздержались ________.</w:t>
      </w:r>
    </w:p>
    <w:p w:rsidR="00632522" w:rsidRDefault="00632522">
      <w:pPr>
        <w:pStyle w:val="ConsPlusNonformat"/>
        <w:jc w:val="both"/>
      </w:pPr>
    </w:p>
    <w:p w:rsidR="00632522" w:rsidRDefault="00632522">
      <w:pPr>
        <w:pStyle w:val="ConsPlusNonformat"/>
        <w:jc w:val="both"/>
      </w:pPr>
      <w:r>
        <w:t xml:space="preserve">    </w:t>
      </w:r>
      <w:proofErr w:type="gramStart"/>
      <w:r>
        <w:t>Решение  по</w:t>
      </w:r>
      <w:proofErr w:type="gramEnd"/>
      <w:r>
        <w:t xml:space="preserve">  первому  вопросу повестки дня - _________________ (указать</w:t>
      </w:r>
    </w:p>
    <w:p w:rsidR="00632522" w:rsidRDefault="00632522">
      <w:pPr>
        <w:pStyle w:val="ConsPlusNonformat"/>
        <w:jc w:val="both"/>
      </w:pPr>
      <w:r>
        <w:t>принято/не принято).</w:t>
      </w:r>
    </w:p>
    <w:p w:rsidR="00632522" w:rsidRDefault="00632522">
      <w:pPr>
        <w:pStyle w:val="ConsPlusNonformat"/>
        <w:jc w:val="both"/>
      </w:pPr>
      <w:r>
        <w:t xml:space="preserve">    Общее собрание постановляет избрать:</w:t>
      </w:r>
    </w:p>
    <w:p w:rsidR="00632522" w:rsidRDefault="00632522">
      <w:pPr>
        <w:pStyle w:val="ConsPlusNonformat"/>
        <w:jc w:val="both"/>
      </w:pPr>
      <w:r>
        <w:t xml:space="preserve">    председателем собрания ________________________________________________</w:t>
      </w:r>
    </w:p>
    <w:p w:rsidR="00632522" w:rsidRDefault="00632522">
      <w:pPr>
        <w:pStyle w:val="ConsPlusNonformat"/>
        <w:jc w:val="both"/>
      </w:pPr>
      <w:r>
        <w:t xml:space="preserve">                                             (Ф.И.О.)</w:t>
      </w:r>
    </w:p>
    <w:p w:rsidR="00632522" w:rsidRDefault="00632522">
      <w:pPr>
        <w:pStyle w:val="ConsPlusNonformat"/>
        <w:jc w:val="both"/>
      </w:pPr>
      <w:r>
        <w:t xml:space="preserve">    секретарем собрания ___________________________________________________</w:t>
      </w:r>
    </w:p>
    <w:p w:rsidR="00632522" w:rsidRDefault="00632522">
      <w:pPr>
        <w:pStyle w:val="ConsPlusNonformat"/>
        <w:jc w:val="both"/>
      </w:pPr>
      <w:r>
        <w:t xml:space="preserve">                                             (Ф.И.О.)</w:t>
      </w:r>
    </w:p>
    <w:p w:rsidR="00632522" w:rsidRDefault="00632522">
      <w:pPr>
        <w:pStyle w:val="ConsPlusNonformat"/>
        <w:jc w:val="both"/>
      </w:pPr>
      <w:r>
        <w:t xml:space="preserve">    счетную комиссию в количестве _____ человек в составе:</w:t>
      </w:r>
    </w:p>
    <w:p w:rsidR="00632522" w:rsidRDefault="00632522">
      <w:pPr>
        <w:pStyle w:val="ConsPlusNonformat"/>
        <w:jc w:val="both"/>
      </w:pPr>
      <w:r>
        <w:t xml:space="preserve">    _______________________________________________________________________</w:t>
      </w:r>
    </w:p>
    <w:p w:rsidR="00632522" w:rsidRDefault="00632522">
      <w:pPr>
        <w:pStyle w:val="ConsPlusNonformat"/>
        <w:jc w:val="both"/>
      </w:pPr>
      <w:r>
        <w:t xml:space="preserve">                                 (Ф.И.О.)</w:t>
      </w:r>
    </w:p>
    <w:p w:rsidR="00632522" w:rsidRDefault="00632522">
      <w:pPr>
        <w:pStyle w:val="ConsPlusNonformat"/>
        <w:jc w:val="both"/>
      </w:pPr>
    </w:p>
    <w:p w:rsidR="00632522" w:rsidRDefault="00632522">
      <w:pPr>
        <w:pStyle w:val="ConsPlusNonformat"/>
        <w:jc w:val="both"/>
      </w:pPr>
      <w:r>
        <w:t>2. По второму вопросу повестки дня слушали:</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(Ф.И.О., содержание сообщения/выступления/доклада)</w:t>
      </w:r>
    </w:p>
    <w:p w:rsidR="00632522" w:rsidRDefault="00632522">
      <w:pPr>
        <w:pStyle w:val="ConsPlusNonformat"/>
        <w:jc w:val="both"/>
      </w:pPr>
      <w:r>
        <w:t xml:space="preserve">    Предложено:</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Голосование: за _____, против _____, воздержались _____.</w:t>
      </w:r>
    </w:p>
    <w:p w:rsidR="00632522" w:rsidRDefault="00632522">
      <w:pPr>
        <w:pStyle w:val="ConsPlusNonformat"/>
        <w:jc w:val="both"/>
      </w:pPr>
      <w:r>
        <w:t>Решение по второму вопросу повестки дня - _____________ (указать принято/не</w:t>
      </w:r>
    </w:p>
    <w:p w:rsidR="00632522" w:rsidRDefault="00632522">
      <w:pPr>
        <w:pStyle w:val="ConsPlusNonformat"/>
        <w:jc w:val="both"/>
      </w:pPr>
      <w:r>
        <w:t>принято).</w:t>
      </w:r>
    </w:p>
    <w:p w:rsidR="00632522" w:rsidRDefault="00632522">
      <w:pPr>
        <w:pStyle w:val="ConsPlusNonformat"/>
        <w:jc w:val="both"/>
      </w:pPr>
      <w:r>
        <w:t>Общее собрание постановляет:</w:t>
      </w:r>
    </w:p>
    <w:p w:rsidR="00632522" w:rsidRDefault="00632522">
      <w:pPr>
        <w:pStyle w:val="ConsPlusNonformat"/>
        <w:jc w:val="both"/>
      </w:pPr>
      <w:r>
        <w:lastRenderedPageBreak/>
        <w:t>___________________________________________________________________________</w:t>
      </w:r>
    </w:p>
    <w:p w:rsidR="00632522" w:rsidRDefault="00632522">
      <w:pPr>
        <w:pStyle w:val="ConsPlusNonformat"/>
        <w:jc w:val="both"/>
      </w:pPr>
      <w:r>
        <w:t xml:space="preserve">     (приводится решение общего собрания по вопросу, поставленному на</w:t>
      </w:r>
    </w:p>
    <w:p w:rsidR="00632522" w:rsidRDefault="00632522">
      <w:pPr>
        <w:pStyle w:val="ConsPlusNonformat"/>
        <w:jc w:val="both"/>
      </w:pPr>
      <w:r>
        <w:t xml:space="preserve">            голосование, если решение по этому вопросу принято)</w:t>
      </w:r>
    </w:p>
    <w:p w:rsidR="00632522" w:rsidRDefault="00632522">
      <w:pPr>
        <w:pStyle w:val="ConsPlusNonformat"/>
        <w:jc w:val="both"/>
      </w:pPr>
    </w:p>
    <w:p w:rsidR="00632522" w:rsidRDefault="00632522">
      <w:pPr>
        <w:pStyle w:val="ConsPlusNonformat"/>
        <w:jc w:val="both"/>
      </w:pPr>
      <w:r>
        <w:t>Приложения:</w:t>
      </w:r>
    </w:p>
    <w:p w:rsidR="00632522" w:rsidRDefault="00632522">
      <w:pPr>
        <w:pStyle w:val="ConsPlusNonformat"/>
        <w:jc w:val="both"/>
      </w:pPr>
      <w:r>
        <w:t>1. Реестр собственников помещений в многоквартирном доме (представителей</w:t>
      </w:r>
    </w:p>
    <w:p w:rsidR="00632522" w:rsidRDefault="00632522">
      <w:pPr>
        <w:pStyle w:val="ConsPlusNonformat"/>
        <w:jc w:val="both"/>
      </w:pPr>
      <w:r>
        <w:t>собственников) на ____ листах.</w:t>
      </w:r>
    </w:p>
    <w:p w:rsidR="00632522" w:rsidRDefault="00632522">
      <w:pPr>
        <w:pStyle w:val="ConsPlusNonformat"/>
        <w:jc w:val="both"/>
      </w:pPr>
      <w:r>
        <w:t>2. Сообщение о проведении общего собрания собственников помещений на</w:t>
      </w:r>
    </w:p>
    <w:p w:rsidR="00632522" w:rsidRDefault="00632522">
      <w:pPr>
        <w:pStyle w:val="ConsPlusNonformat"/>
        <w:jc w:val="both"/>
      </w:pPr>
      <w:r>
        <w:t>____ листах.</w:t>
      </w:r>
    </w:p>
    <w:p w:rsidR="00632522" w:rsidRDefault="00632522">
      <w:pPr>
        <w:pStyle w:val="ConsPlusNonformat"/>
        <w:jc w:val="both"/>
      </w:pPr>
      <w:r>
        <w:t>3. Реестр вручения собственникам помещений извещений о проведении общего</w:t>
      </w:r>
    </w:p>
    <w:p w:rsidR="00632522" w:rsidRDefault="00632522">
      <w:pPr>
        <w:pStyle w:val="ConsPlusNonformat"/>
        <w:jc w:val="both"/>
      </w:pPr>
      <w:r>
        <w:t>собрания собственников помещений в многоквартирном доме на ____листах.</w:t>
      </w:r>
    </w:p>
    <w:p w:rsidR="00632522" w:rsidRDefault="00632522">
      <w:pPr>
        <w:pStyle w:val="ConsPlusNonformat"/>
        <w:jc w:val="both"/>
      </w:pPr>
      <w:r>
        <w:t>4. Список регистрации собственников помещений, присутствовавших на</w:t>
      </w:r>
    </w:p>
    <w:p w:rsidR="00632522" w:rsidRDefault="00632522">
      <w:pPr>
        <w:pStyle w:val="ConsPlusNonformat"/>
        <w:jc w:val="both"/>
      </w:pPr>
      <w:r>
        <w:t>собрании.</w:t>
      </w:r>
    </w:p>
    <w:p w:rsidR="00632522" w:rsidRDefault="00632522">
      <w:pPr>
        <w:pStyle w:val="ConsPlusNonformat"/>
        <w:jc w:val="both"/>
      </w:pPr>
      <w:r>
        <w:t>5. Доверенности представителей собственников помещений в количестве _____</w:t>
      </w:r>
    </w:p>
    <w:p w:rsidR="00632522" w:rsidRDefault="00632522">
      <w:pPr>
        <w:pStyle w:val="ConsPlusNonformat"/>
        <w:jc w:val="both"/>
      </w:pPr>
      <w:r>
        <w:t>штук.</w:t>
      </w:r>
    </w:p>
    <w:p w:rsidR="00632522" w:rsidRDefault="00632522">
      <w:pPr>
        <w:pStyle w:val="ConsPlusNonformat"/>
        <w:jc w:val="both"/>
      </w:pPr>
      <w:r>
        <w:t>К протоколу также должны прилагаться материалы по вопросам, поставленным на</w:t>
      </w:r>
    </w:p>
    <w:p w:rsidR="00632522" w:rsidRDefault="00632522">
      <w:pPr>
        <w:pStyle w:val="ConsPlusNonformat"/>
        <w:jc w:val="both"/>
      </w:pPr>
      <w:r>
        <w:t>голосование (например, договор управления многоквартирным домом со всеми</w:t>
      </w:r>
    </w:p>
    <w:p w:rsidR="00632522" w:rsidRDefault="00632522">
      <w:pPr>
        <w:pStyle w:val="ConsPlusNonformat"/>
        <w:jc w:val="both"/>
      </w:pPr>
      <w:r>
        <w:t>приложениями).</w:t>
      </w:r>
    </w:p>
    <w:p w:rsidR="00632522" w:rsidRDefault="00632522">
      <w:pPr>
        <w:pStyle w:val="ConsPlusNonformat"/>
        <w:jc w:val="both"/>
      </w:pPr>
      <w:r>
        <w:t>Председатель общего собрания ________________________ /Ф.И.О./</w:t>
      </w:r>
    </w:p>
    <w:p w:rsidR="00632522" w:rsidRDefault="00632522">
      <w:pPr>
        <w:pStyle w:val="ConsPlusNonformat"/>
        <w:jc w:val="both"/>
      </w:pPr>
      <w:r>
        <w:t xml:space="preserve">                                    (подпись)</w:t>
      </w:r>
    </w:p>
    <w:p w:rsidR="00632522" w:rsidRDefault="00632522">
      <w:pPr>
        <w:pStyle w:val="ConsPlusNonformat"/>
        <w:jc w:val="both"/>
      </w:pPr>
      <w:r>
        <w:t>Секретарь общего собрания ___________________________ /Ф.И.О./</w:t>
      </w:r>
    </w:p>
    <w:p w:rsidR="00632522" w:rsidRDefault="00632522">
      <w:pPr>
        <w:pStyle w:val="ConsPlusNonformat"/>
        <w:jc w:val="both"/>
      </w:pPr>
      <w:r>
        <w:t xml:space="preserve">                                    (подпись)</w:t>
      </w:r>
    </w:p>
    <w:p w:rsidR="00632522" w:rsidRDefault="00632522">
      <w:pPr>
        <w:pStyle w:val="ConsPlusNonformat"/>
        <w:jc w:val="both"/>
      </w:pPr>
      <w:r>
        <w:t xml:space="preserve">Члены счетной комиссии: ____________________________ /Ф.И.О./ </w:t>
      </w:r>
      <w:hyperlink w:anchor="P650" w:history="1">
        <w:r>
          <w:rPr>
            <w:color w:val="0000FF"/>
          </w:rPr>
          <w:t>&lt;**&gt;</w:t>
        </w:r>
      </w:hyperlink>
    </w:p>
    <w:p w:rsidR="00632522" w:rsidRDefault="00632522">
      <w:pPr>
        <w:pStyle w:val="ConsPlusNonformat"/>
        <w:jc w:val="both"/>
      </w:pPr>
      <w:r>
        <w:t xml:space="preserve">                                    (подпись)</w:t>
      </w:r>
    </w:p>
    <w:p w:rsidR="00632522" w:rsidRDefault="00632522">
      <w:pPr>
        <w:pStyle w:val="ConsPlusNormal"/>
        <w:ind w:firstLine="540"/>
        <w:jc w:val="both"/>
      </w:pPr>
      <w:r>
        <w:t>--------------------------------</w:t>
      </w:r>
    </w:p>
    <w:p w:rsidR="00632522" w:rsidRDefault="00632522">
      <w:pPr>
        <w:pStyle w:val="ConsPlusNormal"/>
        <w:spacing w:before="220"/>
        <w:ind w:firstLine="540"/>
        <w:jc w:val="both"/>
      </w:pPr>
      <w:bookmarkStart w:id="13" w:name="P649"/>
      <w:bookmarkEnd w:id="13"/>
      <w:r>
        <w:t xml:space="preserve">&lt;*&gt; В соответствии с </w:t>
      </w:r>
      <w:hyperlink r:id="rId67" w:history="1">
        <w:r>
          <w:rPr>
            <w:color w:val="0000FF"/>
          </w:rPr>
          <w:t>ч. 3 ст. 48</w:t>
        </w:r>
      </w:hyperlink>
      <w: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32522" w:rsidRDefault="00632522">
      <w:pPr>
        <w:pStyle w:val="ConsPlusNormal"/>
        <w:spacing w:before="220"/>
        <w:ind w:firstLine="540"/>
        <w:jc w:val="both"/>
      </w:pPr>
      <w:bookmarkStart w:id="14" w:name="P650"/>
      <w:bookmarkEnd w:id="14"/>
      <w:r>
        <w:t xml:space="preserve">&lt;**&gt; 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В случае, предусмотренном </w:t>
      </w:r>
      <w:hyperlink r:id="rId68" w:history="1">
        <w:r>
          <w:rPr>
            <w:color w:val="0000FF"/>
          </w:rPr>
          <w:t>пунктом 23</w:t>
        </w:r>
      </w:hyperlink>
      <w:r>
        <w:t xml:space="preserve"> "Требований к оформлению протоколов общих собраний собственников помещений в многоквартирных домах", утвержденных Приказом Минстроя РФ от 28 января 2019 г. N 44/</w:t>
      </w:r>
      <w:proofErr w:type="spellStart"/>
      <w:r>
        <w:t>пр</w:t>
      </w:r>
      <w:proofErr w:type="spellEnd"/>
      <w:r>
        <w:t xml:space="preserve">, протокол общего собрания подписывается также инициатором проведенного общего собрания. В случае, предусмотренном </w:t>
      </w:r>
      <w:hyperlink r:id="rId69" w:history="1">
        <w:r>
          <w:rPr>
            <w:color w:val="0000FF"/>
          </w:rPr>
          <w:t>частью 1.1 статьи 136</w:t>
        </w:r>
      </w:hyperlink>
      <w:r>
        <w:t xml:space="preserve"> Жилищного кодекса Российской Федерации (Собрание законодательства Российской Федерации, 2005, N 1, ст. 14; Официальный интернет-портал правовой информации http://www.pravo.gov.ru, 22 января 2019 г., N 0001201901220025), протокол общего собрания должен быть подписан всеми собственниками помещений в многоквартирном доме.</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nformat"/>
        <w:jc w:val="both"/>
      </w:pPr>
      <w:r>
        <w:t xml:space="preserve">                                                                    Образец</w:t>
      </w:r>
    </w:p>
    <w:p w:rsidR="00632522" w:rsidRDefault="00632522">
      <w:pPr>
        <w:pStyle w:val="ConsPlusNonformat"/>
        <w:jc w:val="both"/>
      </w:pPr>
    </w:p>
    <w:p w:rsidR="00632522" w:rsidRDefault="00632522">
      <w:pPr>
        <w:pStyle w:val="ConsPlusNonformat"/>
        <w:jc w:val="both"/>
      </w:pPr>
      <w:r>
        <w:t xml:space="preserve">                                                    Примерная форма решения</w:t>
      </w:r>
    </w:p>
    <w:p w:rsidR="00632522" w:rsidRDefault="00632522">
      <w:pPr>
        <w:pStyle w:val="ConsPlusNonformat"/>
        <w:jc w:val="both"/>
      </w:pPr>
      <w:r>
        <w:t xml:space="preserve">                           собственника помещения в многоквартирном доме по</w:t>
      </w:r>
    </w:p>
    <w:p w:rsidR="00632522" w:rsidRDefault="00632522">
      <w:pPr>
        <w:pStyle w:val="ConsPlusNonformat"/>
        <w:jc w:val="both"/>
      </w:pPr>
      <w:r>
        <w:t xml:space="preserve">                           вопросам, поставленным на голосование в повестку</w:t>
      </w:r>
    </w:p>
    <w:p w:rsidR="00632522" w:rsidRDefault="00632522">
      <w:pPr>
        <w:pStyle w:val="ConsPlusNonformat"/>
        <w:jc w:val="both"/>
      </w:pPr>
      <w:r>
        <w:t xml:space="preserve">                            дня на общем собрании собственников, проводимом</w:t>
      </w:r>
    </w:p>
    <w:p w:rsidR="00632522" w:rsidRDefault="00632522">
      <w:pPr>
        <w:pStyle w:val="ConsPlusNonformat"/>
        <w:jc w:val="both"/>
      </w:pPr>
      <w:r>
        <w:t xml:space="preserve">                                               в форме заочного голосования</w:t>
      </w:r>
    </w:p>
    <w:p w:rsidR="00632522" w:rsidRDefault="00632522">
      <w:pPr>
        <w:pStyle w:val="ConsPlusNonformat"/>
        <w:jc w:val="both"/>
      </w:pPr>
    </w:p>
    <w:p w:rsidR="00632522" w:rsidRDefault="00632522">
      <w:pPr>
        <w:pStyle w:val="ConsPlusNonformat"/>
        <w:jc w:val="both"/>
      </w:pPr>
      <w:r>
        <w:t xml:space="preserve">                 Многоквартирный дом расположен по адресу</w:t>
      </w:r>
    </w:p>
    <w:p w:rsidR="00632522" w:rsidRDefault="00632522">
      <w:pPr>
        <w:pStyle w:val="ConsPlusNonformat"/>
        <w:jc w:val="both"/>
      </w:pPr>
      <w:r>
        <w:t xml:space="preserve">                        ___________________________</w:t>
      </w:r>
    </w:p>
    <w:p w:rsidR="00632522" w:rsidRDefault="00632522">
      <w:pPr>
        <w:pStyle w:val="ConsPlusNonformat"/>
        <w:jc w:val="both"/>
      </w:pPr>
    </w:p>
    <w:p w:rsidR="00632522" w:rsidRDefault="00632522">
      <w:pPr>
        <w:pStyle w:val="ConsPlusNonformat"/>
        <w:jc w:val="both"/>
      </w:pPr>
      <w:proofErr w:type="gramStart"/>
      <w:r>
        <w:t>Инициаторы  проведения</w:t>
      </w:r>
      <w:proofErr w:type="gramEnd"/>
      <w:r>
        <w:t xml:space="preserve">  общего  собрания  собственников  помещений  в форме</w:t>
      </w:r>
    </w:p>
    <w:p w:rsidR="00632522" w:rsidRDefault="00632522">
      <w:pPr>
        <w:pStyle w:val="ConsPlusNonformat"/>
        <w:jc w:val="both"/>
      </w:pPr>
      <w:r>
        <w:t>заочного голосования:</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(наименование юридического лица, инициатора общего собрания, или Ф.И.О.</w:t>
      </w:r>
    </w:p>
    <w:p w:rsidR="00632522" w:rsidRDefault="00632522">
      <w:pPr>
        <w:pStyle w:val="ConsPlusNonformat"/>
        <w:jc w:val="both"/>
      </w:pPr>
      <w:r>
        <w:t xml:space="preserve">             членов инициативной группы, N их жилых помещений)</w:t>
      </w:r>
    </w:p>
    <w:p w:rsidR="00632522" w:rsidRDefault="00632522">
      <w:pPr>
        <w:pStyle w:val="ConsPlusNonformat"/>
        <w:jc w:val="both"/>
      </w:pPr>
      <w:r>
        <w:lastRenderedPageBreak/>
        <w:t>Заполненный бланк решения сдается инициаторам голосования до "__"</w:t>
      </w:r>
    </w:p>
    <w:p w:rsidR="00632522" w:rsidRDefault="00632522">
      <w:pPr>
        <w:pStyle w:val="ConsPlusNonformat"/>
        <w:jc w:val="both"/>
      </w:pPr>
      <w:r>
        <w:t>_______________ 20__ г.</w:t>
      </w:r>
    </w:p>
    <w:p w:rsidR="00632522" w:rsidRDefault="00632522">
      <w:pPr>
        <w:pStyle w:val="ConsPlusNonformat"/>
        <w:jc w:val="both"/>
      </w:pPr>
      <w:r>
        <w:t>Срок подсчета голосов по вопросам повестки заочного голосования "__"</w:t>
      </w:r>
    </w:p>
    <w:p w:rsidR="00632522" w:rsidRDefault="00632522">
      <w:pPr>
        <w:pStyle w:val="ConsPlusNonformat"/>
        <w:jc w:val="both"/>
      </w:pPr>
      <w:r>
        <w:t>_____________ 20__ г.</w:t>
      </w:r>
    </w:p>
    <w:p w:rsidR="00632522" w:rsidRDefault="00632522">
      <w:pPr>
        <w:pStyle w:val="ConsPlusNonformat"/>
        <w:jc w:val="both"/>
      </w:pPr>
    </w:p>
    <w:p w:rsidR="00632522" w:rsidRDefault="00632522">
      <w:pPr>
        <w:pStyle w:val="ConsPlusNonformat"/>
        <w:jc w:val="both"/>
      </w:pPr>
      <w:r>
        <w:t xml:space="preserve">    Ф.И.О. голосующего собственника (представителя собственника) помещения</w:t>
      </w:r>
    </w:p>
    <w:p w:rsidR="00632522" w:rsidRDefault="00632522">
      <w:pPr>
        <w:pStyle w:val="ConsPlusNonformat"/>
        <w:jc w:val="both"/>
      </w:pPr>
      <w:r>
        <w:t>N _____, его доля в праве собственности на помещение _____________________</w:t>
      </w:r>
    </w:p>
    <w:p w:rsidR="00632522" w:rsidRDefault="00632522">
      <w:pPr>
        <w:pStyle w:val="ConsPlusNonformat"/>
        <w:jc w:val="both"/>
      </w:pPr>
      <w:r>
        <w:t>Общая площадь находящегося в собственности помещения составляет</w:t>
      </w:r>
    </w:p>
    <w:p w:rsidR="00632522" w:rsidRDefault="00632522">
      <w:pPr>
        <w:pStyle w:val="ConsPlusNonformat"/>
        <w:jc w:val="both"/>
      </w:pPr>
      <w:r>
        <w:t>__________________ кв. м.</w:t>
      </w:r>
    </w:p>
    <w:p w:rsidR="00632522" w:rsidRDefault="00632522">
      <w:pPr>
        <w:pStyle w:val="ConsPlusNonformat"/>
        <w:jc w:val="both"/>
      </w:pPr>
      <w:r>
        <w:t>Вид документа, подтверждающего право собственности на помещение:</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Реквизиты документа, подтверждающего право собственности на помещение,</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p>
    <w:p w:rsidR="00632522" w:rsidRDefault="00632522">
      <w:pPr>
        <w:pStyle w:val="ConsPlusNonformat"/>
        <w:jc w:val="both"/>
      </w:pPr>
      <w:r>
        <w:t>Решения собственника (представителя собственника) помещения по вопросам,</w:t>
      </w:r>
    </w:p>
    <w:p w:rsidR="00632522" w:rsidRDefault="00632522">
      <w:pPr>
        <w:pStyle w:val="ConsPlusNonformat"/>
        <w:jc w:val="both"/>
      </w:pPr>
      <w:r>
        <w:t>поставленным на голосование:</w:t>
      </w:r>
    </w:p>
    <w:p w:rsidR="00632522" w:rsidRDefault="00632522">
      <w:pPr>
        <w:pStyle w:val="ConsPlusNonformat"/>
        <w:jc w:val="both"/>
      </w:pPr>
      <w:r>
        <w:t>1. вопрос, поставленный на голосование ____________________________________</w:t>
      </w:r>
    </w:p>
    <w:p w:rsidR="00632522" w:rsidRDefault="00632522">
      <w:pPr>
        <w:pStyle w:val="ConsPlusNonformat"/>
        <w:jc w:val="both"/>
      </w:pPr>
      <w:r>
        <w:t>"ЗА _____", "ПРОТИВ _____", "ВОЗДЕРЖАЛСЯ _____".</w:t>
      </w:r>
    </w:p>
    <w:p w:rsidR="00632522" w:rsidRDefault="00632522">
      <w:pPr>
        <w:pStyle w:val="ConsPlusNonformat"/>
        <w:jc w:val="both"/>
      </w:pPr>
      <w:r>
        <w:t>2. вопрос, поставленный на голосование_____________________________________</w:t>
      </w:r>
    </w:p>
    <w:p w:rsidR="00632522" w:rsidRDefault="00632522">
      <w:pPr>
        <w:pStyle w:val="ConsPlusNonformat"/>
        <w:jc w:val="both"/>
      </w:pPr>
      <w:r>
        <w:t>"ЗА _____", "ПРОТИВ _____", "ВОЗДЕРЖАЛСЯ _____".</w:t>
      </w:r>
    </w:p>
    <w:p w:rsidR="00632522" w:rsidRDefault="00632522">
      <w:pPr>
        <w:pStyle w:val="ConsPlusNonformat"/>
        <w:jc w:val="both"/>
      </w:pPr>
      <w:r>
        <w:t>3. вопрос, поставленный на голосование ____________________________________</w:t>
      </w:r>
    </w:p>
    <w:p w:rsidR="00632522" w:rsidRDefault="00632522">
      <w:pPr>
        <w:pStyle w:val="ConsPlusNonformat"/>
        <w:jc w:val="both"/>
      </w:pPr>
      <w:r>
        <w:t>"ЗА _____", "ПРОТИВ _____", "ВОЗДЕРЖАЛСЯ _____".</w:t>
      </w:r>
    </w:p>
    <w:p w:rsidR="00632522" w:rsidRDefault="00632522">
      <w:pPr>
        <w:pStyle w:val="ConsPlusNonformat"/>
        <w:jc w:val="both"/>
      </w:pPr>
    </w:p>
    <w:p w:rsidR="00632522" w:rsidRDefault="00632522">
      <w:pPr>
        <w:pStyle w:val="ConsPlusNonformat"/>
        <w:jc w:val="both"/>
      </w:pPr>
      <w:r>
        <w:t>Подпись ______________ Дата: "__" ______________ 20__ г.</w:t>
      </w:r>
    </w:p>
    <w:p w:rsidR="00632522" w:rsidRDefault="00632522">
      <w:pPr>
        <w:pStyle w:val="ConsPlusNormal"/>
        <w:jc w:val="both"/>
      </w:pPr>
    </w:p>
    <w:p w:rsidR="00632522" w:rsidRDefault="00632522">
      <w:pPr>
        <w:pStyle w:val="ConsPlusNormal"/>
        <w:jc w:val="right"/>
        <w:outlineLvl w:val="3"/>
      </w:pPr>
      <w:r>
        <w:t>Оборотная сторона решения собственника</w:t>
      </w:r>
    </w:p>
    <w:p w:rsidR="00632522" w:rsidRDefault="00632522">
      <w:pPr>
        <w:pStyle w:val="ConsPlusNormal"/>
        <w:jc w:val="right"/>
      </w:pPr>
      <w:r>
        <w:t>помещения в многоквартирном доме</w:t>
      </w:r>
    </w:p>
    <w:p w:rsidR="00632522" w:rsidRDefault="00632522">
      <w:pPr>
        <w:pStyle w:val="ConsPlusNormal"/>
        <w:jc w:val="both"/>
      </w:pPr>
    </w:p>
    <w:p w:rsidR="00632522" w:rsidRDefault="00632522">
      <w:pPr>
        <w:pStyle w:val="ConsPlusNormal"/>
        <w:jc w:val="center"/>
      </w:pPr>
      <w:r>
        <w:t>УВАЖАЕМЫЙ СОБСТВЕННИК ПОМЕЩЕНИЯ!</w:t>
      </w:r>
    </w:p>
    <w:p w:rsidR="00632522" w:rsidRDefault="00632522">
      <w:pPr>
        <w:pStyle w:val="ConsPlusNormal"/>
        <w:jc w:val="both"/>
      </w:pPr>
    </w:p>
    <w:p w:rsidR="00632522" w:rsidRDefault="00632522">
      <w:pPr>
        <w:pStyle w:val="ConsPlusNormal"/>
        <w:ind w:firstLine="540"/>
        <w:jc w:val="both"/>
      </w:pPr>
      <w:r>
        <w:t>Настоящее общее собрание собственников помещений в многоквартирном доме проводится в форме заочного голосования.</w:t>
      </w:r>
    </w:p>
    <w:p w:rsidR="00632522" w:rsidRDefault="00632522">
      <w:pPr>
        <w:pStyle w:val="ConsPlusNormal"/>
        <w:spacing w:before="220"/>
        <w:ind w:firstLine="540"/>
        <w:jc w:val="both"/>
      </w:pPr>
      <w: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632522" w:rsidRDefault="00632522">
      <w:pPr>
        <w:pStyle w:val="ConsPlusNormal"/>
        <w:spacing w:before="220"/>
        <w:ind w:firstLine="540"/>
        <w:jc w:val="both"/>
      </w:pPr>
      <w: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632522" w:rsidRDefault="00632522">
      <w:pPr>
        <w:pStyle w:val="ConsPlusNormal"/>
        <w:spacing w:before="220"/>
        <w:ind w:firstLine="540"/>
        <w:jc w:val="both"/>
      </w:pPr>
      <w:r>
        <w:t>проставления сразу нескольких ответов на один и тот же вопрос;</w:t>
      </w:r>
    </w:p>
    <w:p w:rsidR="00632522" w:rsidRDefault="00632522">
      <w:pPr>
        <w:pStyle w:val="ConsPlusNormal"/>
        <w:spacing w:before="220"/>
        <w:ind w:firstLine="540"/>
        <w:jc w:val="both"/>
      </w:pPr>
      <w:proofErr w:type="spellStart"/>
      <w:r>
        <w:t>непроставления</w:t>
      </w:r>
      <w:proofErr w:type="spellEnd"/>
      <w:r>
        <w:t xml:space="preserve"> ответов по вопросам, поставленным на голосование;</w:t>
      </w:r>
    </w:p>
    <w:p w:rsidR="00632522" w:rsidRDefault="00632522">
      <w:pPr>
        <w:pStyle w:val="ConsPlusNormal"/>
        <w:spacing w:before="220"/>
        <w:ind w:firstLine="540"/>
        <w:jc w:val="both"/>
      </w:pPr>
      <w:proofErr w:type="spellStart"/>
      <w:r>
        <w:t>неуказания</w:t>
      </w:r>
      <w:proofErr w:type="spellEnd"/>
      <w:r>
        <w:t xml:space="preserve"> сведений о собственнике помещений в многоквартирном доме (представителе собственника);</w:t>
      </w:r>
    </w:p>
    <w:p w:rsidR="00632522" w:rsidRDefault="00632522">
      <w:pPr>
        <w:pStyle w:val="ConsPlusNormal"/>
        <w:spacing w:before="220"/>
        <w:ind w:firstLine="540"/>
        <w:jc w:val="both"/>
      </w:pPr>
      <w:r>
        <w:t>если решение собственника помещения в многоквартирном доме по поставленным на голосование вопросам не подписано.</w:t>
      </w:r>
    </w:p>
    <w:p w:rsidR="00632522" w:rsidRDefault="00632522">
      <w:pPr>
        <w:pStyle w:val="ConsPlusNormal"/>
        <w:spacing w:before="220"/>
        <w:ind w:firstLine="540"/>
        <w:jc w:val="both"/>
      </w:pPr>
      <w:r>
        <w:t xml:space="preserve">Сведения о представителе собственника помещения (помещений) в многоквартирном доме заполняются только в случае наличия </w:t>
      </w:r>
      <w:proofErr w:type="gramStart"/>
      <w:r>
        <w:t>у последнего доверенности</w:t>
      </w:r>
      <w:proofErr w:type="gramEnd"/>
      <w:r>
        <w:t>.</w:t>
      </w:r>
    </w:p>
    <w:p w:rsidR="00632522" w:rsidRDefault="00632522">
      <w:pPr>
        <w:pStyle w:val="ConsPlusNormal"/>
        <w:spacing w:before="220"/>
        <w:ind w:firstLine="540"/>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632522" w:rsidRDefault="00632522">
      <w:pPr>
        <w:pStyle w:val="ConsPlusNormal"/>
        <w:spacing w:before="220"/>
        <w:ind w:firstLine="540"/>
        <w:jc w:val="both"/>
      </w:pPr>
      <w:r>
        <w:lastRenderedPageBreak/>
        <w:t>Каждый собственник помещения в многоквартирном доме имеет право присутствовать при подсчете голосов, который состоится "__" _________ 20__ г. в "_____" часов в помещении по адресу: __________________________.</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nformat"/>
        <w:jc w:val="both"/>
      </w:pPr>
      <w:r>
        <w:t xml:space="preserve">                                                                    Образец</w:t>
      </w:r>
    </w:p>
    <w:p w:rsidR="00632522" w:rsidRDefault="00632522">
      <w:pPr>
        <w:pStyle w:val="ConsPlusNonformat"/>
        <w:jc w:val="both"/>
      </w:pPr>
    </w:p>
    <w:p w:rsidR="00632522" w:rsidRDefault="00632522">
      <w:pPr>
        <w:pStyle w:val="ConsPlusNonformat"/>
        <w:jc w:val="both"/>
      </w:pPr>
      <w:r>
        <w:t xml:space="preserve">                         Примерная форма протокола (оформления результатов)</w:t>
      </w:r>
    </w:p>
    <w:p w:rsidR="00632522" w:rsidRDefault="00632522">
      <w:pPr>
        <w:pStyle w:val="ConsPlusNonformat"/>
        <w:jc w:val="both"/>
      </w:pPr>
      <w:r>
        <w:t xml:space="preserve">                                         заочного голосования собственников</w:t>
      </w:r>
    </w:p>
    <w:p w:rsidR="00632522" w:rsidRDefault="00632522">
      <w:pPr>
        <w:pStyle w:val="ConsPlusNonformat"/>
        <w:jc w:val="both"/>
      </w:pPr>
      <w:r>
        <w:t xml:space="preserve">                            многоквартирного дома, расположенного по адресу</w:t>
      </w:r>
    </w:p>
    <w:p w:rsidR="00632522" w:rsidRDefault="00632522">
      <w:pPr>
        <w:pStyle w:val="ConsPlusNonformat"/>
        <w:jc w:val="both"/>
      </w:pPr>
    </w:p>
    <w:p w:rsidR="00632522" w:rsidRDefault="00632522">
      <w:pPr>
        <w:pStyle w:val="ConsPlusNonformat"/>
        <w:jc w:val="both"/>
      </w:pPr>
      <w:r>
        <w:t xml:space="preserve">                                 ПРОТОКОЛ</w:t>
      </w:r>
    </w:p>
    <w:p w:rsidR="00632522" w:rsidRDefault="00632522">
      <w:pPr>
        <w:pStyle w:val="ConsPlusNonformat"/>
        <w:jc w:val="both"/>
      </w:pPr>
      <w:r>
        <w:t xml:space="preserve">                    заочного голосования собственников</w:t>
      </w:r>
    </w:p>
    <w:p w:rsidR="00632522" w:rsidRDefault="00632522">
      <w:pPr>
        <w:pStyle w:val="ConsPlusNonformat"/>
        <w:jc w:val="both"/>
      </w:pPr>
      <w:r>
        <w:t xml:space="preserve">              многоквартирного дома, расположенного по адресу</w:t>
      </w:r>
    </w:p>
    <w:p w:rsidR="00632522" w:rsidRDefault="00632522">
      <w:pPr>
        <w:pStyle w:val="ConsPlusNonformat"/>
        <w:jc w:val="both"/>
      </w:pPr>
    </w:p>
    <w:p w:rsidR="00632522" w:rsidRDefault="00632522">
      <w:pPr>
        <w:pStyle w:val="ConsPlusNonformat"/>
        <w:jc w:val="both"/>
      </w:pPr>
      <w:r>
        <w:t xml:space="preserve">         _________________________________________________________</w:t>
      </w:r>
    </w:p>
    <w:p w:rsidR="00632522" w:rsidRDefault="00632522">
      <w:pPr>
        <w:pStyle w:val="ConsPlusNonformat"/>
        <w:jc w:val="both"/>
      </w:pPr>
      <w:r>
        <w:t xml:space="preserve">                   (указать адрес многоквартирного дома)</w:t>
      </w:r>
    </w:p>
    <w:p w:rsidR="00632522" w:rsidRDefault="00632522">
      <w:pPr>
        <w:pStyle w:val="ConsPlusNonformat"/>
        <w:jc w:val="both"/>
      </w:pPr>
    </w:p>
    <w:p w:rsidR="00632522" w:rsidRDefault="00632522">
      <w:pPr>
        <w:pStyle w:val="ConsPlusNonformat"/>
        <w:jc w:val="both"/>
      </w:pPr>
      <w:r>
        <w:t>"__" _____________ 20__ г.</w:t>
      </w:r>
    </w:p>
    <w:p w:rsidR="00632522" w:rsidRDefault="00632522">
      <w:pPr>
        <w:pStyle w:val="ConsPlusNonformat"/>
        <w:jc w:val="both"/>
      </w:pPr>
    </w:p>
    <w:p w:rsidR="00632522" w:rsidRDefault="00632522">
      <w:pPr>
        <w:pStyle w:val="ConsPlusNonformat"/>
        <w:jc w:val="both"/>
      </w:pPr>
      <w:r>
        <w:t>Место подведения итогов заочного голосования:</w:t>
      </w:r>
    </w:p>
    <w:p w:rsidR="00632522" w:rsidRDefault="00632522">
      <w:pPr>
        <w:pStyle w:val="ConsPlusNonformat"/>
        <w:jc w:val="both"/>
      </w:pPr>
      <w:r>
        <w:t>___________________________________________________________________________</w:t>
      </w:r>
    </w:p>
    <w:p w:rsidR="00632522" w:rsidRDefault="00632522">
      <w:pPr>
        <w:pStyle w:val="ConsPlusNonformat"/>
        <w:jc w:val="both"/>
      </w:pPr>
      <w:r>
        <w:t xml:space="preserve">    Наименование вопросов, поставленных на голосование:</w:t>
      </w:r>
    </w:p>
    <w:p w:rsidR="00632522" w:rsidRDefault="00632522">
      <w:pPr>
        <w:pStyle w:val="ConsPlusNonformat"/>
        <w:jc w:val="both"/>
      </w:pPr>
      <w:r>
        <w:t>1. ________________________________________________________________________</w:t>
      </w:r>
    </w:p>
    <w:p w:rsidR="00632522" w:rsidRDefault="00632522">
      <w:pPr>
        <w:pStyle w:val="ConsPlusNonformat"/>
        <w:jc w:val="both"/>
      </w:pPr>
      <w:r>
        <w:t>2. ________________________________________________________________________</w:t>
      </w:r>
    </w:p>
    <w:p w:rsidR="00632522" w:rsidRDefault="00632522">
      <w:pPr>
        <w:pStyle w:val="ConsPlusNonformat"/>
        <w:jc w:val="both"/>
      </w:pPr>
      <w:r>
        <w:t>3. ________________________________________________________________________</w:t>
      </w:r>
    </w:p>
    <w:p w:rsidR="00632522" w:rsidRDefault="00632522">
      <w:pPr>
        <w:pStyle w:val="ConsPlusNormal"/>
        <w:jc w:val="both"/>
      </w:pPr>
    </w:p>
    <w:p w:rsidR="00632522" w:rsidRDefault="00632522">
      <w:pPr>
        <w:sectPr w:rsidR="00632522" w:rsidSect="00A946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61"/>
        <w:gridCol w:w="2381"/>
        <w:gridCol w:w="1530"/>
        <w:gridCol w:w="850"/>
        <w:gridCol w:w="850"/>
        <w:gridCol w:w="850"/>
        <w:gridCol w:w="850"/>
        <w:gridCol w:w="850"/>
        <w:gridCol w:w="850"/>
        <w:gridCol w:w="850"/>
        <w:gridCol w:w="850"/>
        <w:gridCol w:w="850"/>
      </w:tblGrid>
      <w:tr w:rsidR="00632522">
        <w:tc>
          <w:tcPr>
            <w:tcW w:w="680" w:type="dxa"/>
            <w:vMerge w:val="restart"/>
          </w:tcPr>
          <w:p w:rsidR="00632522" w:rsidRDefault="00632522">
            <w:pPr>
              <w:pStyle w:val="ConsPlusNormal"/>
              <w:jc w:val="center"/>
            </w:pPr>
            <w:r>
              <w:lastRenderedPageBreak/>
              <w:t>N п/п</w:t>
            </w:r>
          </w:p>
        </w:tc>
        <w:tc>
          <w:tcPr>
            <w:tcW w:w="1361" w:type="dxa"/>
            <w:vMerge w:val="restart"/>
          </w:tcPr>
          <w:p w:rsidR="00632522" w:rsidRDefault="00632522">
            <w:pPr>
              <w:pStyle w:val="ConsPlusNormal"/>
              <w:jc w:val="center"/>
            </w:pPr>
            <w:r>
              <w:t>N жилого помещения</w:t>
            </w:r>
          </w:p>
        </w:tc>
        <w:tc>
          <w:tcPr>
            <w:tcW w:w="2381" w:type="dxa"/>
            <w:vMerge w:val="restart"/>
          </w:tcPr>
          <w:p w:rsidR="00632522" w:rsidRDefault="00632522">
            <w:pPr>
              <w:pStyle w:val="ConsPlusNormal"/>
              <w:jc w:val="center"/>
            </w:pPr>
            <w:r>
              <w:t>Фамилия, имя, отчество собственника помещения в многоквартирном доме (представителя собственника)</w:t>
            </w:r>
          </w:p>
        </w:tc>
        <w:tc>
          <w:tcPr>
            <w:tcW w:w="1530" w:type="dxa"/>
            <w:vMerge w:val="restart"/>
          </w:tcPr>
          <w:p w:rsidR="00632522" w:rsidRDefault="00632522">
            <w:pPr>
              <w:pStyle w:val="ConsPlusNormal"/>
              <w:jc w:val="center"/>
            </w:pPr>
            <w:r>
              <w:t>Площадь жилого помещения, принадлежащего собственнику</w:t>
            </w:r>
          </w:p>
        </w:tc>
        <w:tc>
          <w:tcPr>
            <w:tcW w:w="2550" w:type="dxa"/>
            <w:gridSpan w:val="3"/>
          </w:tcPr>
          <w:p w:rsidR="00632522" w:rsidRDefault="00632522">
            <w:pPr>
              <w:pStyle w:val="ConsPlusNormal"/>
              <w:jc w:val="center"/>
            </w:pPr>
            <w:r>
              <w:t>Подано голосов "за" по вопросам повестки дня</w:t>
            </w:r>
          </w:p>
        </w:tc>
        <w:tc>
          <w:tcPr>
            <w:tcW w:w="2550" w:type="dxa"/>
            <w:gridSpan w:val="3"/>
          </w:tcPr>
          <w:p w:rsidR="00632522" w:rsidRDefault="00632522">
            <w:pPr>
              <w:pStyle w:val="ConsPlusNormal"/>
              <w:jc w:val="center"/>
            </w:pPr>
            <w:r>
              <w:t>Подано голосов "против" по вопросам повестки дня</w:t>
            </w:r>
          </w:p>
        </w:tc>
        <w:tc>
          <w:tcPr>
            <w:tcW w:w="2550" w:type="dxa"/>
            <w:gridSpan w:val="3"/>
          </w:tcPr>
          <w:p w:rsidR="00632522" w:rsidRDefault="00632522">
            <w:pPr>
              <w:pStyle w:val="ConsPlusNormal"/>
              <w:jc w:val="center"/>
            </w:pPr>
            <w:r>
              <w:t>Подано голосов "воздержались" по вопросам повестки дня</w:t>
            </w:r>
          </w:p>
        </w:tc>
      </w:tr>
      <w:tr w:rsidR="00632522">
        <w:tc>
          <w:tcPr>
            <w:tcW w:w="680" w:type="dxa"/>
            <w:vMerge/>
          </w:tcPr>
          <w:p w:rsidR="00632522" w:rsidRDefault="00632522"/>
        </w:tc>
        <w:tc>
          <w:tcPr>
            <w:tcW w:w="1361" w:type="dxa"/>
            <w:vMerge/>
          </w:tcPr>
          <w:p w:rsidR="00632522" w:rsidRDefault="00632522"/>
        </w:tc>
        <w:tc>
          <w:tcPr>
            <w:tcW w:w="2381" w:type="dxa"/>
            <w:vMerge/>
          </w:tcPr>
          <w:p w:rsidR="00632522" w:rsidRDefault="00632522"/>
        </w:tc>
        <w:tc>
          <w:tcPr>
            <w:tcW w:w="1530" w:type="dxa"/>
            <w:vMerge/>
          </w:tcPr>
          <w:p w:rsidR="00632522" w:rsidRDefault="00632522"/>
        </w:tc>
        <w:tc>
          <w:tcPr>
            <w:tcW w:w="850" w:type="dxa"/>
          </w:tcPr>
          <w:p w:rsidR="00632522" w:rsidRDefault="00632522">
            <w:pPr>
              <w:pStyle w:val="ConsPlusNormal"/>
              <w:jc w:val="center"/>
            </w:pPr>
            <w:r>
              <w:t>вопрос N 1</w:t>
            </w:r>
          </w:p>
        </w:tc>
        <w:tc>
          <w:tcPr>
            <w:tcW w:w="850" w:type="dxa"/>
          </w:tcPr>
          <w:p w:rsidR="00632522" w:rsidRDefault="00632522">
            <w:pPr>
              <w:pStyle w:val="ConsPlusNormal"/>
              <w:jc w:val="center"/>
            </w:pPr>
            <w:r>
              <w:t>вопрос N 2</w:t>
            </w:r>
          </w:p>
        </w:tc>
        <w:tc>
          <w:tcPr>
            <w:tcW w:w="850" w:type="dxa"/>
          </w:tcPr>
          <w:p w:rsidR="00632522" w:rsidRDefault="00632522">
            <w:pPr>
              <w:pStyle w:val="ConsPlusNormal"/>
              <w:jc w:val="center"/>
            </w:pPr>
            <w:r>
              <w:t>вопрос N 3</w:t>
            </w:r>
          </w:p>
        </w:tc>
        <w:tc>
          <w:tcPr>
            <w:tcW w:w="850" w:type="dxa"/>
          </w:tcPr>
          <w:p w:rsidR="00632522" w:rsidRDefault="00632522">
            <w:pPr>
              <w:pStyle w:val="ConsPlusNormal"/>
              <w:jc w:val="center"/>
            </w:pPr>
            <w:r>
              <w:t>вопрос N 1</w:t>
            </w:r>
          </w:p>
        </w:tc>
        <w:tc>
          <w:tcPr>
            <w:tcW w:w="850" w:type="dxa"/>
          </w:tcPr>
          <w:p w:rsidR="00632522" w:rsidRDefault="00632522">
            <w:pPr>
              <w:pStyle w:val="ConsPlusNormal"/>
              <w:jc w:val="center"/>
            </w:pPr>
            <w:r>
              <w:t>вопрос N 2</w:t>
            </w:r>
          </w:p>
        </w:tc>
        <w:tc>
          <w:tcPr>
            <w:tcW w:w="850" w:type="dxa"/>
          </w:tcPr>
          <w:p w:rsidR="00632522" w:rsidRDefault="00632522">
            <w:pPr>
              <w:pStyle w:val="ConsPlusNormal"/>
              <w:jc w:val="center"/>
            </w:pPr>
            <w:r>
              <w:t>вопрос N 3</w:t>
            </w:r>
          </w:p>
        </w:tc>
        <w:tc>
          <w:tcPr>
            <w:tcW w:w="850" w:type="dxa"/>
          </w:tcPr>
          <w:p w:rsidR="00632522" w:rsidRDefault="00632522">
            <w:pPr>
              <w:pStyle w:val="ConsPlusNormal"/>
              <w:jc w:val="center"/>
            </w:pPr>
            <w:r>
              <w:t>вопрос N 1</w:t>
            </w:r>
          </w:p>
        </w:tc>
        <w:tc>
          <w:tcPr>
            <w:tcW w:w="850" w:type="dxa"/>
          </w:tcPr>
          <w:p w:rsidR="00632522" w:rsidRDefault="00632522">
            <w:pPr>
              <w:pStyle w:val="ConsPlusNormal"/>
              <w:jc w:val="center"/>
            </w:pPr>
            <w:r>
              <w:t>вопрос N 2</w:t>
            </w:r>
          </w:p>
        </w:tc>
        <w:tc>
          <w:tcPr>
            <w:tcW w:w="850" w:type="dxa"/>
          </w:tcPr>
          <w:p w:rsidR="00632522" w:rsidRDefault="00632522">
            <w:pPr>
              <w:pStyle w:val="ConsPlusNormal"/>
              <w:jc w:val="center"/>
            </w:pPr>
            <w:r>
              <w:t>вопрос N 3</w:t>
            </w:r>
          </w:p>
        </w:tc>
      </w:tr>
      <w:tr w:rsidR="00632522">
        <w:tc>
          <w:tcPr>
            <w:tcW w:w="680" w:type="dxa"/>
          </w:tcPr>
          <w:p w:rsidR="00632522" w:rsidRDefault="00632522">
            <w:pPr>
              <w:pStyle w:val="ConsPlusNormal"/>
            </w:pPr>
          </w:p>
        </w:tc>
        <w:tc>
          <w:tcPr>
            <w:tcW w:w="1361" w:type="dxa"/>
          </w:tcPr>
          <w:p w:rsidR="00632522" w:rsidRDefault="00632522">
            <w:pPr>
              <w:pStyle w:val="ConsPlusNormal"/>
            </w:pPr>
          </w:p>
        </w:tc>
        <w:tc>
          <w:tcPr>
            <w:tcW w:w="2381" w:type="dxa"/>
          </w:tcPr>
          <w:p w:rsidR="00632522" w:rsidRDefault="00632522">
            <w:pPr>
              <w:pStyle w:val="ConsPlusNormal"/>
            </w:pPr>
          </w:p>
        </w:tc>
        <w:tc>
          <w:tcPr>
            <w:tcW w:w="153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r>
      <w:tr w:rsidR="00632522">
        <w:tc>
          <w:tcPr>
            <w:tcW w:w="680" w:type="dxa"/>
          </w:tcPr>
          <w:p w:rsidR="00632522" w:rsidRDefault="00632522">
            <w:pPr>
              <w:pStyle w:val="ConsPlusNormal"/>
            </w:pPr>
          </w:p>
        </w:tc>
        <w:tc>
          <w:tcPr>
            <w:tcW w:w="1361" w:type="dxa"/>
          </w:tcPr>
          <w:p w:rsidR="00632522" w:rsidRDefault="00632522">
            <w:pPr>
              <w:pStyle w:val="ConsPlusNormal"/>
            </w:pPr>
          </w:p>
        </w:tc>
        <w:tc>
          <w:tcPr>
            <w:tcW w:w="2381" w:type="dxa"/>
          </w:tcPr>
          <w:p w:rsidR="00632522" w:rsidRDefault="00632522">
            <w:pPr>
              <w:pStyle w:val="ConsPlusNormal"/>
            </w:pPr>
          </w:p>
        </w:tc>
        <w:tc>
          <w:tcPr>
            <w:tcW w:w="153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r>
      <w:tr w:rsidR="00632522">
        <w:tc>
          <w:tcPr>
            <w:tcW w:w="680" w:type="dxa"/>
          </w:tcPr>
          <w:p w:rsidR="00632522" w:rsidRDefault="00632522">
            <w:pPr>
              <w:pStyle w:val="ConsPlusNormal"/>
            </w:pPr>
          </w:p>
        </w:tc>
        <w:tc>
          <w:tcPr>
            <w:tcW w:w="1361" w:type="dxa"/>
          </w:tcPr>
          <w:p w:rsidR="00632522" w:rsidRDefault="00632522">
            <w:pPr>
              <w:pStyle w:val="ConsPlusNormal"/>
            </w:pPr>
          </w:p>
        </w:tc>
        <w:tc>
          <w:tcPr>
            <w:tcW w:w="2381" w:type="dxa"/>
          </w:tcPr>
          <w:p w:rsidR="00632522" w:rsidRDefault="00632522">
            <w:pPr>
              <w:pStyle w:val="ConsPlusNormal"/>
            </w:pPr>
          </w:p>
        </w:tc>
        <w:tc>
          <w:tcPr>
            <w:tcW w:w="153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r>
      <w:tr w:rsidR="00632522">
        <w:tc>
          <w:tcPr>
            <w:tcW w:w="680" w:type="dxa"/>
          </w:tcPr>
          <w:p w:rsidR="00632522" w:rsidRDefault="00632522">
            <w:pPr>
              <w:pStyle w:val="ConsPlusNormal"/>
            </w:pPr>
          </w:p>
        </w:tc>
        <w:tc>
          <w:tcPr>
            <w:tcW w:w="1361" w:type="dxa"/>
          </w:tcPr>
          <w:p w:rsidR="00632522" w:rsidRDefault="00632522">
            <w:pPr>
              <w:pStyle w:val="ConsPlusNormal"/>
            </w:pPr>
          </w:p>
        </w:tc>
        <w:tc>
          <w:tcPr>
            <w:tcW w:w="2381" w:type="dxa"/>
          </w:tcPr>
          <w:p w:rsidR="00632522" w:rsidRDefault="00632522">
            <w:pPr>
              <w:pStyle w:val="ConsPlusNormal"/>
            </w:pPr>
          </w:p>
        </w:tc>
        <w:tc>
          <w:tcPr>
            <w:tcW w:w="153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r>
      <w:tr w:rsidR="00632522">
        <w:tc>
          <w:tcPr>
            <w:tcW w:w="680" w:type="dxa"/>
          </w:tcPr>
          <w:p w:rsidR="00632522" w:rsidRDefault="00632522">
            <w:pPr>
              <w:pStyle w:val="ConsPlusNormal"/>
            </w:pPr>
          </w:p>
        </w:tc>
        <w:tc>
          <w:tcPr>
            <w:tcW w:w="5272" w:type="dxa"/>
            <w:gridSpan w:val="3"/>
            <w:vAlign w:val="center"/>
          </w:tcPr>
          <w:p w:rsidR="00632522" w:rsidRDefault="00632522">
            <w:pPr>
              <w:pStyle w:val="ConsPlusNormal"/>
            </w:pPr>
            <w:r>
              <w:t>Итого (сумма по столбцам)</w:t>
            </w: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c>
          <w:tcPr>
            <w:tcW w:w="850" w:type="dxa"/>
          </w:tcPr>
          <w:p w:rsidR="00632522" w:rsidRDefault="00632522">
            <w:pPr>
              <w:pStyle w:val="ConsPlusNormal"/>
            </w:pPr>
          </w:p>
        </w:tc>
      </w:tr>
    </w:tbl>
    <w:p w:rsidR="00632522" w:rsidRDefault="00632522">
      <w:pPr>
        <w:pStyle w:val="ConsPlusNormal"/>
        <w:jc w:val="both"/>
      </w:pPr>
    </w:p>
    <w:p w:rsidR="00632522" w:rsidRDefault="00632522">
      <w:pPr>
        <w:pStyle w:val="ConsPlusNonformat"/>
        <w:jc w:val="both"/>
      </w:pPr>
      <w:r>
        <w:t>Инициаторы проведения общего собрания в форме заочного голосования:</w:t>
      </w:r>
    </w:p>
    <w:p w:rsidR="00632522" w:rsidRDefault="00632522">
      <w:pPr>
        <w:pStyle w:val="ConsPlusNonformat"/>
        <w:jc w:val="both"/>
      </w:pPr>
      <w:r>
        <w:t>____________________________________________________________ ______________</w:t>
      </w:r>
    </w:p>
    <w:p w:rsidR="00632522" w:rsidRDefault="00632522">
      <w:pPr>
        <w:pStyle w:val="ConsPlusNonformat"/>
        <w:jc w:val="both"/>
      </w:pPr>
      <w:r>
        <w:t>(наименование юридического лица, инициатора общего собрания (подпись), или</w:t>
      </w:r>
    </w:p>
    <w:p w:rsidR="00632522" w:rsidRDefault="00632522">
      <w:pPr>
        <w:pStyle w:val="ConsPlusNonformat"/>
        <w:jc w:val="both"/>
      </w:pPr>
      <w:r>
        <w:t>Ф.И.О. членов инициативной группы, N их жилых помещений)</w:t>
      </w:r>
    </w:p>
    <w:p w:rsidR="00632522" w:rsidRDefault="00632522">
      <w:pPr>
        <w:sectPr w:rsidR="00632522">
          <w:pgSz w:w="16838" w:h="11905" w:orient="landscape"/>
          <w:pgMar w:top="1701" w:right="1134" w:bottom="850" w:left="1134" w:header="0" w:footer="0" w:gutter="0"/>
          <w:cols w:space="720"/>
        </w:sectPr>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bookmarkStart w:id="15" w:name="P827"/>
      <w:bookmarkEnd w:id="15"/>
      <w:r>
        <w:t>Приложение 4</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70"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nformat"/>
        <w:jc w:val="both"/>
      </w:pPr>
      <w:bookmarkStart w:id="16" w:name="P840"/>
      <w:bookmarkEnd w:id="16"/>
      <w:r>
        <w:t xml:space="preserve">                                    АКТ</w:t>
      </w:r>
    </w:p>
    <w:p w:rsidR="00632522" w:rsidRDefault="00632522">
      <w:pPr>
        <w:pStyle w:val="ConsPlusNonformat"/>
        <w:jc w:val="both"/>
      </w:pPr>
      <w:r>
        <w:t xml:space="preserve">        осмотра состояния дворовой территории многоквартирного дома</w:t>
      </w:r>
    </w:p>
    <w:p w:rsidR="00632522" w:rsidRDefault="00632522">
      <w:pPr>
        <w:pStyle w:val="ConsPlusNonformat"/>
        <w:jc w:val="both"/>
      </w:pPr>
    </w:p>
    <w:p w:rsidR="00632522" w:rsidRDefault="00632522">
      <w:pPr>
        <w:pStyle w:val="ConsPlusNonformat"/>
        <w:jc w:val="both"/>
      </w:pPr>
      <w:r>
        <w:t>Дата составления __________________________________________________________</w:t>
      </w:r>
    </w:p>
    <w:p w:rsidR="00632522" w:rsidRDefault="00632522">
      <w:pPr>
        <w:pStyle w:val="ConsPlusNonformat"/>
        <w:jc w:val="both"/>
      </w:pPr>
    </w:p>
    <w:p w:rsidR="00632522" w:rsidRDefault="00632522">
      <w:pPr>
        <w:pStyle w:val="ConsPlusNonformat"/>
        <w:jc w:val="both"/>
      </w:pPr>
      <w:r>
        <w:t>Наименование объекта ______________________________________________________</w:t>
      </w:r>
    </w:p>
    <w:p w:rsidR="00632522" w:rsidRDefault="00632522">
      <w:pPr>
        <w:pStyle w:val="ConsPlusNonformat"/>
        <w:jc w:val="both"/>
      </w:pPr>
    </w:p>
    <w:p w:rsidR="00632522" w:rsidRDefault="00632522">
      <w:pPr>
        <w:pStyle w:val="ConsPlusNonformat"/>
        <w:jc w:val="both"/>
      </w:pPr>
      <w:r>
        <w:t xml:space="preserve">Комиссией </w:t>
      </w:r>
      <w:hyperlink w:anchor="P1150" w:history="1">
        <w:r>
          <w:rPr>
            <w:color w:val="0000FF"/>
          </w:rPr>
          <w:t>&lt;*&gt;</w:t>
        </w:r>
      </w:hyperlink>
      <w:r>
        <w:t xml:space="preserve"> в составе:</w:t>
      </w:r>
    </w:p>
    <w:p w:rsidR="00632522" w:rsidRDefault="00632522">
      <w:pPr>
        <w:pStyle w:val="ConsPlusNonformat"/>
        <w:jc w:val="both"/>
      </w:pPr>
      <w:r>
        <w:t>- ________________________________________________________________________;</w:t>
      </w:r>
    </w:p>
    <w:p w:rsidR="00632522" w:rsidRDefault="00632522">
      <w:pPr>
        <w:pStyle w:val="ConsPlusNonformat"/>
        <w:jc w:val="both"/>
      </w:pPr>
      <w:r>
        <w:t xml:space="preserve">                 (Ф.И.О. и должность)</w:t>
      </w:r>
    </w:p>
    <w:p w:rsidR="00632522" w:rsidRDefault="00632522">
      <w:pPr>
        <w:pStyle w:val="ConsPlusNonformat"/>
        <w:jc w:val="both"/>
      </w:pPr>
      <w:r>
        <w:t>- ________________________________________________________________________;</w:t>
      </w:r>
    </w:p>
    <w:p w:rsidR="00632522" w:rsidRDefault="00632522">
      <w:pPr>
        <w:pStyle w:val="ConsPlusNonformat"/>
        <w:jc w:val="both"/>
      </w:pPr>
      <w:r>
        <w:t xml:space="preserve">                 (Ф.И.О. и должность)</w:t>
      </w:r>
    </w:p>
    <w:p w:rsidR="00632522" w:rsidRDefault="00632522">
      <w:pPr>
        <w:pStyle w:val="ConsPlusNonformat"/>
        <w:jc w:val="both"/>
      </w:pPr>
    </w:p>
    <w:p w:rsidR="00632522" w:rsidRDefault="00632522">
      <w:pPr>
        <w:pStyle w:val="ConsPlusNonformat"/>
        <w:jc w:val="both"/>
      </w:pPr>
      <w:proofErr w:type="gramStart"/>
      <w:r>
        <w:t>произведен  осмотр</w:t>
      </w:r>
      <w:proofErr w:type="gramEnd"/>
      <w:r>
        <w:t xml:space="preserve"> дворовой территории многоквартирного дома, расположенной</w:t>
      </w:r>
    </w:p>
    <w:p w:rsidR="00632522" w:rsidRDefault="00632522">
      <w:pPr>
        <w:pStyle w:val="ConsPlusNonformat"/>
        <w:jc w:val="both"/>
      </w:pPr>
      <w:proofErr w:type="gramStart"/>
      <w:r>
        <w:t>по  адресу</w:t>
      </w:r>
      <w:proofErr w:type="gramEnd"/>
      <w:r>
        <w:t>:  _________________________________________________, и составлен</w:t>
      </w:r>
    </w:p>
    <w:p w:rsidR="00632522" w:rsidRDefault="00632522">
      <w:pPr>
        <w:pStyle w:val="ConsPlusNonformat"/>
        <w:jc w:val="both"/>
      </w:pPr>
      <w:r>
        <w:t>настоящий акт о нижеследующем:</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4"/>
        <w:gridCol w:w="1984"/>
        <w:gridCol w:w="844"/>
        <w:gridCol w:w="734"/>
        <w:gridCol w:w="1531"/>
        <w:gridCol w:w="1531"/>
        <w:gridCol w:w="1474"/>
      </w:tblGrid>
      <w:tr w:rsidR="00632522">
        <w:tc>
          <w:tcPr>
            <w:tcW w:w="934" w:type="dxa"/>
          </w:tcPr>
          <w:p w:rsidR="00632522" w:rsidRDefault="00632522">
            <w:pPr>
              <w:pStyle w:val="ConsPlusNormal"/>
              <w:jc w:val="center"/>
            </w:pPr>
            <w:r>
              <w:t>N п/п</w:t>
            </w:r>
          </w:p>
        </w:tc>
        <w:tc>
          <w:tcPr>
            <w:tcW w:w="1984" w:type="dxa"/>
          </w:tcPr>
          <w:p w:rsidR="00632522" w:rsidRDefault="00632522">
            <w:pPr>
              <w:pStyle w:val="ConsPlusNormal"/>
              <w:jc w:val="center"/>
            </w:pPr>
            <w:r>
              <w:t>Наименование элемента благоустройства</w:t>
            </w:r>
          </w:p>
        </w:tc>
        <w:tc>
          <w:tcPr>
            <w:tcW w:w="844" w:type="dxa"/>
          </w:tcPr>
          <w:p w:rsidR="00632522" w:rsidRDefault="00632522">
            <w:pPr>
              <w:pStyle w:val="ConsPlusNormal"/>
              <w:jc w:val="center"/>
            </w:pPr>
            <w:r>
              <w:t>Ед. изм.</w:t>
            </w:r>
          </w:p>
        </w:tc>
        <w:tc>
          <w:tcPr>
            <w:tcW w:w="734" w:type="dxa"/>
          </w:tcPr>
          <w:p w:rsidR="00632522" w:rsidRDefault="00632522">
            <w:pPr>
              <w:pStyle w:val="ConsPlusNormal"/>
              <w:jc w:val="center"/>
            </w:pPr>
            <w:r>
              <w:t>Кол-во</w:t>
            </w:r>
          </w:p>
        </w:tc>
        <w:tc>
          <w:tcPr>
            <w:tcW w:w="1531" w:type="dxa"/>
          </w:tcPr>
          <w:p w:rsidR="00632522" w:rsidRDefault="00632522">
            <w:pPr>
              <w:pStyle w:val="ConsPlusNormal"/>
              <w:jc w:val="center"/>
            </w:pPr>
            <w:r>
              <w:t>Относится к общему имуществу МКД (да/нет)</w:t>
            </w:r>
          </w:p>
        </w:tc>
        <w:tc>
          <w:tcPr>
            <w:tcW w:w="1531" w:type="dxa"/>
          </w:tcPr>
          <w:p w:rsidR="00632522" w:rsidRDefault="00632522">
            <w:pPr>
              <w:pStyle w:val="ConsPlusNormal"/>
              <w:jc w:val="center"/>
            </w:pPr>
            <w:r>
              <w:t>Техническое состояние</w:t>
            </w:r>
          </w:p>
        </w:tc>
        <w:tc>
          <w:tcPr>
            <w:tcW w:w="1474" w:type="dxa"/>
          </w:tcPr>
          <w:p w:rsidR="00632522" w:rsidRDefault="00632522">
            <w:pPr>
              <w:pStyle w:val="ConsPlusNormal"/>
              <w:jc w:val="center"/>
            </w:pPr>
            <w:r>
              <w:t>Примечание</w:t>
            </w:r>
          </w:p>
        </w:tc>
      </w:tr>
      <w:tr w:rsidR="00632522">
        <w:tc>
          <w:tcPr>
            <w:tcW w:w="934" w:type="dxa"/>
          </w:tcPr>
          <w:p w:rsidR="00632522" w:rsidRDefault="00632522">
            <w:pPr>
              <w:pStyle w:val="ConsPlusNormal"/>
              <w:jc w:val="center"/>
            </w:pPr>
            <w:r>
              <w:t>1</w:t>
            </w:r>
          </w:p>
        </w:tc>
        <w:tc>
          <w:tcPr>
            <w:tcW w:w="1984" w:type="dxa"/>
          </w:tcPr>
          <w:p w:rsidR="00632522" w:rsidRDefault="00632522">
            <w:pPr>
              <w:pStyle w:val="ConsPlusNormal"/>
              <w:jc w:val="center"/>
            </w:pPr>
            <w:r>
              <w:t>2</w:t>
            </w:r>
          </w:p>
        </w:tc>
        <w:tc>
          <w:tcPr>
            <w:tcW w:w="844" w:type="dxa"/>
          </w:tcPr>
          <w:p w:rsidR="00632522" w:rsidRDefault="00632522">
            <w:pPr>
              <w:pStyle w:val="ConsPlusNormal"/>
              <w:jc w:val="center"/>
            </w:pPr>
            <w:r>
              <w:t>3</w:t>
            </w:r>
          </w:p>
        </w:tc>
        <w:tc>
          <w:tcPr>
            <w:tcW w:w="734" w:type="dxa"/>
          </w:tcPr>
          <w:p w:rsidR="00632522" w:rsidRDefault="00632522">
            <w:pPr>
              <w:pStyle w:val="ConsPlusNormal"/>
              <w:jc w:val="center"/>
            </w:pPr>
            <w:r>
              <w:t>4</w:t>
            </w:r>
          </w:p>
        </w:tc>
        <w:tc>
          <w:tcPr>
            <w:tcW w:w="1531" w:type="dxa"/>
          </w:tcPr>
          <w:p w:rsidR="00632522" w:rsidRDefault="00632522">
            <w:pPr>
              <w:pStyle w:val="ConsPlusNormal"/>
              <w:jc w:val="center"/>
            </w:pPr>
            <w:r>
              <w:t>5</w:t>
            </w:r>
          </w:p>
        </w:tc>
        <w:tc>
          <w:tcPr>
            <w:tcW w:w="1531" w:type="dxa"/>
          </w:tcPr>
          <w:p w:rsidR="00632522" w:rsidRDefault="00632522">
            <w:pPr>
              <w:pStyle w:val="ConsPlusNormal"/>
              <w:jc w:val="center"/>
            </w:pPr>
            <w:r>
              <w:t>6</w:t>
            </w:r>
          </w:p>
        </w:tc>
        <w:tc>
          <w:tcPr>
            <w:tcW w:w="1474" w:type="dxa"/>
          </w:tcPr>
          <w:p w:rsidR="00632522" w:rsidRDefault="00632522">
            <w:pPr>
              <w:pStyle w:val="ConsPlusNormal"/>
              <w:jc w:val="center"/>
            </w:pPr>
            <w:r>
              <w:t>7</w:t>
            </w:r>
          </w:p>
        </w:tc>
      </w:tr>
      <w:tr w:rsidR="00632522">
        <w:tc>
          <w:tcPr>
            <w:tcW w:w="9032" w:type="dxa"/>
            <w:gridSpan w:val="7"/>
          </w:tcPr>
          <w:p w:rsidR="00632522" w:rsidRDefault="00632522">
            <w:pPr>
              <w:pStyle w:val="ConsPlusNormal"/>
              <w:jc w:val="center"/>
              <w:outlineLvl w:val="2"/>
            </w:pPr>
            <w:r>
              <w:t>1. Общие сведения</w:t>
            </w:r>
          </w:p>
        </w:tc>
      </w:tr>
      <w:tr w:rsidR="00632522">
        <w:tc>
          <w:tcPr>
            <w:tcW w:w="934" w:type="dxa"/>
          </w:tcPr>
          <w:p w:rsidR="00632522" w:rsidRDefault="00632522">
            <w:pPr>
              <w:pStyle w:val="ConsPlusNormal"/>
              <w:jc w:val="center"/>
            </w:pPr>
            <w:r>
              <w:t>1.1</w:t>
            </w:r>
          </w:p>
        </w:tc>
        <w:tc>
          <w:tcPr>
            <w:tcW w:w="1984" w:type="dxa"/>
          </w:tcPr>
          <w:p w:rsidR="00632522" w:rsidRDefault="00632522">
            <w:pPr>
              <w:pStyle w:val="ConsPlusNormal"/>
            </w:pPr>
            <w:r>
              <w:t>Площадь придомовой территории, всего</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pPr>
            <w:r>
              <w:t>в том числе:</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1.1.1.</w:t>
            </w:r>
          </w:p>
        </w:tc>
        <w:tc>
          <w:tcPr>
            <w:tcW w:w="1984" w:type="dxa"/>
          </w:tcPr>
          <w:p w:rsidR="00632522" w:rsidRDefault="00632522">
            <w:pPr>
              <w:pStyle w:val="ConsPlusNormal"/>
            </w:pPr>
            <w:r>
              <w:t>грунтовое покрытие</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1.1.2.</w:t>
            </w:r>
          </w:p>
        </w:tc>
        <w:tc>
          <w:tcPr>
            <w:tcW w:w="1984" w:type="dxa"/>
          </w:tcPr>
          <w:p w:rsidR="00632522" w:rsidRDefault="00632522">
            <w:pPr>
              <w:pStyle w:val="ConsPlusNormal"/>
            </w:pPr>
            <w:r>
              <w:t>твердое покрытие</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1.1.3.</w:t>
            </w:r>
          </w:p>
        </w:tc>
        <w:tc>
          <w:tcPr>
            <w:tcW w:w="1984" w:type="dxa"/>
          </w:tcPr>
          <w:p w:rsidR="00632522" w:rsidRDefault="00632522">
            <w:pPr>
              <w:pStyle w:val="ConsPlusNormal"/>
            </w:pPr>
            <w:r>
              <w:t xml:space="preserve">зеленая зона (в </w:t>
            </w:r>
            <w:proofErr w:type="spellStart"/>
            <w:r>
              <w:t>т.ч</w:t>
            </w:r>
            <w:proofErr w:type="spellEnd"/>
            <w:r>
              <w:t xml:space="preserve">. </w:t>
            </w:r>
            <w:r>
              <w:lastRenderedPageBreak/>
              <w:t>палисадники, клумбы)</w:t>
            </w:r>
          </w:p>
        </w:tc>
        <w:tc>
          <w:tcPr>
            <w:tcW w:w="844" w:type="dxa"/>
          </w:tcPr>
          <w:p w:rsidR="00632522" w:rsidRDefault="00632522">
            <w:pPr>
              <w:pStyle w:val="ConsPlusNormal"/>
              <w:jc w:val="center"/>
            </w:pPr>
            <w:r>
              <w:lastRenderedPageBreak/>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032" w:type="dxa"/>
            <w:gridSpan w:val="7"/>
          </w:tcPr>
          <w:p w:rsidR="00632522" w:rsidRDefault="00632522">
            <w:pPr>
              <w:pStyle w:val="ConsPlusNormal"/>
              <w:jc w:val="center"/>
              <w:outlineLvl w:val="2"/>
            </w:pPr>
            <w:r>
              <w:lastRenderedPageBreak/>
              <w:t>2. Элементы озеленения</w:t>
            </w:r>
          </w:p>
        </w:tc>
      </w:tr>
      <w:tr w:rsidR="00632522">
        <w:tc>
          <w:tcPr>
            <w:tcW w:w="934" w:type="dxa"/>
          </w:tcPr>
          <w:p w:rsidR="00632522" w:rsidRDefault="00632522">
            <w:pPr>
              <w:pStyle w:val="ConsPlusNormal"/>
              <w:jc w:val="center"/>
            </w:pPr>
            <w:r>
              <w:t>2.1.</w:t>
            </w:r>
          </w:p>
        </w:tc>
        <w:tc>
          <w:tcPr>
            <w:tcW w:w="1984" w:type="dxa"/>
          </w:tcPr>
          <w:p w:rsidR="00632522" w:rsidRDefault="00632522">
            <w:pPr>
              <w:pStyle w:val="ConsPlusNormal"/>
            </w:pPr>
            <w:r>
              <w:t>Деревья</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2.2.</w:t>
            </w:r>
          </w:p>
        </w:tc>
        <w:tc>
          <w:tcPr>
            <w:tcW w:w="1984" w:type="dxa"/>
          </w:tcPr>
          <w:p w:rsidR="00632522" w:rsidRDefault="00632522">
            <w:pPr>
              <w:pStyle w:val="ConsPlusNormal"/>
            </w:pPr>
            <w:r>
              <w:t>Кустарники</w:t>
            </w:r>
          </w:p>
        </w:tc>
        <w:tc>
          <w:tcPr>
            <w:tcW w:w="844" w:type="dxa"/>
          </w:tcPr>
          <w:p w:rsidR="00632522" w:rsidRDefault="00632522">
            <w:pPr>
              <w:pStyle w:val="ConsPlusNormal"/>
              <w:jc w:val="center"/>
            </w:pPr>
            <w:r>
              <w:t>шт. или 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2.3.</w:t>
            </w:r>
          </w:p>
        </w:tc>
        <w:tc>
          <w:tcPr>
            <w:tcW w:w="1984" w:type="dxa"/>
          </w:tcPr>
          <w:p w:rsidR="00632522" w:rsidRDefault="00632522">
            <w:pPr>
              <w:pStyle w:val="ConsPlusNormal"/>
            </w:pPr>
            <w:r>
              <w:t>Газоны</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032" w:type="dxa"/>
            <w:gridSpan w:val="7"/>
          </w:tcPr>
          <w:p w:rsidR="00632522" w:rsidRDefault="00632522">
            <w:pPr>
              <w:pStyle w:val="ConsPlusNormal"/>
              <w:jc w:val="center"/>
              <w:outlineLvl w:val="2"/>
            </w:pPr>
            <w:r>
              <w:t>3. Малые архитектурные формы, элементы благоустройства</w:t>
            </w:r>
          </w:p>
        </w:tc>
      </w:tr>
      <w:tr w:rsidR="00632522">
        <w:tc>
          <w:tcPr>
            <w:tcW w:w="934" w:type="dxa"/>
          </w:tcPr>
          <w:p w:rsidR="00632522" w:rsidRDefault="00632522">
            <w:pPr>
              <w:pStyle w:val="ConsPlusNormal"/>
              <w:jc w:val="center"/>
            </w:pPr>
            <w:r>
              <w:t>3.1.</w:t>
            </w:r>
          </w:p>
        </w:tc>
        <w:tc>
          <w:tcPr>
            <w:tcW w:w="1984" w:type="dxa"/>
          </w:tcPr>
          <w:p w:rsidR="00632522" w:rsidRDefault="00632522">
            <w:pPr>
              <w:pStyle w:val="ConsPlusNormal"/>
            </w:pPr>
            <w:r>
              <w:t>Детские спортивно-игровые площадки</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jc w:val="both"/>
            </w:pPr>
            <w:r>
              <w:t>в том числе:</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3.1.1.</w:t>
            </w:r>
          </w:p>
        </w:tc>
        <w:tc>
          <w:tcPr>
            <w:tcW w:w="1984" w:type="dxa"/>
          </w:tcPr>
          <w:p w:rsidR="00632522" w:rsidRDefault="00632522">
            <w:pPr>
              <w:pStyle w:val="ConsPlusNormal"/>
            </w:pPr>
            <w:r>
              <w:t>элементы обустройства (горки, качели, карусели, песочницы, скамейки, корт, турник, тренажеры, урны и т.д.)</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3.2.</w:t>
            </w:r>
          </w:p>
        </w:tc>
        <w:tc>
          <w:tcPr>
            <w:tcW w:w="1984" w:type="dxa"/>
          </w:tcPr>
          <w:p w:rsidR="00632522" w:rsidRDefault="00632522">
            <w:pPr>
              <w:pStyle w:val="ConsPlusNormal"/>
              <w:jc w:val="both"/>
            </w:pPr>
            <w:r>
              <w:t>Хозяйственные площадки</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jc w:val="both"/>
            </w:pPr>
            <w:r>
              <w:t>в том числе:</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3.2.1.</w:t>
            </w:r>
          </w:p>
        </w:tc>
        <w:tc>
          <w:tcPr>
            <w:tcW w:w="1984" w:type="dxa"/>
          </w:tcPr>
          <w:p w:rsidR="00632522" w:rsidRDefault="00632522">
            <w:pPr>
              <w:pStyle w:val="ConsPlusNormal"/>
            </w:pPr>
            <w:proofErr w:type="spellStart"/>
            <w:r>
              <w:t>ковровыбивалки</w:t>
            </w:r>
            <w:proofErr w:type="spellEnd"/>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3.2.2.</w:t>
            </w:r>
          </w:p>
        </w:tc>
        <w:tc>
          <w:tcPr>
            <w:tcW w:w="1984" w:type="dxa"/>
          </w:tcPr>
          <w:p w:rsidR="00632522" w:rsidRDefault="00632522">
            <w:pPr>
              <w:pStyle w:val="ConsPlusNormal"/>
            </w:pPr>
            <w:r>
              <w:t>сушилки для белья</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3.3.</w:t>
            </w:r>
          </w:p>
        </w:tc>
        <w:tc>
          <w:tcPr>
            <w:tcW w:w="1984" w:type="dxa"/>
          </w:tcPr>
          <w:p w:rsidR="00632522" w:rsidRDefault="00632522">
            <w:pPr>
              <w:pStyle w:val="ConsPlusNormal"/>
            </w:pPr>
            <w:r>
              <w:t>Площадки для отдыха</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pPr>
            <w:r>
              <w:t>в том числе:</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3.3.1.</w:t>
            </w:r>
          </w:p>
        </w:tc>
        <w:tc>
          <w:tcPr>
            <w:tcW w:w="1984" w:type="dxa"/>
          </w:tcPr>
          <w:p w:rsidR="00632522" w:rsidRDefault="00632522">
            <w:pPr>
              <w:pStyle w:val="ConsPlusNormal"/>
            </w:pPr>
            <w:r>
              <w:t>навесы</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3.3.2.</w:t>
            </w:r>
          </w:p>
        </w:tc>
        <w:tc>
          <w:tcPr>
            <w:tcW w:w="1984" w:type="dxa"/>
          </w:tcPr>
          <w:p w:rsidR="00632522" w:rsidRDefault="00632522">
            <w:pPr>
              <w:pStyle w:val="ConsPlusNormal"/>
            </w:pPr>
            <w:r>
              <w:t>скамейки</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3.3.3.</w:t>
            </w:r>
          </w:p>
        </w:tc>
        <w:tc>
          <w:tcPr>
            <w:tcW w:w="1984" w:type="dxa"/>
          </w:tcPr>
          <w:p w:rsidR="00632522" w:rsidRDefault="00632522">
            <w:pPr>
              <w:pStyle w:val="ConsPlusNormal"/>
            </w:pPr>
            <w:r>
              <w:t>беседки</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032" w:type="dxa"/>
            <w:gridSpan w:val="7"/>
          </w:tcPr>
          <w:p w:rsidR="00632522" w:rsidRDefault="00632522">
            <w:pPr>
              <w:pStyle w:val="ConsPlusNormal"/>
              <w:jc w:val="center"/>
              <w:outlineLvl w:val="2"/>
            </w:pPr>
            <w:r>
              <w:t>4. Иные объекты</w:t>
            </w:r>
          </w:p>
        </w:tc>
      </w:tr>
      <w:tr w:rsidR="00632522">
        <w:tc>
          <w:tcPr>
            <w:tcW w:w="934" w:type="dxa"/>
          </w:tcPr>
          <w:p w:rsidR="00632522" w:rsidRDefault="00632522">
            <w:pPr>
              <w:pStyle w:val="ConsPlusNormal"/>
              <w:jc w:val="center"/>
            </w:pPr>
            <w:r>
              <w:t>4.1.</w:t>
            </w:r>
          </w:p>
        </w:tc>
        <w:tc>
          <w:tcPr>
            <w:tcW w:w="1984" w:type="dxa"/>
          </w:tcPr>
          <w:p w:rsidR="00632522" w:rsidRDefault="00632522">
            <w:pPr>
              <w:pStyle w:val="ConsPlusNormal"/>
            </w:pPr>
            <w:r>
              <w:t>Контейнерные площадки</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4.2.</w:t>
            </w:r>
          </w:p>
        </w:tc>
        <w:tc>
          <w:tcPr>
            <w:tcW w:w="1984" w:type="dxa"/>
          </w:tcPr>
          <w:p w:rsidR="00632522" w:rsidRDefault="00632522">
            <w:pPr>
              <w:pStyle w:val="ConsPlusNormal"/>
            </w:pPr>
            <w:r>
              <w:t>Урны</w:t>
            </w:r>
          </w:p>
        </w:tc>
        <w:tc>
          <w:tcPr>
            <w:tcW w:w="844" w:type="dxa"/>
          </w:tcPr>
          <w:p w:rsidR="00632522" w:rsidRDefault="00632522">
            <w:pPr>
              <w:pStyle w:val="ConsPlusNormal"/>
              <w:jc w:val="center"/>
            </w:pPr>
            <w:r>
              <w:t>шт.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4.3.</w:t>
            </w:r>
          </w:p>
        </w:tc>
        <w:tc>
          <w:tcPr>
            <w:tcW w:w="1984" w:type="dxa"/>
          </w:tcPr>
          <w:p w:rsidR="00632522" w:rsidRDefault="00632522">
            <w:pPr>
              <w:pStyle w:val="ConsPlusNormal"/>
            </w:pPr>
            <w:r>
              <w:t>Парковки</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032" w:type="dxa"/>
            <w:gridSpan w:val="7"/>
          </w:tcPr>
          <w:p w:rsidR="00632522" w:rsidRDefault="00632522">
            <w:pPr>
              <w:pStyle w:val="ConsPlusNormal"/>
              <w:jc w:val="center"/>
              <w:outlineLvl w:val="2"/>
            </w:pPr>
            <w:r>
              <w:lastRenderedPageBreak/>
              <w:t>5. Проезды, включая автомобильные дороги, образующие проезды к территориям, прилегающим к многоквартирному дому</w:t>
            </w:r>
          </w:p>
        </w:tc>
      </w:tr>
      <w:tr w:rsidR="00632522">
        <w:tc>
          <w:tcPr>
            <w:tcW w:w="934" w:type="dxa"/>
          </w:tcPr>
          <w:p w:rsidR="00632522" w:rsidRDefault="00632522">
            <w:pPr>
              <w:pStyle w:val="ConsPlusNormal"/>
              <w:jc w:val="center"/>
            </w:pPr>
            <w:r>
              <w:t>5.1.</w:t>
            </w:r>
          </w:p>
        </w:tc>
        <w:tc>
          <w:tcPr>
            <w:tcW w:w="1984" w:type="dxa"/>
          </w:tcPr>
          <w:p w:rsidR="00632522" w:rsidRDefault="00632522">
            <w:pPr>
              <w:pStyle w:val="ConsPlusNormal"/>
            </w:pPr>
            <w:r>
              <w:t>Проезды, всего</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pPr>
            <w:r>
              <w:t>из них:</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5.1.1.</w:t>
            </w:r>
          </w:p>
        </w:tc>
        <w:tc>
          <w:tcPr>
            <w:tcW w:w="1984" w:type="dxa"/>
          </w:tcPr>
          <w:p w:rsidR="00632522" w:rsidRDefault="00632522">
            <w:pPr>
              <w:pStyle w:val="ConsPlusNormal"/>
            </w:pPr>
            <w:r>
              <w:t>грунтовое покрытие</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5.1.2.</w:t>
            </w:r>
          </w:p>
        </w:tc>
        <w:tc>
          <w:tcPr>
            <w:tcW w:w="1984" w:type="dxa"/>
          </w:tcPr>
          <w:p w:rsidR="00632522" w:rsidRDefault="00632522">
            <w:pPr>
              <w:pStyle w:val="ConsPlusNormal"/>
            </w:pPr>
            <w:r>
              <w:t>твердое покрытие</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pPr>
            <w:r>
              <w:t>в том числе:</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proofErr w:type="spellStart"/>
            <w:r>
              <w:t>внутридворовые</w:t>
            </w:r>
            <w:proofErr w:type="spellEnd"/>
            <w:r>
              <w:t xml:space="preserve"> проезды</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r>
              <w:t>подходы к подъездам</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r>
              <w:t>тротуары</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r>
              <w:t>пешеходные дорожки</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r>
              <w:t>парковки</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w:t>
            </w:r>
          </w:p>
        </w:tc>
        <w:tc>
          <w:tcPr>
            <w:tcW w:w="1984" w:type="dxa"/>
          </w:tcPr>
          <w:p w:rsidR="00632522" w:rsidRDefault="00632522">
            <w:pPr>
              <w:pStyle w:val="ConsPlusNormal"/>
            </w:pPr>
            <w:r>
              <w:t>межквартальные проезды, включая автомобильные дороги, образующие проезды к территориям, прилегающим к МКД</w:t>
            </w:r>
          </w:p>
        </w:tc>
        <w:tc>
          <w:tcPr>
            <w:tcW w:w="844" w:type="dxa"/>
          </w:tcPr>
          <w:p w:rsidR="00632522" w:rsidRDefault="00632522">
            <w:pPr>
              <w:pStyle w:val="ConsPlusNormal"/>
              <w:jc w:val="center"/>
            </w:pPr>
            <w:r>
              <w:t>м2</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032" w:type="dxa"/>
            <w:gridSpan w:val="7"/>
          </w:tcPr>
          <w:p w:rsidR="00632522" w:rsidRDefault="00632522">
            <w:pPr>
              <w:pStyle w:val="ConsPlusNormal"/>
              <w:jc w:val="center"/>
              <w:outlineLvl w:val="2"/>
            </w:pPr>
            <w:r>
              <w:t>6. Наружное освещение</w:t>
            </w:r>
          </w:p>
        </w:tc>
      </w:tr>
      <w:tr w:rsidR="00632522">
        <w:tc>
          <w:tcPr>
            <w:tcW w:w="934" w:type="dxa"/>
          </w:tcPr>
          <w:p w:rsidR="00632522" w:rsidRDefault="00632522">
            <w:pPr>
              <w:pStyle w:val="ConsPlusNormal"/>
              <w:jc w:val="center"/>
            </w:pPr>
            <w:r>
              <w:t>6.1.</w:t>
            </w:r>
          </w:p>
        </w:tc>
        <w:tc>
          <w:tcPr>
            <w:tcW w:w="1984" w:type="dxa"/>
          </w:tcPr>
          <w:p w:rsidR="00632522" w:rsidRDefault="00632522">
            <w:pPr>
              <w:pStyle w:val="ConsPlusNormal"/>
            </w:pPr>
            <w:r>
              <w:t>Наружное освещение</w:t>
            </w:r>
          </w:p>
        </w:tc>
        <w:tc>
          <w:tcPr>
            <w:tcW w:w="844" w:type="dxa"/>
          </w:tcPr>
          <w:p w:rsidR="00632522" w:rsidRDefault="00632522">
            <w:pPr>
              <w:pStyle w:val="ConsPlusNormal"/>
              <w:jc w:val="center"/>
            </w:pPr>
            <w:r>
              <w:t>по наличию (есть/нет)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pPr>
          </w:p>
        </w:tc>
        <w:tc>
          <w:tcPr>
            <w:tcW w:w="1984" w:type="dxa"/>
          </w:tcPr>
          <w:p w:rsidR="00632522" w:rsidRDefault="00632522">
            <w:pPr>
              <w:pStyle w:val="ConsPlusNormal"/>
            </w:pPr>
            <w:r>
              <w:t>в том числе по типу размещения:</w:t>
            </w:r>
          </w:p>
        </w:tc>
        <w:tc>
          <w:tcPr>
            <w:tcW w:w="844" w:type="dxa"/>
          </w:tcPr>
          <w:p w:rsidR="00632522" w:rsidRDefault="00632522">
            <w:pPr>
              <w:pStyle w:val="ConsPlusNormal"/>
            </w:pP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6.1.1.</w:t>
            </w:r>
          </w:p>
        </w:tc>
        <w:tc>
          <w:tcPr>
            <w:tcW w:w="1984" w:type="dxa"/>
          </w:tcPr>
          <w:p w:rsidR="00632522" w:rsidRDefault="00632522">
            <w:pPr>
              <w:pStyle w:val="ConsPlusNormal"/>
            </w:pPr>
            <w:r>
              <w:t>на световых опорах</w:t>
            </w:r>
          </w:p>
        </w:tc>
        <w:tc>
          <w:tcPr>
            <w:tcW w:w="844" w:type="dxa"/>
          </w:tcPr>
          <w:p w:rsidR="00632522" w:rsidRDefault="00632522">
            <w:pPr>
              <w:pStyle w:val="ConsPlusNormal"/>
              <w:jc w:val="center"/>
            </w:pPr>
            <w:r>
              <w:t>по наличию (есть/нет)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r w:rsidR="00632522">
        <w:tc>
          <w:tcPr>
            <w:tcW w:w="934" w:type="dxa"/>
          </w:tcPr>
          <w:p w:rsidR="00632522" w:rsidRDefault="00632522">
            <w:pPr>
              <w:pStyle w:val="ConsPlusNormal"/>
              <w:jc w:val="center"/>
            </w:pPr>
            <w:r>
              <w:t>6.1.2.</w:t>
            </w:r>
          </w:p>
        </w:tc>
        <w:tc>
          <w:tcPr>
            <w:tcW w:w="1984" w:type="dxa"/>
          </w:tcPr>
          <w:p w:rsidR="00632522" w:rsidRDefault="00632522">
            <w:pPr>
              <w:pStyle w:val="ConsPlusNormal"/>
            </w:pPr>
            <w:r>
              <w:t>на фасаде</w:t>
            </w:r>
          </w:p>
        </w:tc>
        <w:tc>
          <w:tcPr>
            <w:tcW w:w="844" w:type="dxa"/>
          </w:tcPr>
          <w:p w:rsidR="00632522" w:rsidRDefault="00632522">
            <w:pPr>
              <w:pStyle w:val="ConsPlusNormal"/>
              <w:jc w:val="center"/>
            </w:pPr>
            <w:r>
              <w:t>по наличи</w:t>
            </w:r>
            <w:r>
              <w:lastRenderedPageBreak/>
              <w:t>ю (есть/нет)</w:t>
            </w:r>
          </w:p>
        </w:tc>
        <w:tc>
          <w:tcPr>
            <w:tcW w:w="734" w:type="dxa"/>
          </w:tcPr>
          <w:p w:rsidR="00632522" w:rsidRDefault="00632522">
            <w:pPr>
              <w:pStyle w:val="ConsPlusNormal"/>
            </w:pPr>
          </w:p>
        </w:tc>
        <w:tc>
          <w:tcPr>
            <w:tcW w:w="1531" w:type="dxa"/>
          </w:tcPr>
          <w:p w:rsidR="00632522" w:rsidRDefault="00632522">
            <w:pPr>
              <w:pStyle w:val="ConsPlusNormal"/>
            </w:pPr>
          </w:p>
        </w:tc>
        <w:tc>
          <w:tcPr>
            <w:tcW w:w="1531" w:type="dxa"/>
          </w:tcPr>
          <w:p w:rsidR="00632522" w:rsidRDefault="00632522">
            <w:pPr>
              <w:pStyle w:val="ConsPlusNormal"/>
            </w:pPr>
          </w:p>
        </w:tc>
        <w:tc>
          <w:tcPr>
            <w:tcW w:w="1474" w:type="dxa"/>
          </w:tcPr>
          <w:p w:rsidR="00632522" w:rsidRDefault="00632522">
            <w:pPr>
              <w:pStyle w:val="ConsPlusNormal"/>
            </w:pPr>
          </w:p>
        </w:tc>
      </w:tr>
    </w:tbl>
    <w:p w:rsidR="00632522" w:rsidRDefault="00632522">
      <w:pPr>
        <w:pStyle w:val="ConsPlusNormal"/>
        <w:jc w:val="both"/>
      </w:pPr>
    </w:p>
    <w:p w:rsidR="00632522" w:rsidRDefault="00632522">
      <w:pPr>
        <w:pStyle w:val="ConsPlusNonformat"/>
        <w:jc w:val="both"/>
      </w:pPr>
      <w:r>
        <w:t xml:space="preserve">Подписи членов Комиссии </w:t>
      </w:r>
      <w:hyperlink w:anchor="P1150" w:history="1">
        <w:r>
          <w:rPr>
            <w:color w:val="0000FF"/>
          </w:rPr>
          <w:t>&lt;*&gt;</w:t>
        </w:r>
      </w:hyperlink>
      <w:r>
        <w:t>:</w:t>
      </w:r>
    </w:p>
    <w:p w:rsidR="00632522" w:rsidRDefault="00632522">
      <w:pPr>
        <w:pStyle w:val="ConsPlusNonformat"/>
        <w:jc w:val="both"/>
      </w:pPr>
      <w:r>
        <w:t>- ________________________________________________________________________;</w:t>
      </w:r>
    </w:p>
    <w:p w:rsidR="00632522" w:rsidRDefault="00632522">
      <w:pPr>
        <w:pStyle w:val="ConsPlusNonformat"/>
        <w:jc w:val="both"/>
      </w:pPr>
      <w:r>
        <w:t xml:space="preserve">                       (Ф.И.О. и должность)</w:t>
      </w:r>
    </w:p>
    <w:p w:rsidR="00632522" w:rsidRDefault="00632522">
      <w:pPr>
        <w:pStyle w:val="ConsPlusNonformat"/>
        <w:jc w:val="both"/>
      </w:pPr>
      <w:r>
        <w:t>- ________________________________________________________________________.</w:t>
      </w:r>
    </w:p>
    <w:p w:rsidR="00632522" w:rsidRDefault="00632522">
      <w:pPr>
        <w:pStyle w:val="ConsPlusNonformat"/>
        <w:jc w:val="both"/>
      </w:pPr>
      <w:r>
        <w:t xml:space="preserve">                        (Ф.И.О. и должность)</w:t>
      </w:r>
    </w:p>
    <w:p w:rsidR="00632522" w:rsidRDefault="00632522">
      <w:pPr>
        <w:pStyle w:val="ConsPlusNormal"/>
        <w:ind w:firstLine="540"/>
        <w:jc w:val="both"/>
      </w:pPr>
      <w:r>
        <w:t>--------------------------------</w:t>
      </w:r>
    </w:p>
    <w:p w:rsidR="00632522" w:rsidRDefault="00632522">
      <w:pPr>
        <w:pStyle w:val="ConsPlusNormal"/>
        <w:spacing w:before="220"/>
        <w:ind w:firstLine="540"/>
        <w:jc w:val="both"/>
      </w:pPr>
      <w:bookmarkStart w:id="17" w:name="P1150"/>
      <w:bookmarkEnd w:id="17"/>
      <w:r>
        <w:t>&lt;*&gt; - включение в состав Комиссии при оформлении акта осмотра состояния дворовой территории многоквартирного дома представителей организации, осуществляющей управление многоквартирным домом, является обязательным. Представление акта осмотра состояния дворовой территории многоквартирного дома, составленного без участия представителей организации, осуществляющей управление многоквартирным домом, не соответствующего по оформлению требованиям, указанным в Порядке представления, рассмотрения и оценки предложений заинтересованных лиц о включении дворовой территории многоквартирного дома в проект муниципальной программы "Формирование современной городской среды муниципального образования "Город Псков", влечет признание данного акта не соответствующим требованиям указанного Порядка и является основанием для отклонения заявки.</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5</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pStyle w:val="ConsPlusNormal"/>
        <w:jc w:val="both"/>
      </w:pPr>
    </w:p>
    <w:p w:rsidR="00632522" w:rsidRDefault="00632522">
      <w:pPr>
        <w:pStyle w:val="ConsPlusTitle"/>
        <w:jc w:val="center"/>
      </w:pPr>
      <w:bookmarkStart w:id="18" w:name="P1165"/>
      <w:bookmarkEnd w:id="18"/>
      <w:r>
        <w:t>Критерии</w:t>
      </w:r>
    </w:p>
    <w:p w:rsidR="00632522" w:rsidRDefault="00632522">
      <w:pPr>
        <w:pStyle w:val="ConsPlusTitle"/>
        <w:jc w:val="center"/>
      </w:pPr>
      <w:r>
        <w:t>отбора дворовых территорий для формирования</w:t>
      </w:r>
    </w:p>
    <w:p w:rsidR="00632522" w:rsidRDefault="00632522">
      <w:pPr>
        <w:pStyle w:val="ConsPlusTitle"/>
        <w:jc w:val="center"/>
      </w:pPr>
      <w:r>
        <w:t>краткосрочного плана проведения работ по</w:t>
      </w:r>
    </w:p>
    <w:p w:rsidR="00632522" w:rsidRDefault="00632522">
      <w:pPr>
        <w:pStyle w:val="ConsPlusTitle"/>
        <w:jc w:val="center"/>
      </w:pPr>
      <w:r>
        <w:t>благоустройству дворовых территорий</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ind w:firstLine="540"/>
        <w:jc w:val="both"/>
      </w:pPr>
      <w:r>
        <w:t>В целях определения участников отбора дворовых территорий для формирования краткосрочного плана проведения работ по благоустройству дворовых территорий Комиссия рассматривает направленные Организатору отбора документы на предмет их соответствия критериям, указанным в настоящем Порядке.</w:t>
      </w:r>
    </w:p>
    <w:p w:rsidR="00632522" w:rsidRDefault="00632522">
      <w:pPr>
        <w:pStyle w:val="ConsPlusNormal"/>
        <w:spacing w:before="220"/>
        <w:ind w:firstLine="540"/>
        <w:jc w:val="both"/>
      </w:pPr>
      <w:r>
        <w:t>Комиссия по проведению отбора дворовых территорий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w:t>
      </w:r>
    </w:p>
    <w:p w:rsidR="00632522" w:rsidRDefault="00632522">
      <w:pPr>
        <w:pStyle w:val="ConsPlusNormal"/>
        <w:spacing w:before="220"/>
        <w:ind w:firstLine="540"/>
        <w:jc w:val="both"/>
      </w:pPr>
      <w:r>
        <w:lastRenderedPageBreak/>
        <w:t>1. Продолжительность эксплуатации многоквартирного дома.</w:t>
      </w:r>
    </w:p>
    <w:p w:rsidR="00632522" w:rsidRDefault="00632522">
      <w:pPr>
        <w:pStyle w:val="ConsPlusNormal"/>
        <w:spacing w:before="220"/>
        <w:ind w:firstLine="540"/>
        <w:jc w:val="both"/>
      </w:pPr>
      <w:r>
        <w:t>2. Проведение работ по ремонту дорожных покрытий дворовой территории МКД не осуществлялось.</w:t>
      </w:r>
    </w:p>
    <w:p w:rsidR="00632522" w:rsidRDefault="00632522">
      <w:pPr>
        <w:pStyle w:val="ConsPlusNormal"/>
        <w:spacing w:before="220"/>
        <w:ind w:firstLine="540"/>
        <w:jc w:val="both"/>
      </w:pPr>
      <w:r>
        <w:t>3. Финансовая дисциплина собственников помещений в многоквартирном доме (размер суммарной задолженности по плате за ремонт и содержание жилья).</w:t>
      </w:r>
    </w:p>
    <w:p w:rsidR="00632522" w:rsidRDefault="00632522">
      <w:pPr>
        <w:pStyle w:val="ConsPlusNormal"/>
        <w:spacing w:before="220"/>
        <w:ind w:firstLine="540"/>
        <w:jc w:val="both"/>
      </w:pPr>
      <w:r>
        <w:t>4. Доля голосов собственников, подавших голоса за решение об участии в отборе дворовых территорий многоквартирных домов, от общего числа голосов собственников данного многоквартирного дома.</w:t>
      </w:r>
    </w:p>
    <w:p w:rsidR="00632522" w:rsidRDefault="00632522">
      <w:pPr>
        <w:pStyle w:val="ConsPlusNormal"/>
        <w:spacing w:before="220"/>
        <w:ind w:firstLine="540"/>
        <w:jc w:val="both"/>
      </w:pPr>
      <w:r>
        <w:t xml:space="preserve">5. Организация работ по благоустройству дворовой территории для обеспечения </w:t>
      </w:r>
      <w:proofErr w:type="spellStart"/>
      <w:r>
        <w:t>безбарьерного</w:t>
      </w:r>
      <w:proofErr w:type="spellEnd"/>
      <w:r>
        <w:t xml:space="preserve"> доступа маломобильных групп населения.</w:t>
      </w:r>
    </w:p>
    <w:p w:rsidR="00632522" w:rsidRDefault="00632522">
      <w:pPr>
        <w:pStyle w:val="ConsPlusNormal"/>
        <w:spacing w:before="220"/>
        <w:ind w:firstLine="540"/>
        <w:jc w:val="both"/>
      </w:pPr>
      <w:r>
        <w:t>6. Наличие в составе заявки дизайн-проекта или схемы благоустройства дворовой территории.</w:t>
      </w:r>
    </w:p>
    <w:p w:rsidR="00632522" w:rsidRDefault="00632522">
      <w:pPr>
        <w:pStyle w:val="ConsPlusNormal"/>
        <w:spacing w:before="220"/>
        <w:ind w:firstLine="540"/>
        <w:jc w:val="both"/>
      </w:pPr>
      <w:r>
        <w:t>7. Наличие синхронизации выполнения работ в рамках муниципальной программы с реализуемыми в МО "Город Псков"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632522" w:rsidRDefault="00632522">
      <w:pPr>
        <w:pStyle w:val="ConsPlusNormal"/>
        <w:jc w:val="both"/>
      </w:pPr>
    </w:p>
    <w:p w:rsidR="00632522" w:rsidRDefault="00632522">
      <w:pPr>
        <w:pStyle w:val="ConsPlusTitle"/>
        <w:jc w:val="center"/>
        <w:outlineLvl w:val="2"/>
      </w:pPr>
      <w:r>
        <w:t>Балльная оценка критериев отбора дворовых территорий</w:t>
      </w:r>
    </w:p>
    <w:p w:rsidR="00632522" w:rsidRDefault="00632522">
      <w:pPr>
        <w:pStyle w:val="ConsPlusTitle"/>
        <w:jc w:val="center"/>
      </w:pPr>
      <w:r>
        <w:t>для формирования краткосрочного плана проведения работ</w:t>
      </w:r>
    </w:p>
    <w:p w:rsidR="00632522" w:rsidRDefault="00632522">
      <w:pPr>
        <w:pStyle w:val="ConsPlusTitle"/>
        <w:jc w:val="center"/>
      </w:pPr>
      <w:r>
        <w:t>по благоустройству дворовых территорий</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337"/>
        <w:gridCol w:w="2111"/>
      </w:tblGrid>
      <w:tr w:rsidR="00632522">
        <w:tc>
          <w:tcPr>
            <w:tcW w:w="604" w:type="dxa"/>
          </w:tcPr>
          <w:p w:rsidR="00632522" w:rsidRDefault="00632522">
            <w:pPr>
              <w:pStyle w:val="ConsPlusNormal"/>
              <w:jc w:val="center"/>
            </w:pPr>
            <w:r>
              <w:t>N</w:t>
            </w:r>
          </w:p>
        </w:tc>
        <w:tc>
          <w:tcPr>
            <w:tcW w:w="6337" w:type="dxa"/>
          </w:tcPr>
          <w:p w:rsidR="00632522" w:rsidRDefault="00632522">
            <w:pPr>
              <w:pStyle w:val="ConsPlusNormal"/>
              <w:jc w:val="center"/>
            </w:pPr>
            <w:r>
              <w:t>Наименование критериев отбора</w:t>
            </w:r>
          </w:p>
        </w:tc>
        <w:tc>
          <w:tcPr>
            <w:tcW w:w="2111" w:type="dxa"/>
          </w:tcPr>
          <w:p w:rsidR="00632522" w:rsidRDefault="00632522">
            <w:pPr>
              <w:pStyle w:val="ConsPlusNormal"/>
              <w:jc w:val="center"/>
            </w:pPr>
            <w:r>
              <w:t>Балл, присваиваемый в соответствии с критерием отбора</w:t>
            </w:r>
          </w:p>
        </w:tc>
      </w:tr>
      <w:tr w:rsidR="00632522">
        <w:tc>
          <w:tcPr>
            <w:tcW w:w="604" w:type="dxa"/>
            <w:vMerge w:val="restart"/>
          </w:tcPr>
          <w:p w:rsidR="00632522" w:rsidRDefault="00632522">
            <w:pPr>
              <w:pStyle w:val="ConsPlusNormal"/>
              <w:jc w:val="both"/>
            </w:pPr>
            <w:r>
              <w:t>1</w:t>
            </w:r>
          </w:p>
        </w:tc>
        <w:tc>
          <w:tcPr>
            <w:tcW w:w="8448" w:type="dxa"/>
            <w:gridSpan w:val="2"/>
          </w:tcPr>
          <w:p w:rsidR="00632522" w:rsidRDefault="00632522">
            <w:pPr>
              <w:pStyle w:val="ConsPlusNormal"/>
              <w:jc w:val="both"/>
            </w:pPr>
            <w:r>
              <w:t>Продолжительность эксплуатации многоквартирного дома:</w:t>
            </w:r>
          </w:p>
        </w:tc>
      </w:tr>
      <w:tr w:rsidR="00632522">
        <w:tc>
          <w:tcPr>
            <w:tcW w:w="604" w:type="dxa"/>
            <w:vMerge/>
          </w:tcPr>
          <w:p w:rsidR="00632522" w:rsidRDefault="00632522"/>
        </w:tc>
        <w:tc>
          <w:tcPr>
            <w:tcW w:w="6337" w:type="dxa"/>
          </w:tcPr>
          <w:p w:rsidR="00632522" w:rsidRDefault="00632522">
            <w:pPr>
              <w:pStyle w:val="ConsPlusNormal"/>
            </w:pPr>
            <w:r>
              <w:t>а) от 41 и более лет</w:t>
            </w:r>
          </w:p>
        </w:tc>
        <w:tc>
          <w:tcPr>
            <w:tcW w:w="2111" w:type="dxa"/>
          </w:tcPr>
          <w:p w:rsidR="00632522" w:rsidRDefault="00632522">
            <w:pPr>
              <w:pStyle w:val="ConsPlusNormal"/>
              <w:jc w:val="center"/>
            </w:pPr>
            <w:r>
              <w:t>10</w:t>
            </w:r>
          </w:p>
        </w:tc>
      </w:tr>
      <w:tr w:rsidR="00632522">
        <w:tc>
          <w:tcPr>
            <w:tcW w:w="604" w:type="dxa"/>
            <w:vMerge/>
          </w:tcPr>
          <w:p w:rsidR="00632522" w:rsidRDefault="00632522"/>
        </w:tc>
        <w:tc>
          <w:tcPr>
            <w:tcW w:w="6337" w:type="dxa"/>
          </w:tcPr>
          <w:p w:rsidR="00632522" w:rsidRDefault="00632522">
            <w:pPr>
              <w:pStyle w:val="ConsPlusNormal"/>
              <w:jc w:val="both"/>
            </w:pPr>
            <w:r>
              <w:t>б) от 31 до 40 лет</w:t>
            </w:r>
          </w:p>
        </w:tc>
        <w:tc>
          <w:tcPr>
            <w:tcW w:w="2111" w:type="dxa"/>
          </w:tcPr>
          <w:p w:rsidR="00632522" w:rsidRDefault="00632522">
            <w:pPr>
              <w:pStyle w:val="ConsPlusNormal"/>
              <w:jc w:val="center"/>
            </w:pPr>
            <w:r>
              <w:t>7</w:t>
            </w:r>
          </w:p>
        </w:tc>
      </w:tr>
      <w:tr w:rsidR="00632522">
        <w:tc>
          <w:tcPr>
            <w:tcW w:w="604" w:type="dxa"/>
            <w:vMerge/>
          </w:tcPr>
          <w:p w:rsidR="00632522" w:rsidRDefault="00632522"/>
        </w:tc>
        <w:tc>
          <w:tcPr>
            <w:tcW w:w="6337" w:type="dxa"/>
          </w:tcPr>
          <w:p w:rsidR="00632522" w:rsidRDefault="00632522">
            <w:pPr>
              <w:pStyle w:val="ConsPlusNormal"/>
              <w:jc w:val="both"/>
            </w:pPr>
            <w:r>
              <w:t>в) от 21 до 30 лет</w:t>
            </w:r>
          </w:p>
        </w:tc>
        <w:tc>
          <w:tcPr>
            <w:tcW w:w="2111" w:type="dxa"/>
          </w:tcPr>
          <w:p w:rsidR="00632522" w:rsidRDefault="00632522">
            <w:pPr>
              <w:pStyle w:val="ConsPlusNormal"/>
              <w:jc w:val="center"/>
            </w:pPr>
            <w:r>
              <w:t>4</w:t>
            </w:r>
          </w:p>
        </w:tc>
      </w:tr>
      <w:tr w:rsidR="00632522">
        <w:tc>
          <w:tcPr>
            <w:tcW w:w="604" w:type="dxa"/>
            <w:vMerge/>
          </w:tcPr>
          <w:p w:rsidR="00632522" w:rsidRDefault="00632522"/>
        </w:tc>
        <w:tc>
          <w:tcPr>
            <w:tcW w:w="6337" w:type="dxa"/>
          </w:tcPr>
          <w:p w:rsidR="00632522" w:rsidRDefault="00632522">
            <w:pPr>
              <w:pStyle w:val="ConsPlusNormal"/>
              <w:jc w:val="both"/>
            </w:pPr>
            <w:r>
              <w:t>г) от 16 до 20</w:t>
            </w:r>
          </w:p>
        </w:tc>
        <w:tc>
          <w:tcPr>
            <w:tcW w:w="2111" w:type="dxa"/>
          </w:tcPr>
          <w:p w:rsidR="00632522" w:rsidRDefault="00632522">
            <w:pPr>
              <w:pStyle w:val="ConsPlusNormal"/>
              <w:jc w:val="center"/>
            </w:pPr>
            <w:r>
              <w:t>1</w:t>
            </w:r>
          </w:p>
        </w:tc>
      </w:tr>
      <w:tr w:rsidR="00632522">
        <w:tc>
          <w:tcPr>
            <w:tcW w:w="604" w:type="dxa"/>
            <w:vMerge/>
          </w:tcPr>
          <w:p w:rsidR="00632522" w:rsidRDefault="00632522"/>
        </w:tc>
        <w:tc>
          <w:tcPr>
            <w:tcW w:w="6337" w:type="dxa"/>
          </w:tcPr>
          <w:p w:rsidR="00632522" w:rsidRDefault="00632522">
            <w:pPr>
              <w:pStyle w:val="ConsPlusNormal"/>
              <w:jc w:val="both"/>
            </w:pPr>
            <w:r>
              <w:t>д) от 10 до 15 лет</w:t>
            </w:r>
          </w:p>
        </w:tc>
        <w:tc>
          <w:tcPr>
            <w:tcW w:w="2111" w:type="dxa"/>
          </w:tcPr>
          <w:p w:rsidR="00632522" w:rsidRDefault="00632522">
            <w:pPr>
              <w:pStyle w:val="ConsPlusNormal"/>
              <w:jc w:val="center"/>
            </w:pPr>
            <w:r>
              <w:t>0</w:t>
            </w:r>
          </w:p>
        </w:tc>
      </w:tr>
      <w:tr w:rsidR="00632522">
        <w:tc>
          <w:tcPr>
            <w:tcW w:w="604" w:type="dxa"/>
            <w:vMerge w:val="restart"/>
          </w:tcPr>
          <w:p w:rsidR="00632522" w:rsidRDefault="00632522">
            <w:pPr>
              <w:pStyle w:val="ConsPlusNormal"/>
            </w:pPr>
            <w:r>
              <w:t>2</w:t>
            </w:r>
          </w:p>
        </w:tc>
        <w:tc>
          <w:tcPr>
            <w:tcW w:w="8448" w:type="dxa"/>
            <w:gridSpan w:val="2"/>
          </w:tcPr>
          <w:p w:rsidR="00632522" w:rsidRDefault="00632522">
            <w:pPr>
              <w:pStyle w:val="ConsPlusNormal"/>
            </w:pPr>
            <w:r>
              <w:t>Проведение работ по ремонту дорожных покрытий дворовой территории МКД не осуществлялось:</w:t>
            </w:r>
          </w:p>
        </w:tc>
      </w:tr>
      <w:tr w:rsidR="00632522">
        <w:tc>
          <w:tcPr>
            <w:tcW w:w="604" w:type="dxa"/>
            <w:vMerge/>
          </w:tcPr>
          <w:p w:rsidR="00632522" w:rsidRDefault="00632522"/>
        </w:tc>
        <w:tc>
          <w:tcPr>
            <w:tcW w:w="6337" w:type="dxa"/>
          </w:tcPr>
          <w:p w:rsidR="00632522" w:rsidRDefault="00632522">
            <w:pPr>
              <w:pStyle w:val="ConsPlusNormal"/>
            </w:pPr>
            <w:r>
              <w:t>- от 5 до 7 лет до даты проведения оценки включительно;</w:t>
            </w:r>
          </w:p>
        </w:tc>
        <w:tc>
          <w:tcPr>
            <w:tcW w:w="2111" w:type="dxa"/>
          </w:tcPr>
          <w:p w:rsidR="00632522" w:rsidRDefault="00632522">
            <w:pPr>
              <w:pStyle w:val="ConsPlusNormal"/>
              <w:jc w:val="center"/>
            </w:pPr>
            <w:r>
              <w:t>2</w:t>
            </w:r>
          </w:p>
        </w:tc>
      </w:tr>
      <w:tr w:rsidR="00632522">
        <w:tc>
          <w:tcPr>
            <w:tcW w:w="604" w:type="dxa"/>
            <w:vMerge/>
          </w:tcPr>
          <w:p w:rsidR="00632522" w:rsidRDefault="00632522"/>
        </w:tc>
        <w:tc>
          <w:tcPr>
            <w:tcW w:w="6337" w:type="dxa"/>
          </w:tcPr>
          <w:p w:rsidR="00632522" w:rsidRDefault="00632522">
            <w:pPr>
              <w:pStyle w:val="ConsPlusNormal"/>
            </w:pPr>
            <w:r>
              <w:t>- от 8 до 11 лет до даты проведения оценки включительно;</w:t>
            </w:r>
          </w:p>
        </w:tc>
        <w:tc>
          <w:tcPr>
            <w:tcW w:w="2111" w:type="dxa"/>
          </w:tcPr>
          <w:p w:rsidR="00632522" w:rsidRDefault="00632522">
            <w:pPr>
              <w:pStyle w:val="ConsPlusNormal"/>
              <w:jc w:val="center"/>
            </w:pPr>
            <w:r>
              <w:t>6</w:t>
            </w:r>
          </w:p>
        </w:tc>
      </w:tr>
      <w:tr w:rsidR="00632522">
        <w:tc>
          <w:tcPr>
            <w:tcW w:w="604" w:type="dxa"/>
            <w:vMerge/>
          </w:tcPr>
          <w:p w:rsidR="00632522" w:rsidRDefault="00632522"/>
        </w:tc>
        <w:tc>
          <w:tcPr>
            <w:tcW w:w="6337" w:type="dxa"/>
          </w:tcPr>
          <w:p w:rsidR="00632522" w:rsidRDefault="00632522">
            <w:pPr>
              <w:pStyle w:val="ConsPlusNormal"/>
            </w:pPr>
            <w:r>
              <w:t>- от 12 лет и более до даты проведения оценки включительно.</w:t>
            </w:r>
          </w:p>
        </w:tc>
        <w:tc>
          <w:tcPr>
            <w:tcW w:w="2111" w:type="dxa"/>
          </w:tcPr>
          <w:p w:rsidR="00632522" w:rsidRDefault="00632522">
            <w:pPr>
              <w:pStyle w:val="ConsPlusNormal"/>
              <w:jc w:val="center"/>
            </w:pPr>
            <w:r>
              <w:t>10</w:t>
            </w:r>
          </w:p>
        </w:tc>
      </w:tr>
      <w:tr w:rsidR="00632522">
        <w:tc>
          <w:tcPr>
            <w:tcW w:w="604" w:type="dxa"/>
            <w:vMerge w:val="restart"/>
          </w:tcPr>
          <w:p w:rsidR="00632522" w:rsidRDefault="00632522">
            <w:pPr>
              <w:pStyle w:val="ConsPlusNormal"/>
              <w:jc w:val="both"/>
            </w:pPr>
            <w:r>
              <w:t>3</w:t>
            </w:r>
          </w:p>
        </w:tc>
        <w:tc>
          <w:tcPr>
            <w:tcW w:w="8448" w:type="dxa"/>
            <w:gridSpan w:val="2"/>
          </w:tcPr>
          <w:p w:rsidR="00632522" w:rsidRDefault="00632522">
            <w:pPr>
              <w:pStyle w:val="ConsPlusNormal"/>
              <w:jc w:val="both"/>
            </w:pPr>
            <w:r>
              <w:t>Финансовая дисциплина собственников помещений в многоквартирном доме (размер суммарной задолженности по плате за ремонт и содержание жилья):</w:t>
            </w:r>
          </w:p>
        </w:tc>
      </w:tr>
      <w:tr w:rsidR="00632522">
        <w:tc>
          <w:tcPr>
            <w:tcW w:w="604" w:type="dxa"/>
            <w:vMerge/>
          </w:tcPr>
          <w:p w:rsidR="00632522" w:rsidRDefault="00632522"/>
        </w:tc>
        <w:tc>
          <w:tcPr>
            <w:tcW w:w="6337" w:type="dxa"/>
          </w:tcPr>
          <w:p w:rsidR="00632522" w:rsidRDefault="00632522">
            <w:pPr>
              <w:pStyle w:val="ConsPlusNormal"/>
            </w:pPr>
            <w:r>
              <w:t>91 - 100% собираемости от общей суммы начислений</w:t>
            </w:r>
          </w:p>
        </w:tc>
        <w:tc>
          <w:tcPr>
            <w:tcW w:w="2111" w:type="dxa"/>
          </w:tcPr>
          <w:p w:rsidR="00632522" w:rsidRDefault="00632522">
            <w:pPr>
              <w:pStyle w:val="ConsPlusNormal"/>
              <w:jc w:val="center"/>
            </w:pPr>
            <w:r>
              <w:t>10</w:t>
            </w:r>
          </w:p>
        </w:tc>
      </w:tr>
      <w:tr w:rsidR="00632522">
        <w:tc>
          <w:tcPr>
            <w:tcW w:w="604" w:type="dxa"/>
            <w:vMerge/>
          </w:tcPr>
          <w:p w:rsidR="00632522" w:rsidRDefault="00632522"/>
        </w:tc>
        <w:tc>
          <w:tcPr>
            <w:tcW w:w="6337" w:type="dxa"/>
          </w:tcPr>
          <w:p w:rsidR="00632522" w:rsidRDefault="00632522">
            <w:pPr>
              <w:pStyle w:val="ConsPlusNormal"/>
              <w:jc w:val="both"/>
            </w:pPr>
            <w:r>
              <w:t>81 - 90% собираемости от общей суммы начислений</w:t>
            </w:r>
          </w:p>
        </w:tc>
        <w:tc>
          <w:tcPr>
            <w:tcW w:w="2111" w:type="dxa"/>
          </w:tcPr>
          <w:p w:rsidR="00632522" w:rsidRDefault="00632522">
            <w:pPr>
              <w:pStyle w:val="ConsPlusNormal"/>
              <w:jc w:val="center"/>
            </w:pPr>
            <w:r>
              <w:t>7</w:t>
            </w:r>
          </w:p>
        </w:tc>
      </w:tr>
      <w:tr w:rsidR="00632522">
        <w:tc>
          <w:tcPr>
            <w:tcW w:w="604" w:type="dxa"/>
            <w:vMerge/>
          </w:tcPr>
          <w:p w:rsidR="00632522" w:rsidRDefault="00632522"/>
        </w:tc>
        <w:tc>
          <w:tcPr>
            <w:tcW w:w="6337" w:type="dxa"/>
          </w:tcPr>
          <w:p w:rsidR="00632522" w:rsidRDefault="00632522">
            <w:pPr>
              <w:pStyle w:val="ConsPlusNormal"/>
              <w:jc w:val="both"/>
            </w:pPr>
            <w:r>
              <w:t>75 - 80% собираемости от общей суммы начислений</w:t>
            </w:r>
          </w:p>
        </w:tc>
        <w:tc>
          <w:tcPr>
            <w:tcW w:w="2111" w:type="dxa"/>
          </w:tcPr>
          <w:p w:rsidR="00632522" w:rsidRDefault="00632522">
            <w:pPr>
              <w:pStyle w:val="ConsPlusNormal"/>
              <w:jc w:val="center"/>
            </w:pPr>
            <w:r>
              <w:t>4</w:t>
            </w:r>
          </w:p>
        </w:tc>
      </w:tr>
      <w:tr w:rsidR="00632522">
        <w:tc>
          <w:tcPr>
            <w:tcW w:w="604" w:type="dxa"/>
            <w:vMerge/>
          </w:tcPr>
          <w:p w:rsidR="00632522" w:rsidRDefault="00632522"/>
        </w:tc>
        <w:tc>
          <w:tcPr>
            <w:tcW w:w="6337" w:type="dxa"/>
          </w:tcPr>
          <w:p w:rsidR="00632522" w:rsidRDefault="00632522">
            <w:pPr>
              <w:pStyle w:val="ConsPlusNormal"/>
              <w:jc w:val="both"/>
            </w:pPr>
            <w:r>
              <w:t>74% и ниже собираемости от общей суммы начислений</w:t>
            </w:r>
          </w:p>
        </w:tc>
        <w:tc>
          <w:tcPr>
            <w:tcW w:w="2111" w:type="dxa"/>
          </w:tcPr>
          <w:p w:rsidR="00632522" w:rsidRDefault="00632522">
            <w:pPr>
              <w:pStyle w:val="ConsPlusNormal"/>
              <w:jc w:val="center"/>
            </w:pPr>
            <w:r>
              <w:t>0</w:t>
            </w:r>
          </w:p>
        </w:tc>
      </w:tr>
      <w:tr w:rsidR="00632522">
        <w:tc>
          <w:tcPr>
            <w:tcW w:w="604" w:type="dxa"/>
            <w:vMerge w:val="restart"/>
          </w:tcPr>
          <w:p w:rsidR="00632522" w:rsidRDefault="00632522">
            <w:pPr>
              <w:pStyle w:val="ConsPlusNormal"/>
              <w:jc w:val="both"/>
            </w:pPr>
            <w:r>
              <w:t>4</w:t>
            </w:r>
          </w:p>
        </w:tc>
        <w:tc>
          <w:tcPr>
            <w:tcW w:w="8448" w:type="dxa"/>
            <w:gridSpan w:val="2"/>
          </w:tcPr>
          <w:p w:rsidR="00632522" w:rsidRDefault="00632522">
            <w:pPr>
              <w:pStyle w:val="ConsPlusNormal"/>
              <w:jc w:val="both"/>
            </w:pPr>
            <w:r>
              <w:t>Доля голосов собственников, подавших голоса за решение об участии в отборе дворовых территорий многоквартирных домов</w:t>
            </w:r>
          </w:p>
        </w:tc>
      </w:tr>
      <w:tr w:rsidR="00632522">
        <w:tc>
          <w:tcPr>
            <w:tcW w:w="604" w:type="dxa"/>
            <w:vMerge/>
          </w:tcPr>
          <w:p w:rsidR="00632522" w:rsidRDefault="00632522"/>
        </w:tc>
        <w:tc>
          <w:tcPr>
            <w:tcW w:w="6337" w:type="dxa"/>
          </w:tcPr>
          <w:p w:rsidR="00632522" w:rsidRDefault="00632522">
            <w:pPr>
              <w:pStyle w:val="ConsPlusNormal"/>
            </w:pPr>
            <w:r>
              <w:t>а) от 95,1 до 100%</w:t>
            </w:r>
          </w:p>
        </w:tc>
        <w:tc>
          <w:tcPr>
            <w:tcW w:w="2111" w:type="dxa"/>
          </w:tcPr>
          <w:p w:rsidR="00632522" w:rsidRDefault="00632522">
            <w:pPr>
              <w:pStyle w:val="ConsPlusNormal"/>
              <w:jc w:val="center"/>
            </w:pPr>
            <w:r>
              <w:t>10</w:t>
            </w:r>
          </w:p>
        </w:tc>
      </w:tr>
      <w:tr w:rsidR="00632522">
        <w:tc>
          <w:tcPr>
            <w:tcW w:w="604" w:type="dxa"/>
            <w:vMerge/>
          </w:tcPr>
          <w:p w:rsidR="00632522" w:rsidRDefault="00632522"/>
        </w:tc>
        <w:tc>
          <w:tcPr>
            <w:tcW w:w="6337" w:type="dxa"/>
          </w:tcPr>
          <w:p w:rsidR="00632522" w:rsidRDefault="00632522">
            <w:pPr>
              <w:pStyle w:val="ConsPlusNormal"/>
              <w:jc w:val="both"/>
            </w:pPr>
            <w:r>
              <w:t>б) от 85,1 до 95,0%</w:t>
            </w:r>
          </w:p>
        </w:tc>
        <w:tc>
          <w:tcPr>
            <w:tcW w:w="2111" w:type="dxa"/>
          </w:tcPr>
          <w:p w:rsidR="00632522" w:rsidRDefault="00632522">
            <w:pPr>
              <w:pStyle w:val="ConsPlusNormal"/>
              <w:jc w:val="center"/>
            </w:pPr>
            <w:r>
              <w:t>7</w:t>
            </w:r>
          </w:p>
        </w:tc>
      </w:tr>
      <w:tr w:rsidR="00632522">
        <w:tc>
          <w:tcPr>
            <w:tcW w:w="604" w:type="dxa"/>
            <w:vMerge/>
          </w:tcPr>
          <w:p w:rsidR="00632522" w:rsidRDefault="00632522"/>
        </w:tc>
        <w:tc>
          <w:tcPr>
            <w:tcW w:w="6337" w:type="dxa"/>
          </w:tcPr>
          <w:p w:rsidR="00632522" w:rsidRDefault="00632522">
            <w:pPr>
              <w:pStyle w:val="ConsPlusNormal"/>
              <w:jc w:val="both"/>
            </w:pPr>
            <w:r>
              <w:t>в) от 75,1 до 85,0%</w:t>
            </w:r>
          </w:p>
        </w:tc>
        <w:tc>
          <w:tcPr>
            <w:tcW w:w="2111" w:type="dxa"/>
          </w:tcPr>
          <w:p w:rsidR="00632522" w:rsidRDefault="00632522">
            <w:pPr>
              <w:pStyle w:val="ConsPlusNormal"/>
              <w:jc w:val="center"/>
            </w:pPr>
            <w:r>
              <w:t>5</w:t>
            </w:r>
          </w:p>
        </w:tc>
      </w:tr>
      <w:tr w:rsidR="00632522">
        <w:tc>
          <w:tcPr>
            <w:tcW w:w="604" w:type="dxa"/>
            <w:vMerge/>
          </w:tcPr>
          <w:p w:rsidR="00632522" w:rsidRDefault="00632522"/>
        </w:tc>
        <w:tc>
          <w:tcPr>
            <w:tcW w:w="6337" w:type="dxa"/>
          </w:tcPr>
          <w:p w:rsidR="00632522" w:rsidRDefault="00632522">
            <w:pPr>
              <w:pStyle w:val="ConsPlusNormal"/>
              <w:jc w:val="both"/>
            </w:pPr>
            <w:r>
              <w:t>г) от 66,7 до 75,0%</w:t>
            </w:r>
          </w:p>
        </w:tc>
        <w:tc>
          <w:tcPr>
            <w:tcW w:w="2111" w:type="dxa"/>
          </w:tcPr>
          <w:p w:rsidR="00632522" w:rsidRDefault="00632522">
            <w:pPr>
              <w:pStyle w:val="ConsPlusNormal"/>
              <w:jc w:val="center"/>
            </w:pPr>
            <w:r>
              <w:t>3</w:t>
            </w:r>
          </w:p>
        </w:tc>
      </w:tr>
      <w:tr w:rsidR="00632522">
        <w:tc>
          <w:tcPr>
            <w:tcW w:w="604" w:type="dxa"/>
            <w:vMerge/>
          </w:tcPr>
          <w:p w:rsidR="00632522" w:rsidRDefault="00632522"/>
        </w:tc>
        <w:tc>
          <w:tcPr>
            <w:tcW w:w="6337" w:type="dxa"/>
          </w:tcPr>
          <w:p w:rsidR="00632522" w:rsidRDefault="00632522">
            <w:pPr>
              <w:pStyle w:val="ConsPlusNormal"/>
              <w:jc w:val="both"/>
            </w:pPr>
            <w:r>
              <w:t>д) 66,6%</w:t>
            </w:r>
          </w:p>
        </w:tc>
        <w:tc>
          <w:tcPr>
            <w:tcW w:w="2111" w:type="dxa"/>
          </w:tcPr>
          <w:p w:rsidR="00632522" w:rsidRDefault="00632522">
            <w:pPr>
              <w:pStyle w:val="ConsPlusNormal"/>
              <w:jc w:val="center"/>
            </w:pPr>
            <w:r>
              <w:t>1</w:t>
            </w:r>
          </w:p>
        </w:tc>
      </w:tr>
      <w:tr w:rsidR="00632522">
        <w:tc>
          <w:tcPr>
            <w:tcW w:w="604" w:type="dxa"/>
            <w:vMerge w:val="restart"/>
          </w:tcPr>
          <w:p w:rsidR="00632522" w:rsidRDefault="00632522">
            <w:pPr>
              <w:pStyle w:val="ConsPlusNormal"/>
              <w:jc w:val="both"/>
            </w:pPr>
            <w:r>
              <w:t>5</w:t>
            </w:r>
          </w:p>
        </w:tc>
        <w:tc>
          <w:tcPr>
            <w:tcW w:w="8448" w:type="dxa"/>
            <w:gridSpan w:val="2"/>
          </w:tcPr>
          <w:p w:rsidR="00632522" w:rsidRDefault="00632522">
            <w:pPr>
              <w:pStyle w:val="ConsPlusNormal"/>
              <w:jc w:val="both"/>
            </w:pPr>
            <w:r>
              <w:t xml:space="preserve">Организация работ по благоустройству дворовой территории для обеспечения </w:t>
            </w:r>
            <w:proofErr w:type="spellStart"/>
            <w:r>
              <w:t>безбарьерного</w:t>
            </w:r>
            <w:proofErr w:type="spellEnd"/>
            <w:r>
              <w:t xml:space="preserve"> доступа маломобильных групп населения</w:t>
            </w:r>
          </w:p>
        </w:tc>
      </w:tr>
      <w:tr w:rsidR="00632522">
        <w:tc>
          <w:tcPr>
            <w:tcW w:w="604" w:type="dxa"/>
            <w:vMerge/>
          </w:tcPr>
          <w:p w:rsidR="00632522" w:rsidRDefault="00632522"/>
        </w:tc>
        <w:tc>
          <w:tcPr>
            <w:tcW w:w="6337" w:type="dxa"/>
          </w:tcPr>
          <w:p w:rsidR="00632522" w:rsidRDefault="00632522">
            <w:pPr>
              <w:pStyle w:val="ConsPlusNormal"/>
              <w:jc w:val="both"/>
            </w:pPr>
            <w:r>
              <w:t xml:space="preserve">Существуют и подтверждены причины для особых условий организации </w:t>
            </w:r>
            <w:proofErr w:type="spellStart"/>
            <w:r>
              <w:t>безбарьерного</w:t>
            </w:r>
            <w:proofErr w:type="spellEnd"/>
            <w:r>
              <w:t xml:space="preserve"> доступа</w:t>
            </w:r>
          </w:p>
        </w:tc>
        <w:tc>
          <w:tcPr>
            <w:tcW w:w="2111" w:type="dxa"/>
          </w:tcPr>
          <w:p w:rsidR="00632522" w:rsidRDefault="00632522">
            <w:pPr>
              <w:pStyle w:val="ConsPlusNormal"/>
              <w:jc w:val="center"/>
            </w:pPr>
            <w:r>
              <w:t>10</w:t>
            </w:r>
          </w:p>
        </w:tc>
      </w:tr>
      <w:tr w:rsidR="00632522">
        <w:tc>
          <w:tcPr>
            <w:tcW w:w="604" w:type="dxa"/>
            <w:vMerge/>
          </w:tcPr>
          <w:p w:rsidR="00632522" w:rsidRDefault="00632522"/>
        </w:tc>
        <w:tc>
          <w:tcPr>
            <w:tcW w:w="6337" w:type="dxa"/>
          </w:tcPr>
          <w:p w:rsidR="00632522" w:rsidRDefault="00632522">
            <w:pPr>
              <w:pStyle w:val="ConsPlusNormal"/>
              <w:jc w:val="both"/>
            </w:pPr>
            <w:r>
              <w:t xml:space="preserve">Необходимости для особых условий организации </w:t>
            </w:r>
            <w:proofErr w:type="spellStart"/>
            <w:r>
              <w:t>безбарьерного</w:t>
            </w:r>
            <w:proofErr w:type="spellEnd"/>
            <w:r>
              <w:t xml:space="preserve"> доступа нет</w:t>
            </w:r>
          </w:p>
        </w:tc>
        <w:tc>
          <w:tcPr>
            <w:tcW w:w="2111" w:type="dxa"/>
          </w:tcPr>
          <w:p w:rsidR="00632522" w:rsidRDefault="00632522">
            <w:pPr>
              <w:pStyle w:val="ConsPlusNormal"/>
              <w:jc w:val="center"/>
            </w:pPr>
            <w:r>
              <w:t>0</w:t>
            </w:r>
          </w:p>
        </w:tc>
      </w:tr>
      <w:tr w:rsidR="00632522">
        <w:tc>
          <w:tcPr>
            <w:tcW w:w="604" w:type="dxa"/>
            <w:vMerge w:val="restart"/>
          </w:tcPr>
          <w:p w:rsidR="00632522" w:rsidRDefault="00632522">
            <w:pPr>
              <w:pStyle w:val="ConsPlusNormal"/>
              <w:jc w:val="both"/>
            </w:pPr>
            <w:r>
              <w:t>6</w:t>
            </w:r>
          </w:p>
        </w:tc>
        <w:tc>
          <w:tcPr>
            <w:tcW w:w="8448" w:type="dxa"/>
            <w:gridSpan w:val="2"/>
          </w:tcPr>
          <w:p w:rsidR="00632522" w:rsidRDefault="00632522">
            <w:pPr>
              <w:pStyle w:val="ConsPlusNormal"/>
              <w:jc w:val="both"/>
            </w:pPr>
            <w:r>
              <w:t>Наличие в составе заявки дизайн-проекта или схемы благоустройства дворовой территории</w:t>
            </w:r>
          </w:p>
        </w:tc>
      </w:tr>
      <w:tr w:rsidR="00632522">
        <w:tc>
          <w:tcPr>
            <w:tcW w:w="604" w:type="dxa"/>
            <w:vMerge/>
          </w:tcPr>
          <w:p w:rsidR="00632522" w:rsidRDefault="00632522"/>
        </w:tc>
        <w:tc>
          <w:tcPr>
            <w:tcW w:w="6337" w:type="dxa"/>
          </w:tcPr>
          <w:p w:rsidR="00632522" w:rsidRDefault="00632522">
            <w:pPr>
              <w:pStyle w:val="ConsPlusNormal"/>
              <w:jc w:val="both"/>
            </w:pPr>
            <w:r>
              <w:t>Представленная заявка содержит дизайн-проект (проект) благоустройства дворовой территории и сметную документацию с положительным заключением о проверке достоверности определения сметной стоимости мероприятий по благоустройству дворовой территории</w:t>
            </w:r>
          </w:p>
        </w:tc>
        <w:tc>
          <w:tcPr>
            <w:tcW w:w="2111" w:type="dxa"/>
          </w:tcPr>
          <w:p w:rsidR="00632522" w:rsidRDefault="00632522">
            <w:pPr>
              <w:pStyle w:val="ConsPlusNormal"/>
              <w:jc w:val="center"/>
            </w:pPr>
            <w:r>
              <w:t>10</w:t>
            </w:r>
          </w:p>
        </w:tc>
      </w:tr>
      <w:tr w:rsidR="00632522">
        <w:tc>
          <w:tcPr>
            <w:tcW w:w="604" w:type="dxa"/>
            <w:vMerge/>
          </w:tcPr>
          <w:p w:rsidR="00632522" w:rsidRDefault="00632522"/>
        </w:tc>
        <w:tc>
          <w:tcPr>
            <w:tcW w:w="6337" w:type="dxa"/>
          </w:tcPr>
          <w:p w:rsidR="00632522" w:rsidRDefault="00632522">
            <w:pPr>
              <w:pStyle w:val="ConsPlusNormal"/>
              <w:jc w:val="both"/>
            </w:pPr>
            <w:r>
              <w:t>Представленная заявка содержит схему (на основе топографической съемки)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с учетом расположения коммуникаций, попадающих в зону предполагаемого благоустройства, и предварительный расчет</w:t>
            </w:r>
          </w:p>
        </w:tc>
        <w:tc>
          <w:tcPr>
            <w:tcW w:w="2111" w:type="dxa"/>
          </w:tcPr>
          <w:p w:rsidR="00632522" w:rsidRDefault="00632522">
            <w:pPr>
              <w:pStyle w:val="ConsPlusNormal"/>
              <w:jc w:val="center"/>
            </w:pPr>
            <w:r>
              <w:t>5</w:t>
            </w:r>
          </w:p>
        </w:tc>
      </w:tr>
      <w:tr w:rsidR="00632522">
        <w:tc>
          <w:tcPr>
            <w:tcW w:w="604" w:type="dxa"/>
            <w:vMerge w:val="restart"/>
          </w:tcPr>
          <w:p w:rsidR="00632522" w:rsidRDefault="00632522">
            <w:pPr>
              <w:pStyle w:val="ConsPlusNormal"/>
            </w:pPr>
            <w:r>
              <w:t>7</w:t>
            </w:r>
          </w:p>
        </w:tc>
        <w:tc>
          <w:tcPr>
            <w:tcW w:w="8448" w:type="dxa"/>
            <w:gridSpan w:val="2"/>
          </w:tcPr>
          <w:p w:rsidR="00632522" w:rsidRDefault="00632522">
            <w:pPr>
              <w:pStyle w:val="ConsPlusNormal"/>
              <w:jc w:val="both"/>
            </w:pPr>
            <w:r>
              <w:t>Наличие синхронизации выполнения работ в рамках муниципальной программы с реализуемыми в МО "Город Псков"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tc>
      </w:tr>
      <w:tr w:rsidR="00632522">
        <w:tc>
          <w:tcPr>
            <w:tcW w:w="604" w:type="dxa"/>
            <w:vMerge/>
          </w:tcPr>
          <w:p w:rsidR="00632522" w:rsidRDefault="00632522"/>
        </w:tc>
        <w:tc>
          <w:tcPr>
            <w:tcW w:w="6337" w:type="dxa"/>
          </w:tcPr>
          <w:p w:rsidR="00632522" w:rsidRDefault="00632522">
            <w:pPr>
              <w:pStyle w:val="ConsPlusNormal"/>
              <w:jc w:val="both"/>
            </w:pPr>
            <w:r>
              <w:t>наличие</w:t>
            </w:r>
          </w:p>
        </w:tc>
        <w:tc>
          <w:tcPr>
            <w:tcW w:w="2111" w:type="dxa"/>
          </w:tcPr>
          <w:p w:rsidR="00632522" w:rsidRDefault="00632522">
            <w:pPr>
              <w:pStyle w:val="ConsPlusNormal"/>
              <w:jc w:val="center"/>
            </w:pPr>
            <w:r>
              <w:t>5</w:t>
            </w:r>
          </w:p>
        </w:tc>
      </w:tr>
      <w:tr w:rsidR="00632522">
        <w:tc>
          <w:tcPr>
            <w:tcW w:w="604" w:type="dxa"/>
            <w:vMerge/>
          </w:tcPr>
          <w:p w:rsidR="00632522" w:rsidRDefault="00632522"/>
        </w:tc>
        <w:tc>
          <w:tcPr>
            <w:tcW w:w="6337" w:type="dxa"/>
          </w:tcPr>
          <w:p w:rsidR="00632522" w:rsidRDefault="00632522">
            <w:pPr>
              <w:pStyle w:val="ConsPlusNormal"/>
              <w:jc w:val="both"/>
            </w:pPr>
            <w:r>
              <w:t>отсутствие</w:t>
            </w:r>
          </w:p>
        </w:tc>
        <w:tc>
          <w:tcPr>
            <w:tcW w:w="2111" w:type="dxa"/>
          </w:tcPr>
          <w:p w:rsidR="00632522" w:rsidRDefault="00632522">
            <w:pPr>
              <w:pStyle w:val="ConsPlusNormal"/>
              <w:jc w:val="center"/>
            </w:pPr>
            <w:r>
              <w:t>0</w:t>
            </w:r>
          </w:p>
        </w:tc>
      </w:tr>
    </w:tbl>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6</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дворовой территории многоквартирного дома в проект</w:t>
      </w:r>
    </w:p>
    <w:p w:rsidR="00632522" w:rsidRDefault="00632522">
      <w:pPr>
        <w:pStyle w:val="ConsPlusNormal"/>
        <w:jc w:val="right"/>
      </w:pPr>
      <w:r>
        <w:t>муниципальной программы "Формирование современной</w:t>
      </w:r>
    </w:p>
    <w:p w:rsidR="00632522" w:rsidRDefault="00632522">
      <w:pPr>
        <w:pStyle w:val="ConsPlusNormal"/>
        <w:jc w:val="right"/>
      </w:pPr>
      <w:r>
        <w:t>городской среды муниципального образования</w:t>
      </w:r>
    </w:p>
    <w:p w:rsidR="00632522" w:rsidRDefault="00632522">
      <w:pPr>
        <w:pStyle w:val="ConsPlusNormal"/>
        <w:jc w:val="right"/>
      </w:pPr>
      <w:r>
        <w:t>"Город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jc w:val="center"/>
      </w:pPr>
      <w:bookmarkStart w:id="19" w:name="P1267"/>
      <w:bookmarkEnd w:id="19"/>
      <w:r>
        <w:t>Журнал</w:t>
      </w:r>
    </w:p>
    <w:p w:rsidR="00632522" w:rsidRDefault="00632522">
      <w:pPr>
        <w:pStyle w:val="ConsPlusNormal"/>
        <w:jc w:val="center"/>
      </w:pPr>
      <w:r>
        <w:t>регистрации заявок на участие дворовых территорий</w:t>
      </w:r>
    </w:p>
    <w:p w:rsidR="00632522" w:rsidRDefault="00632522">
      <w:pPr>
        <w:pStyle w:val="ConsPlusNormal"/>
        <w:jc w:val="center"/>
      </w:pPr>
      <w:r>
        <w:t>многоквартирных домов в отборе для включения в проект</w:t>
      </w:r>
    </w:p>
    <w:p w:rsidR="00632522" w:rsidRDefault="00632522">
      <w:pPr>
        <w:pStyle w:val="ConsPlusNormal"/>
        <w:jc w:val="center"/>
      </w:pPr>
      <w:r>
        <w:t>муниципальной программы "Формирование современной городской</w:t>
      </w:r>
    </w:p>
    <w:p w:rsidR="00632522" w:rsidRDefault="00632522">
      <w:pPr>
        <w:pStyle w:val="ConsPlusNormal"/>
        <w:jc w:val="center"/>
      </w:pPr>
      <w:r>
        <w:t>среды муниципального образования "Город Псков"</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2353"/>
        <w:gridCol w:w="1474"/>
        <w:gridCol w:w="2041"/>
        <w:gridCol w:w="1772"/>
      </w:tblGrid>
      <w:tr w:rsidR="00632522">
        <w:tc>
          <w:tcPr>
            <w:tcW w:w="510" w:type="dxa"/>
          </w:tcPr>
          <w:p w:rsidR="00632522" w:rsidRDefault="00632522">
            <w:pPr>
              <w:pStyle w:val="ConsPlusNormal"/>
              <w:jc w:val="center"/>
            </w:pPr>
            <w:r>
              <w:t>N п/п</w:t>
            </w:r>
          </w:p>
        </w:tc>
        <w:tc>
          <w:tcPr>
            <w:tcW w:w="907" w:type="dxa"/>
          </w:tcPr>
          <w:p w:rsidR="00632522" w:rsidRDefault="00632522">
            <w:pPr>
              <w:pStyle w:val="ConsPlusNormal"/>
              <w:jc w:val="center"/>
            </w:pPr>
            <w:r>
              <w:t>Дата и время подачи заявки</w:t>
            </w:r>
          </w:p>
        </w:tc>
        <w:tc>
          <w:tcPr>
            <w:tcW w:w="2353" w:type="dxa"/>
          </w:tcPr>
          <w:p w:rsidR="00632522" w:rsidRDefault="00632522">
            <w:pPr>
              <w:pStyle w:val="ConsPlusNormal"/>
              <w:jc w:val="center"/>
            </w:pPr>
            <w:r>
              <w:t>Ф.И.О. уполномоченного лица/Наименование юридического лица с указанием Ф.И.О. и должности уполномоченного лица</w:t>
            </w:r>
          </w:p>
        </w:tc>
        <w:tc>
          <w:tcPr>
            <w:tcW w:w="1474" w:type="dxa"/>
          </w:tcPr>
          <w:p w:rsidR="00632522" w:rsidRDefault="00632522">
            <w:pPr>
              <w:pStyle w:val="ConsPlusNormal"/>
              <w:jc w:val="center"/>
            </w:pPr>
            <w:r>
              <w:t>Номер контактного телефона (факса)</w:t>
            </w:r>
          </w:p>
        </w:tc>
        <w:tc>
          <w:tcPr>
            <w:tcW w:w="2041" w:type="dxa"/>
          </w:tcPr>
          <w:p w:rsidR="00632522" w:rsidRDefault="00632522">
            <w:pPr>
              <w:pStyle w:val="ConsPlusNormal"/>
              <w:jc w:val="center"/>
            </w:pPr>
            <w:r>
              <w:t>Наименование (адрес) дворовой территории МКД, предлагаемой для благоустройства</w:t>
            </w:r>
          </w:p>
        </w:tc>
        <w:tc>
          <w:tcPr>
            <w:tcW w:w="1772" w:type="dxa"/>
          </w:tcPr>
          <w:p w:rsidR="00632522" w:rsidRDefault="00632522">
            <w:pPr>
              <w:pStyle w:val="ConsPlusNormal"/>
              <w:jc w:val="center"/>
            </w:pPr>
            <w:r>
              <w:t>Подпись уполномоченного лица, подавшего заявку</w:t>
            </w:r>
          </w:p>
        </w:tc>
      </w:tr>
      <w:tr w:rsidR="00632522">
        <w:tc>
          <w:tcPr>
            <w:tcW w:w="510" w:type="dxa"/>
          </w:tcPr>
          <w:p w:rsidR="00632522" w:rsidRDefault="00632522">
            <w:pPr>
              <w:pStyle w:val="ConsPlusNormal"/>
            </w:pPr>
          </w:p>
        </w:tc>
        <w:tc>
          <w:tcPr>
            <w:tcW w:w="907" w:type="dxa"/>
          </w:tcPr>
          <w:p w:rsidR="00632522" w:rsidRDefault="00632522">
            <w:pPr>
              <w:pStyle w:val="ConsPlusNormal"/>
            </w:pPr>
          </w:p>
        </w:tc>
        <w:tc>
          <w:tcPr>
            <w:tcW w:w="2353" w:type="dxa"/>
          </w:tcPr>
          <w:p w:rsidR="00632522" w:rsidRDefault="00632522">
            <w:pPr>
              <w:pStyle w:val="ConsPlusNormal"/>
            </w:pPr>
          </w:p>
        </w:tc>
        <w:tc>
          <w:tcPr>
            <w:tcW w:w="1474" w:type="dxa"/>
          </w:tcPr>
          <w:p w:rsidR="00632522" w:rsidRDefault="00632522">
            <w:pPr>
              <w:pStyle w:val="ConsPlusNormal"/>
            </w:pPr>
          </w:p>
        </w:tc>
        <w:tc>
          <w:tcPr>
            <w:tcW w:w="2041" w:type="dxa"/>
          </w:tcPr>
          <w:p w:rsidR="00632522" w:rsidRDefault="00632522">
            <w:pPr>
              <w:pStyle w:val="ConsPlusNormal"/>
            </w:pPr>
          </w:p>
        </w:tc>
        <w:tc>
          <w:tcPr>
            <w:tcW w:w="1772" w:type="dxa"/>
          </w:tcPr>
          <w:p w:rsidR="00632522" w:rsidRDefault="00632522">
            <w:pPr>
              <w:pStyle w:val="ConsPlusNormal"/>
            </w:pPr>
          </w:p>
        </w:tc>
      </w:tr>
      <w:tr w:rsidR="00632522">
        <w:tc>
          <w:tcPr>
            <w:tcW w:w="510" w:type="dxa"/>
          </w:tcPr>
          <w:p w:rsidR="00632522" w:rsidRDefault="00632522">
            <w:pPr>
              <w:pStyle w:val="ConsPlusNormal"/>
            </w:pPr>
          </w:p>
        </w:tc>
        <w:tc>
          <w:tcPr>
            <w:tcW w:w="907" w:type="dxa"/>
          </w:tcPr>
          <w:p w:rsidR="00632522" w:rsidRDefault="00632522">
            <w:pPr>
              <w:pStyle w:val="ConsPlusNormal"/>
            </w:pPr>
          </w:p>
        </w:tc>
        <w:tc>
          <w:tcPr>
            <w:tcW w:w="2353" w:type="dxa"/>
          </w:tcPr>
          <w:p w:rsidR="00632522" w:rsidRDefault="00632522">
            <w:pPr>
              <w:pStyle w:val="ConsPlusNormal"/>
            </w:pPr>
          </w:p>
        </w:tc>
        <w:tc>
          <w:tcPr>
            <w:tcW w:w="1474" w:type="dxa"/>
          </w:tcPr>
          <w:p w:rsidR="00632522" w:rsidRDefault="00632522">
            <w:pPr>
              <w:pStyle w:val="ConsPlusNormal"/>
            </w:pPr>
          </w:p>
        </w:tc>
        <w:tc>
          <w:tcPr>
            <w:tcW w:w="2041" w:type="dxa"/>
          </w:tcPr>
          <w:p w:rsidR="00632522" w:rsidRDefault="00632522">
            <w:pPr>
              <w:pStyle w:val="ConsPlusNormal"/>
            </w:pPr>
          </w:p>
        </w:tc>
        <w:tc>
          <w:tcPr>
            <w:tcW w:w="1772" w:type="dxa"/>
          </w:tcPr>
          <w:p w:rsidR="00632522" w:rsidRDefault="00632522">
            <w:pPr>
              <w:pStyle w:val="ConsPlusNormal"/>
            </w:pPr>
          </w:p>
        </w:tc>
      </w:tr>
      <w:tr w:rsidR="00632522">
        <w:tc>
          <w:tcPr>
            <w:tcW w:w="510" w:type="dxa"/>
          </w:tcPr>
          <w:p w:rsidR="00632522" w:rsidRDefault="00632522">
            <w:pPr>
              <w:pStyle w:val="ConsPlusNormal"/>
            </w:pPr>
          </w:p>
        </w:tc>
        <w:tc>
          <w:tcPr>
            <w:tcW w:w="907" w:type="dxa"/>
          </w:tcPr>
          <w:p w:rsidR="00632522" w:rsidRDefault="00632522">
            <w:pPr>
              <w:pStyle w:val="ConsPlusNormal"/>
            </w:pPr>
          </w:p>
        </w:tc>
        <w:tc>
          <w:tcPr>
            <w:tcW w:w="2353" w:type="dxa"/>
          </w:tcPr>
          <w:p w:rsidR="00632522" w:rsidRDefault="00632522">
            <w:pPr>
              <w:pStyle w:val="ConsPlusNormal"/>
            </w:pPr>
          </w:p>
        </w:tc>
        <w:tc>
          <w:tcPr>
            <w:tcW w:w="1474" w:type="dxa"/>
          </w:tcPr>
          <w:p w:rsidR="00632522" w:rsidRDefault="00632522">
            <w:pPr>
              <w:pStyle w:val="ConsPlusNormal"/>
            </w:pPr>
          </w:p>
        </w:tc>
        <w:tc>
          <w:tcPr>
            <w:tcW w:w="2041" w:type="dxa"/>
          </w:tcPr>
          <w:p w:rsidR="00632522" w:rsidRDefault="00632522">
            <w:pPr>
              <w:pStyle w:val="ConsPlusNormal"/>
            </w:pPr>
          </w:p>
        </w:tc>
        <w:tc>
          <w:tcPr>
            <w:tcW w:w="1772" w:type="dxa"/>
          </w:tcPr>
          <w:p w:rsidR="00632522" w:rsidRDefault="00632522">
            <w:pPr>
              <w:pStyle w:val="ConsPlusNormal"/>
            </w:pPr>
          </w:p>
        </w:tc>
      </w:tr>
    </w:tbl>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0"/>
      </w:pPr>
      <w:r>
        <w:t>Приложение 3</w:t>
      </w:r>
    </w:p>
    <w:p w:rsidR="00632522" w:rsidRDefault="00632522">
      <w:pPr>
        <w:pStyle w:val="ConsPlusNormal"/>
        <w:jc w:val="right"/>
      </w:pPr>
      <w:r>
        <w:t>к постановлению</w:t>
      </w:r>
    </w:p>
    <w:p w:rsidR="00632522" w:rsidRDefault="00632522">
      <w:pPr>
        <w:pStyle w:val="ConsPlusNormal"/>
        <w:jc w:val="right"/>
      </w:pPr>
      <w:r>
        <w:t>Администрации города Пскова</w:t>
      </w:r>
    </w:p>
    <w:p w:rsidR="00632522" w:rsidRDefault="00632522">
      <w:pPr>
        <w:pStyle w:val="ConsPlusNormal"/>
        <w:jc w:val="right"/>
      </w:pPr>
      <w:r>
        <w:t>от 9 октября 2017 г. N 1981</w:t>
      </w:r>
    </w:p>
    <w:p w:rsidR="00632522" w:rsidRDefault="00632522">
      <w:pPr>
        <w:pStyle w:val="ConsPlusNormal"/>
        <w:jc w:val="both"/>
      </w:pPr>
    </w:p>
    <w:p w:rsidR="00632522" w:rsidRDefault="00632522">
      <w:pPr>
        <w:pStyle w:val="ConsPlusTitle"/>
        <w:jc w:val="center"/>
      </w:pPr>
      <w:bookmarkStart w:id="20" w:name="P1307"/>
      <w:bookmarkEnd w:id="20"/>
      <w:r>
        <w:t>ПОРЯДОК И СРОКИ</w:t>
      </w:r>
    </w:p>
    <w:p w:rsidR="00632522" w:rsidRDefault="00632522">
      <w:pPr>
        <w:pStyle w:val="ConsPlusTitle"/>
        <w:jc w:val="center"/>
      </w:pPr>
      <w:r>
        <w:t>ПРЕДСТАВЛЕНИЯ, РАССМОТРЕНИЯ И ОЦЕНКИ ПРЕДЛОЖЕНИЙ</w:t>
      </w:r>
    </w:p>
    <w:p w:rsidR="00632522" w:rsidRDefault="00632522">
      <w:pPr>
        <w:pStyle w:val="ConsPlusTitle"/>
        <w:jc w:val="center"/>
      </w:pPr>
      <w:r>
        <w:t>ЗАИНТЕРЕСОВАННЫХ ЛИЦ О ВКЛЮЧЕНИИ ОБЩЕСТВЕННОЙ</w:t>
      </w:r>
    </w:p>
    <w:p w:rsidR="00632522" w:rsidRDefault="00632522">
      <w:pPr>
        <w:pStyle w:val="ConsPlusTitle"/>
        <w:jc w:val="center"/>
      </w:pPr>
      <w:r>
        <w:t>ТЕРРИТОРИИ В ПРОЕКТ МУНИЦИПАЛЬНОЙ ПРОГРАММЫ</w:t>
      </w:r>
    </w:p>
    <w:p w:rsidR="00632522" w:rsidRDefault="00632522">
      <w:pPr>
        <w:pStyle w:val="ConsPlusTitle"/>
        <w:jc w:val="center"/>
      </w:pPr>
      <w:r>
        <w:t>"ФОРМИРОВАНИЕ СОВРЕМЕННОЙ ГОРОДСКОЙ СРЕДЫ</w:t>
      </w:r>
    </w:p>
    <w:p w:rsidR="00632522" w:rsidRDefault="00632522">
      <w:pPr>
        <w:pStyle w:val="ConsPlusTitle"/>
        <w:jc w:val="center"/>
      </w:pPr>
      <w:r>
        <w:t>МУНИЦИПАЛЬНОГО 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lastRenderedPageBreak/>
              <w:t>Список изменяющих документов</w:t>
            </w:r>
          </w:p>
          <w:p w:rsidR="00632522" w:rsidRDefault="00632522">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Title"/>
        <w:jc w:val="center"/>
        <w:outlineLvl w:val="1"/>
      </w:pPr>
      <w:r>
        <w:t>I. ОБЩИЕ ПОЛОЖЕНИЯ</w:t>
      </w:r>
    </w:p>
    <w:p w:rsidR="00632522" w:rsidRDefault="00632522">
      <w:pPr>
        <w:pStyle w:val="ConsPlusNormal"/>
        <w:jc w:val="center"/>
      </w:pPr>
      <w:r>
        <w:t xml:space="preserve">(в ред. </w:t>
      </w:r>
      <w:hyperlink r:id="rId74" w:history="1">
        <w:r>
          <w:rPr>
            <w:color w:val="0000FF"/>
          </w:rPr>
          <w:t>постановления</w:t>
        </w:r>
      </w:hyperlink>
      <w:r>
        <w:t xml:space="preserve"> Администрации города Пскова</w:t>
      </w:r>
    </w:p>
    <w:p w:rsidR="00632522" w:rsidRDefault="00632522">
      <w:pPr>
        <w:pStyle w:val="ConsPlusNormal"/>
        <w:jc w:val="center"/>
      </w:pPr>
      <w:r>
        <w:t>от 22.09.2020 N 1291)</w:t>
      </w:r>
    </w:p>
    <w:p w:rsidR="00632522" w:rsidRDefault="00632522">
      <w:pPr>
        <w:pStyle w:val="ConsPlusNormal"/>
        <w:jc w:val="both"/>
      </w:pPr>
    </w:p>
    <w:p w:rsidR="00632522" w:rsidRDefault="00632522">
      <w:pPr>
        <w:pStyle w:val="ConsPlusNormal"/>
        <w:ind w:firstLine="540"/>
        <w:jc w:val="both"/>
      </w:pPr>
      <w:r>
        <w:t>1. Настоящий Порядок определяет условия и критерии отбора общественной территории для включения общественной территории муниципального образования "Город Псков" в проект Программы.</w:t>
      </w:r>
    </w:p>
    <w:p w:rsidR="00632522" w:rsidRDefault="00632522">
      <w:pPr>
        <w:pStyle w:val="ConsPlusNormal"/>
        <w:spacing w:before="220"/>
        <w:ind w:firstLine="540"/>
        <w:jc w:val="both"/>
      </w:pPr>
      <w:r>
        <w:t>2. В настоящем Порядке под общественными территориями понимаются участки, иные части территории города, предназначенные преимущественно для размещения и обеспечения функционирования объектов массового посещения (площади, пешеходные зоны, улицы, парки), и обустройство элементами благоустройства этих территорий, в том числе парковками, тротуарами и пешеходными дорожками, проездами.</w:t>
      </w:r>
    </w:p>
    <w:p w:rsidR="00632522" w:rsidRDefault="00632522">
      <w:pPr>
        <w:pStyle w:val="ConsPlusNormal"/>
        <w:spacing w:before="220"/>
        <w:ind w:firstLine="540"/>
        <w:jc w:val="both"/>
      </w:pPr>
      <w:r>
        <w:t>3. В настоящем Порядке к заинтересованным лицам относятся граждане, проживающие на территории муниципального образования "Город Псков", достигшие 14-летнего возраста, а также представители органов местного самоуправления, политических партий и движений, общественных организаций, заинтересованные в благоустройстве общественной территории (далее - заявители).</w:t>
      </w:r>
    </w:p>
    <w:p w:rsidR="00632522" w:rsidRDefault="00632522">
      <w:pPr>
        <w:pStyle w:val="ConsPlusNormal"/>
        <w:jc w:val="both"/>
      </w:pPr>
    </w:p>
    <w:p w:rsidR="00632522" w:rsidRDefault="00632522">
      <w:pPr>
        <w:pStyle w:val="ConsPlusTitle"/>
        <w:jc w:val="center"/>
        <w:outlineLvl w:val="1"/>
      </w:pPr>
      <w:r>
        <w:t>II. УСЛОВИЯ РАССМОТРЕНИЯ И ОЦЕНКИ ПРЕДЛОЖЕНИЙ ЗАЯВИТЕЛЕЙ О</w:t>
      </w:r>
    </w:p>
    <w:p w:rsidR="00632522" w:rsidRDefault="00632522">
      <w:pPr>
        <w:pStyle w:val="ConsPlusTitle"/>
        <w:jc w:val="center"/>
      </w:pPr>
      <w:r>
        <w:t>ВКЛЮЧЕНИИ ОБЩЕСТВЕННОЙ ТЕРРИТОРИИ В ПРОЕКТ ПРОГРАММЫ</w:t>
      </w:r>
    </w:p>
    <w:p w:rsidR="00632522" w:rsidRDefault="00632522">
      <w:pPr>
        <w:pStyle w:val="ConsPlusNormal"/>
        <w:jc w:val="both"/>
      </w:pPr>
    </w:p>
    <w:p w:rsidR="00632522" w:rsidRDefault="00632522">
      <w:pPr>
        <w:pStyle w:val="ConsPlusNormal"/>
        <w:ind w:firstLine="540"/>
        <w:jc w:val="both"/>
      </w:pPr>
      <w:r>
        <w:t>1. Предложения на участие в отборе для включения в проект Программы общественной территории, подлежащей благоустройству (далее - заявка), подаются уполномоченными представителями заявителей (далее - Участник отбора).</w:t>
      </w:r>
    </w:p>
    <w:p w:rsidR="00632522" w:rsidRDefault="00632522">
      <w:pPr>
        <w:pStyle w:val="ConsPlusNormal"/>
        <w:jc w:val="both"/>
      </w:pPr>
      <w:r>
        <w:t xml:space="preserve">(п. 1 в ред. </w:t>
      </w:r>
      <w:hyperlink r:id="rId7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bookmarkStart w:id="21" w:name="P1330"/>
      <w:bookmarkEnd w:id="21"/>
      <w:r>
        <w:t>2. Необходимыми условиями для включения в проект Программы являются:</w:t>
      </w:r>
    </w:p>
    <w:p w:rsidR="00632522" w:rsidRDefault="00632522">
      <w:pPr>
        <w:pStyle w:val="ConsPlusNormal"/>
        <w:spacing w:before="220"/>
        <w:ind w:firstLine="540"/>
        <w:jc w:val="both"/>
      </w:pPr>
      <w:r>
        <w:t>1) заявителями установлено количество человек, заинтересованных в благоустройстве общественной территории (далее - целевая группа), что подтверждается документально в произвольной форме (данные анкетирования, социологического опроса, голосования путем сбора подписей и т.д.);</w:t>
      </w:r>
    </w:p>
    <w:p w:rsidR="00632522" w:rsidRDefault="00632522">
      <w:pPr>
        <w:pStyle w:val="ConsPlusNormal"/>
        <w:spacing w:before="220"/>
        <w:ind w:firstLine="540"/>
        <w:jc w:val="both"/>
      </w:pPr>
      <w:bookmarkStart w:id="22" w:name="P1332"/>
      <w:bookmarkEnd w:id="22"/>
      <w:r>
        <w:t>2) заявителями обозначены проблемы, на решение которых направлены мероприятия по благоустройству общественной территории, что подтверждается документально в произвольной форме;</w:t>
      </w:r>
    </w:p>
    <w:p w:rsidR="00632522" w:rsidRDefault="00632522">
      <w:pPr>
        <w:pStyle w:val="ConsPlusNormal"/>
        <w:spacing w:before="220"/>
        <w:ind w:firstLine="540"/>
        <w:jc w:val="both"/>
      </w:pPr>
      <w:bookmarkStart w:id="23" w:name="P1333"/>
      <w:bookmarkEnd w:id="23"/>
      <w:r>
        <w:t>3) заявителями приняты следующие решения:</w:t>
      </w:r>
    </w:p>
    <w:p w:rsidR="00632522" w:rsidRDefault="00632522">
      <w:pPr>
        <w:pStyle w:val="ConsPlusNormal"/>
        <w:spacing w:before="220"/>
        <w:ind w:firstLine="540"/>
        <w:jc w:val="both"/>
      </w:pPr>
      <w:r>
        <w:t>а) о выборе лица, уполномоченного действовать от их имени на подачу заявки на участие в отборе, представление предложений, а также на участие в контроле за выполнением работ по благоустройству общественной территории, в том числе промежуточном, и их приемке;</w:t>
      </w:r>
    </w:p>
    <w:p w:rsidR="00632522" w:rsidRDefault="00632522">
      <w:pPr>
        <w:pStyle w:val="ConsPlusNormal"/>
        <w:spacing w:before="220"/>
        <w:ind w:firstLine="540"/>
        <w:jc w:val="both"/>
      </w:pPr>
      <w:r>
        <w:t>б) об утверждении перечня работ, предлагаемых к выполнению на общественной территории, сформированного исходя из перечня работ по благоустройству общественной территории, приведенного в проекте Программы;</w:t>
      </w:r>
    </w:p>
    <w:p w:rsidR="00632522" w:rsidRDefault="00632522">
      <w:pPr>
        <w:pStyle w:val="ConsPlusNormal"/>
        <w:spacing w:before="220"/>
        <w:ind w:firstLine="540"/>
        <w:jc w:val="both"/>
      </w:pPr>
      <w:r>
        <w:t>в) об обеспечении в ходе благоустройства общественной территории доступности данной территории для инвалидов и других маломобильных групп населения;</w:t>
      </w:r>
    </w:p>
    <w:p w:rsidR="00632522" w:rsidRDefault="00632522">
      <w:pPr>
        <w:pStyle w:val="ConsPlusNormal"/>
        <w:spacing w:before="220"/>
        <w:ind w:firstLine="540"/>
        <w:jc w:val="both"/>
      </w:pPr>
      <w:r>
        <w:lastRenderedPageBreak/>
        <w:t>что подтверждается документально в произвольной форме.</w:t>
      </w:r>
    </w:p>
    <w:p w:rsidR="00632522" w:rsidRDefault="00632522">
      <w:pPr>
        <w:pStyle w:val="ConsPlusNormal"/>
        <w:spacing w:before="220"/>
        <w:ind w:firstLine="540"/>
        <w:jc w:val="both"/>
      </w:pPr>
      <w:r>
        <w:t>3. К заявке Участник отбора вправе приложить дизайн-проект общественной территории с указанием перечня работ по благоустройству, сформированного исходя из перечня работ по благоустройству общественной территории, приведенного в проекте Программы, перечня объектов благоустройства, предлагаемых к размещению на общественной территории, визуальное изображение (фото, видео, рисунки и т.д.), проектно-сметный расчет или смету.</w:t>
      </w:r>
    </w:p>
    <w:p w:rsidR="00632522" w:rsidRDefault="00632522">
      <w:pPr>
        <w:pStyle w:val="ConsPlusNormal"/>
        <w:jc w:val="both"/>
      </w:pPr>
    </w:p>
    <w:p w:rsidR="00632522" w:rsidRDefault="00632522">
      <w:pPr>
        <w:pStyle w:val="ConsPlusTitle"/>
        <w:jc w:val="center"/>
        <w:outlineLvl w:val="1"/>
      </w:pPr>
      <w:r>
        <w:t>III. ПОРЯДОК ПОДАЧИ ДОКУМЕНТОВ ДЛЯ УЧАСТИЯ</w:t>
      </w:r>
    </w:p>
    <w:p w:rsidR="00632522" w:rsidRDefault="00632522">
      <w:pPr>
        <w:pStyle w:val="ConsPlusTitle"/>
        <w:jc w:val="center"/>
      </w:pPr>
      <w:r>
        <w:t>В ОТБОРЕ ОБЩЕСТВЕННОЙ ТЕРРИТОРИИ</w:t>
      </w:r>
    </w:p>
    <w:p w:rsidR="00632522" w:rsidRDefault="00632522">
      <w:pPr>
        <w:pStyle w:val="ConsPlusNormal"/>
        <w:jc w:val="both"/>
      </w:pPr>
    </w:p>
    <w:p w:rsidR="00632522" w:rsidRDefault="00632522">
      <w:pPr>
        <w:pStyle w:val="ConsPlusNormal"/>
        <w:ind w:firstLine="540"/>
        <w:jc w:val="both"/>
      </w:pPr>
      <w:r>
        <w:t>1. Организатор отбора готовит извещение о проведении отбора, которое подлежит размещению на официальном сайте Администрации города Пскова в сети Интернет http://pskovadmin.ru (далее - официальный сайт). В извещении указываются сроки приема и рассмотрения заявок на участие в отборе общественной территории, адреса для направления предложений.</w:t>
      </w:r>
    </w:p>
    <w:p w:rsidR="00632522" w:rsidRDefault="00632522">
      <w:pPr>
        <w:pStyle w:val="ConsPlusNormal"/>
        <w:spacing w:before="220"/>
        <w:ind w:firstLine="540"/>
        <w:jc w:val="both"/>
      </w:pPr>
      <w:r>
        <w:t xml:space="preserve">2. </w:t>
      </w:r>
      <w:hyperlink w:anchor="P1398" w:history="1">
        <w:r>
          <w:rPr>
            <w:color w:val="0000FF"/>
          </w:rPr>
          <w:t>Заявка</w:t>
        </w:r>
      </w:hyperlink>
      <w:r>
        <w:t xml:space="preserve"> на участие в отборе общественной территории составляется по форме в соответствии с приложением 1 к настоящему Порядку.</w:t>
      </w:r>
    </w:p>
    <w:p w:rsidR="00632522" w:rsidRDefault="00632522">
      <w:pPr>
        <w:pStyle w:val="ConsPlusNormal"/>
        <w:spacing w:before="220"/>
        <w:ind w:firstLine="540"/>
        <w:jc w:val="both"/>
      </w:pPr>
      <w:r>
        <w:t>3. К заявке прилагаются следующие документы:</w:t>
      </w:r>
    </w:p>
    <w:p w:rsidR="00632522" w:rsidRDefault="00632522">
      <w:pPr>
        <w:pStyle w:val="ConsPlusNormal"/>
        <w:spacing w:before="220"/>
        <w:ind w:firstLine="540"/>
        <w:jc w:val="both"/>
      </w:pPr>
      <w:r>
        <w:t>1) копии документов, определяющих целевую группу, в произвольной форме (данные анкетирования, социологического опроса, голосования путем сбора подписей и т.д.). Непредставление данных документов является основанием для отклонения заявки;</w:t>
      </w:r>
    </w:p>
    <w:p w:rsidR="00632522" w:rsidRDefault="00632522">
      <w:pPr>
        <w:pStyle w:val="ConsPlusNormal"/>
        <w:spacing w:before="220"/>
        <w:ind w:firstLine="540"/>
        <w:jc w:val="both"/>
      </w:pPr>
      <w:r>
        <w:t xml:space="preserve">2) документы либо их копии с принятыми решениями согласно </w:t>
      </w:r>
      <w:hyperlink w:anchor="P1332" w:history="1">
        <w:proofErr w:type="spellStart"/>
        <w:r>
          <w:rPr>
            <w:color w:val="0000FF"/>
          </w:rPr>
          <w:t>п.п</w:t>
        </w:r>
        <w:proofErr w:type="spellEnd"/>
        <w:r>
          <w:rPr>
            <w:color w:val="0000FF"/>
          </w:rPr>
          <w:t>. 2</w:t>
        </w:r>
      </w:hyperlink>
      <w:r>
        <w:t xml:space="preserve">, </w:t>
      </w:r>
      <w:hyperlink w:anchor="P1333" w:history="1">
        <w:r>
          <w:rPr>
            <w:color w:val="0000FF"/>
          </w:rPr>
          <w:t>3 п. 2.2</w:t>
        </w:r>
      </w:hyperlink>
      <w:r>
        <w:t xml:space="preserve"> настоящего Порядка. Представление документов, содержащих неполный перечень принятых решений согласно </w:t>
      </w:r>
      <w:hyperlink w:anchor="P1332" w:history="1">
        <w:proofErr w:type="spellStart"/>
        <w:r>
          <w:rPr>
            <w:color w:val="0000FF"/>
          </w:rPr>
          <w:t>п.п</w:t>
        </w:r>
        <w:proofErr w:type="spellEnd"/>
        <w:r>
          <w:rPr>
            <w:color w:val="0000FF"/>
          </w:rPr>
          <w:t>. 2</w:t>
        </w:r>
      </w:hyperlink>
      <w:r>
        <w:t xml:space="preserve">, </w:t>
      </w:r>
      <w:hyperlink w:anchor="P1333" w:history="1">
        <w:r>
          <w:rPr>
            <w:color w:val="0000FF"/>
          </w:rPr>
          <w:t>3 п. 2.2</w:t>
        </w:r>
      </w:hyperlink>
      <w:r>
        <w:t xml:space="preserve"> настоящего Порядка, влечет признание данных документов не соответствующими требованиям настоящего Порядка и является основанием для отклонения заявки;</w:t>
      </w:r>
    </w:p>
    <w:p w:rsidR="00632522" w:rsidRDefault="00632522">
      <w:pPr>
        <w:pStyle w:val="ConsPlusNormal"/>
        <w:spacing w:before="220"/>
        <w:ind w:firstLine="540"/>
        <w:jc w:val="both"/>
      </w:pPr>
      <w:r>
        <w:t>3) (при наличии) дизайн-проект общественной территории с указанием перечня работ по благоустройству, сформированного исходя из перечня работ по благоустройству общественной территории, приведенного в проекте Программы, перечня объектов благоустройства, предлагаемых к размещению на общественной территории, визуальное изображение (фото, видео, рисунки и т.д.), проектно-сметный расчет или смета.</w:t>
      </w:r>
    </w:p>
    <w:p w:rsidR="00632522" w:rsidRDefault="00632522">
      <w:pPr>
        <w:pStyle w:val="ConsPlusNormal"/>
        <w:spacing w:before="220"/>
        <w:ind w:firstLine="540"/>
        <w:jc w:val="both"/>
      </w:pPr>
      <w:r>
        <w:t>4. Заявка подается на бумажном носителе в Управление городского хозяйства Администрации города Пскова. Подача заявок осуществляется по адресу и в сроки, указанные в извещении о проведении отбора предложений заинтересованных лиц о включении общественных территорий в проект муниципальной программы "Формирование современной городской среды муниципального образования "Город Псков".</w:t>
      </w:r>
    </w:p>
    <w:p w:rsidR="00632522" w:rsidRDefault="00632522">
      <w:pPr>
        <w:pStyle w:val="ConsPlusNormal"/>
        <w:spacing w:before="220"/>
        <w:ind w:firstLine="540"/>
        <w:jc w:val="both"/>
      </w:pPr>
      <w:r>
        <w:t>Все листы заявки на участие в отборе и прилагаемые документы на участие в отборе должны быть прошиты, пронумерованы и подписаны Участником отбора.</w:t>
      </w:r>
    </w:p>
    <w:p w:rsidR="00632522" w:rsidRDefault="00632522">
      <w:pPr>
        <w:pStyle w:val="ConsPlusNormal"/>
        <w:spacing w:before="220"/>
        <w:ind w:firstLine="540"/>
        <w:jc w:val="both"/>
      </w:pPr>
      <w:r>
        <w:t>Для юридических лиц заявка на участие в отборе должна быть скреплена печатью Участника отбора.</w:t>
      </w:r>
    </w:p>
    <w:p w:rsidR="00632522" w:rsidRDefault="00632522">
      <w:pPr>
        <w:pStyle w:val="ConsPlusNormal"/>
        <w:jc w:val="both"/>
      </w:pPr>
      <w:r>
        <w:t xml:space="preserve">(п. 4 в ред. </w:t>
      </w:r>
      <w:hyperlink r:id="rId76"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5. Заявки на участие в отборе регистрируются в день их поступления в </w:t>
      </w:r>
      <w:hyperlink w:anchor="P1565" w:history="1">
        <w:r>
          <w:rPr>
            <w:color w:val="0000FF"/>
          </w:rPr>
          <w:t>журнале</w:t>
        </w:r>
      </w:hyperlink>
      <w:r>
        <w:t xml:space="preserve"> регистрации заявок на участие в отборе в порядке очередности поступления (приложение 3 к настоящему Порядку). На заявке на участие в отборе ставится отметка о получении такой заявки с указанием даты и времени ее получения.</w:t>
      </w:r>
    </w:p>
    <w:p w:rsidR="00632522" w:rsidRDefault="00632522">
      <w:pPr>
        <w:pStyle w:val="ConsPlusNormal"/>
        <w:spacing w:before="220"/>
        <w:ind w:firstLine="540"/>
        <w:jc w:val="both"/>
      </w:pPr>
      <w:r>
        <w:lastRenderedPageBreak/>
        <w:t>Заявки на участие в отборе, поступившие после установленного срока, не рассматриваются, не регистрируются и возвращаются Участнику отбора.</w:t>
      </w:r>
    </w:p>
    <w:p w:rsidR="00632522" w:rsidRDefault="00632522">
      <w:pPr>
        <w:pStyle w:val="ConsPlusNormal"/>
        <w:spacing w:before="220"/>
        <w:ind w:firstLine="540"/>
        <w:jc w:val="both"/>
      </w:pPr>
      <w:r>
        <w:t>6. После истечения срока подачи заявок Комиссия в течение 5 рабочих дней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 рассматривает заявки по участию в отборе на соответствие требованиям в части представления документов в объеме, указанном в настоящем Порядке.</w:t>
      </w:r>
    </w:p>
    <w:p w:rsidR="00632522" w:rsidRDefault="00632522">
      <w:pPr>
        <w:pStyle w:val="ConsPlusNormal"/>
        <w:spacing w:before="220"/>
        <w:ind w:firstLine="540"/>
        <w:jc w:val="both"/>
      </w:pPr>
      <w:r>
        <w:t>7. Участник не допускается Комиссией к участию в отборе в случаях:</w:t>
      </w:r>
    </w:p>
    <w:p w:rsidR="00632522" w:rsidRDefault="00632522">
      <w:pPr>
        <w:pStyle w:val="ConsPlusNormal"/>
        <w:spacing w:before="220"/>
        <w:ind w:firstLine="540"/>
        <w:jc w:val="both"/>
      </w:pPr>
      <w:r>
        <w:t>1) если заявка на участие подана по истечении срока приема заявок на участие в отборе, указанного в извещении о проведении отбора;</w:t>
      </w:r>
    </w:p>
    <w:p w:rsidR="00632522" w:rsidRDefault="00632522">
      <w:pPr>
        <w:pStyle w:val="ConsPlusNormal"/>
        <w:spacing w:before="220"/>
        <w:ind w:firstLine="540"/>
        <w:jc w:val="both"/>
      </w:pPr>
      <w:r>
        <w:t>2) если не представлены в полном объеме документы, предусмотренные документацией по отбору (</w:t>
      </w:r>
      <w:hyperlink w:anchor="P1330" w:history="1">
        <w:r>
          <w:rPr>
            <w:color w:val="0000FF"/>
          </w:rPr>
          <w:t>п. 2.2</w:t>
        </w:r>
      </w:hyperlink>
      <w:r>
        <w:t xml:space="preserve"> настоящего Порядка);</w:t>
      </w:r>
    </w:p>
    <w:p w:rsidR="00632522" w:rsidRDefault="00632522">
      <w:pPr>
        <w:pStyle w:val="ConsPlusNormal"/>
        <w:spacing w:before="220"/>
        <w:ind w:firstLine="540"/>
        <w:jc w:val="both"/>
      </w:pPr>
      <w:r>
        <w:t>3) ненадлежащим образом оформлены документы, предусмотренные настоящим Порядком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w:t>
      </w:r>
    </w:p>
    <w:p w:rsidR="00632522" w:rsidRDefault="00632522">
      <w:pPr>
        <w:pStyle w:val="ConsPlusNormal"/>
        <w:spacing w:before="220"/>
        <w:ind w:firstLine="540"/>
        <w:jc w:val="both"/>
      </w:pPr>
      <w:r>
        <w:t>8. Участник отбора имеет право отозвать заявку, сообщив об этом письменно Организатору отбора, и отказаться от участия в нем.</w:t>
      </w:r>
    </w:p>
    <w:p w:rsidR="00632522" w:rsidRDefault="00632522">
      <w:pPr>
        <w:pStyle w:val="ConsPlusNormal"/>
        <w:jc w:val="both"/>
      </w:pPr>
      <w:r>
        <w:t xml:space="preserve">(п. 8 в ред. </w:t>
      </w:r>
      <w:hyperlink r:id="rId7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9. По итогам рассмотрения заявок на участие в отборе Комиссия оформляет протокол рассмотрения заявок на участие в отборе с указанием о допуске Участников отбора или об отказе, который размещается на официальном сайте не позднее даты окончания рассмотрения допущенных заявок.</w:t>
      </w:r>
    </w:p>
    <w:p w:rsidR="00632522" w:rsidRDefault="00632522">
      <w:pPr>
        <w:pStyle w:val="ConsPlusNormal"/>
        <w:jc w:val="both"/>
      </w:pPr>
    </w:p>
    <w:p w:rsidR="00632522" w:rsidRDefault="00632522">
      <w:pPr>
        <w:pStyle w:val="ConsPlusTitle"/>
        <w:jc w:val="center"/>
        <w:outlineLvl w:val="1"/>
      </w:pPr>
      <w:r>
        <w:t>IV. ОРГАНИЗАЦИЯ ПРОВЕДЕНИЯ ОТБОРА ОБЩЕСТВЕННЫХ ТЕРРИТОРИЙ</w:t>
      </w:r>
    </w:p>
    <w:p w:rsidR="00632522" w:rsidRDefault="00632522">
      <w:pPr>
        <w:pStyle w:val="ConsPlusNormal"/>
        <w:jc w:val="both"/>
      </w:pPr>
    </w:p>
    <w:p w:rsidR="00632522" w:rsidRDefault="00632522">
      <w:pPr>
        <w:pStyle w:val="ConsPlusNormal"/>
        <w:ind w:firstLine="540"/>
        <w:jc w:val="both"/>
      </w:pPr>
      <w:r>
        <w:t xml:space="preserve">1. После истечения срока подачи заявок Комиссия в течение 5 рабочих дней производит оценку допущенных заявок на участие по балльной системе согласно </w:t>
      </w:r>
      <w:hyperlink w:anchor="P1496" w:history="1">
        <w:r>
          <w:rPr>
            <w:color w:val="0000FF"/>
          </w:rPr>
          <w:t>критериям</w:t>
        </w:r>
      </w:hyperlink>
      <w:r>
        <w:t xml:space="preserve"> отбора общественных территорий, указанным в приложении 2 к настоящему Порядку.</w:t>
      </w:r>
    </w:p>
    <w:p w:rsidR="00632522" w:rsidRDefault="00632522">
      <w:pPr>
        <w:pStyle w:val="ConsPlusNormal"/>
        <w:jc w:val="both"/>
      </w:pPr>
      <w:r>
        <w:t xml:space="preserve">(п. 1 в ред. </w:t>
      </w:r>
      <w:hyperlink r:id="rId7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2. Меньший порядковый номер присваивается Участнику отбора, набравшему большее количество баллов.</w:t>
      </w:r>
    </w:p>
    <w:p w:rsidR="00632522" w:rsidRDefault="00632522">
      <w:pPr>
        <w:pStyle w:val="ConsPlusNormal"/>
        <w:spacing w:before="220"/>
        <w:ind w:firstLine="540"/>
        <w:jc w:val="both"/>
      </w:pPr>
      <w:r>
        <w:t>3. 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w:t>
      </w:r>
    </w:p>
    <w:p w:rsidR="00632522" w:rsidRDefault="00632522">
      <w:pPr>
        <w:pStyle w:val="ConsPlusNormal"/>
        <w:spacing w:before="220"/>
        <w:ind w:firstLine="540"/>
        <w:jc w:val="both"/>
      </w:pPr>
      <w:r>
        <w:t>4. В результате оценки допущенных заявок на участие в отборе осуществляется формирование адресного перечня общественных территорий из Участников отбора в порядке очередности (в зависимости от присвоенного порядкового номера в порядке возрастания).</w:t>
      </w:r>
    </w:p>
    <w:p w:rsidR="00632522" w:rsidRDefault="00632522">
      <w:pPr>
        <w:pStyle w:val="ConsPlusNormal"/>
        <w:jc w:val="both"/>
      </w:pPr>
      <w:r>
        <w:t xml:space="preserve">(п. 4 в ред. </w:t>
      </w:r>
      <w:hyperlink r:id="rId79"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Отбор признается несостоявшимся в случаях, если:</w:t>
      </w:r>
    </w:p>
    <w:p w:rsidR="00632522" w:rsidRDefault="00632522">
      <w:pPr>
        <w:pStyle w:val="ConsPlusNormal"/>
        <w:spacing w:before="220"/>
        <w:ind w:firstLine="540"/>
        <w:jc w:val="both"/>
      </w:pPr>
      <w:r>
        <w:t>1) отклонены все заявки на участие в отборе;</w:t>
      </w:r>
    </w:p>
    <w:p w:rsidR="00632522" w:rsidRDefault="00632522">
      <w:pPr>
        <w:pStyle w:val="ConsPlusNormal"/>
        <w:spacing w:before="220"/>
        <w:ind w:firstLine="540"/>
        <w:jc w:val="both"/>
      </w:pPr>
      <w:r>
        <w:t>2) не подано ни одной заявки на участие в отборе.</w:t>
      </w:r>
    </w:p>
    <w:p w:rsidR="00632522" w:rsidRDefault="00632522">
      <w:pPr>
        <w:pStyle w:val="ConsPlusNormal"/>
        <w:spacing w:before="220"/>
        <w:ind w:firstLine="540"/>
        <w:jc w:val="both"/>
      </w:pPr>
      <w:r>
        <w:lastRenderedPageBreak/>
        <w:t xml:space="preserve">6. Отбор общественных территорий, подлежащих благоустройству в первоочередном порядке в соответствии с Программой в году проведения рейтингового голосования (далее - голосование) и (или), по решению органа местного самоуправления муниципального образования, в году, следующем за годом проведения голосования, - (далее - отбор), по результатам открытого голосования граждан Российской Федерации, достигших 14-летнего возраста и проживающих на территории города Пскова (далее - Порядок), осуществляется в порядке, утвержденном </w:t>
      </w:r>
      <w:hyperlink r:id="rId80" w:history="1">
        <w:r>
          <w:rPr>
            <w:color w:val="0000FF"/>
          </w:rPr>
          <w:t>приказом</w:t>
        </w:r>
      </w:hyperlink>
      <w: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 с учетом завершения мероприятий по благоустройству общественных территорий, включенных в Программу, отобранных по результатам голосования по отбору общественных территорий, в год, следующий за годом проведения такого голосования.</w:t>
      </w:r>
    </w:p>
    <w:p w:rsidR="00632522" w:rsidRDefault="00632522">
      <w:pPr>
        <w:pStyle w:val="ConsPlusNormal"/>
        <w:jc w:val="both"/>
      </w:pPr>
      <w:r>
        <w:t xml:space="preserve">(п. 6 в ред. </w:t>
      </w:r>
      <w:hyperlink r:id="rId81"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7. По результатам проведения рейтингового голосования на заседании Комиссии составляется итоговый протокол, который подписывается членами Комиссии и публикуется на официальном сайте в течение 5 рабочих дней со дня его подписания.</w:t>
      </w:r>
    </w:p>
    <w:p w:rsidR="00632522" w:rsidRDefault="00632522">
      <w:pPr>
        <w:pStyle w:val="ConsPlusNormal"/>
        <w:jc w:val="both"/>
      </w:pPr>
      <w:r>
        <w:t xml:space="preserve">(п. 7 в ред. </w:t>
      </w:r>
      <w:hyperlink r:id="rId82" w:history="1">
        <w:r>
          <w:rPr>
            <w:color w:val="0000FF"/>
          </w:rPr>
          <w:t>постановления</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Normal"/>
        <w:jc w:val="right"/>
      </w:pPr>
      <w:proofErr w:type="spellStart"/>
      <w:r>
        <w:t>И.п</w:t>
      </w:r>
      <w:proofErr w:type="spellEnd"/>
      <w:r>
        <w:t>. Главы Администрации города Пскова</w:t>
      </w:r>
    </w:p>
    <w:p w:rsidR="00632522" w:rsidRDefault="00632522">
      <w:pPr>
        <w:pStyle w:val="ConsPlusNormal"/>
        <w:jc w:val="right"/>
      </w:pPr>
      <w:r>
        <w:t>И.В.КАЛАШНИКОВ</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1</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общественной территории в проект муниципальной</w:t>
      </w:r>
    </w:p>
    <w:p w:rsidR="00632522" w:rsidRDefault="00632522">
      <w:pPr>
        <w:pStyle w:val="ConsPlusNormal"/>
        <w:jc w:val="right"/>
      </w:pPr>
      <w:r>
        <w:t>программы "Формирование современной городской</w:t>
      </w:r>
    </w:p>
    <w:p w:rsidR="00632522" w:rsidRDefault="00632522">
      <w:pPr>
        <w:pStyle w:val="ConsPlusNormal"/>
        <w:jc w:val="right"/>
      </w:pPr>
      <w:r>
        <w:t>среды муниципального 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83"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jc w:val="center"/>
      </w:pPr>
      <w:bookmarkStart w:id="24" w:name="P1398"/>
      <w:bookmarkEnd w:id="24"/>
      <w:r>
        <w:t>ЗАЯВКА</w:t>
      </w:r>
    </w:p>
    <w:p w:rsidR="00632522" w:rsidRDefault="00632522">
      <w:pPr>
        <w:pStyle w:val="ConsPlusNormal"/>
        <w:jc w:val="center"/>
      </w:pPr>
      <w:r>
        <w:t>на участие в отборе общественной территории для включения</w:t>
      </w:r>
    </w:p>
    <w:p w:rsidR="00632522" w:rsidRDefault="00632522">
      <w:pPr>
        <w:pStyle w:val="ConsPlusNormal"/>
        <w:jc w:val="center"/>
      </w:pPr>
      <w:r>
        <w:t>в проект муниципальной программы "Формирование современной</w:t>
      </w:r>
    </w:p>
    <w:p w:rsidR="00632522" w:rsidRDefault="00632522">
      <w:pPr>
        <w:pStyle w:val="ConsPlusNormal"/>
        <w:jc w:val="center"/>
      </w:pPr>
      <w:r>
        <w:t>городской среды муниципального образования "Город Псков"</w:t>
      </w:r>
    </w:p>
    <w:p w:rsidR="00632522" w:rsidRDefault="00632522">
      <w:pPr>
        <w:pStyle w:val="ConsPlusNormal"/>
        <w:jc w:val="both"/>
      </w:pPr>
    </w:p>
    <w:p w:rsidR="00632522" w:rsidRDefault="00632522">
      <w:pPr>
        <w:pStyle w:val="ConsPlusNormal"/>
        <w:jc w:val="center"/>
        <w:outlineLvl w:val="2"/>
      </w:pPr>
      <w:r>
        <w:t>I. Общая характеристика общественной территории</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9"/>
        <w:gridCol w:w="2721"/>
      </w:tblGrid>
      <w:tr w:rsidR="00632522">
        <w:tc>
          <w:tcPr>
            <w:tcW w:w="6339" w:type="dxa"/>
            <w:vAlign w:val="center"/>
          </w:tcPr>
          <w:p w:rsidR="00632522" w:rsidRDefault="00632522">
            <w:pPr>
              <w:pStyle w:val="ConsPlusNormal"/>
            </w:pPr>
            <w:r>
              <w:t>Наименование общественной территории, адрес или описание месторасположения</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 xml:space="preserve">Назначение общественной территории, например, пешеходная зона (тротуар, пешеходная дорожка и т.д.), площадь, парк, сквер, </w:t>
            </w:r>
            <w:r>
              <w:lastRenderedPageBreak/>
              <w:t>проезд к общественным территориям и т.д.</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lastRenderedPageBreak/>
              <w:t>Соответствие предложения действующим нормам и правилам, законодательству Российской Федерации в части безопасности и доступности (да/нет, если да, то указать каким)</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Площадь благоустройства, кв. м</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Проблемы, на решение которых направлены мероприятия по благоустройству общественной территории</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Целевая группа (количество человек, заинтересованных в реализации проекта) в соответствии с документальным подтверждением</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Участник отбора (Ф.И.О. уполномоченного лица/наименование юридического лица с указанием Ф.И.О. и должности уполномоченного лица)</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Местонахождение Участника отбора (место жительства/юридический адрес и почтовый адрес)</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Паспортные данные (для физического лица) /ИНН, КПП, ОГРН (для юридического лица)</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Номер контактного телефона (факса)</w:t>
            </w:r>
          </w:p>
        </w:tc>
        <w:tc>
          <w:tcPr>
            <w:tcW w:w="2721" w:type="dxa"/>
          </w:tcPr>
          <w:p w:rsidR="00632522" w:rsidRDefault="00632522">
            <w:pPr>
              <w:pStyle w:val="ConsPlusNormal"/>
            </w:pPr>
          </w:p>
        </w:tc>
      </w:tr>
      <w:tr w:rsidR="00632522">
        <w:tc>
          <w:tcPr>
            <w:tcW w:w="6339" w:type="dxa"/>
            <w:vAlign w:val="center"/>
          </w:tcPr>
          <w:p w:rsidR="00632522" w:rsidRDefault="00632522">
            <w:pPr>
              <w:pStyle w:val="ConsPlusNormal"/>
            </w:pPr>
            <w:r>
              <w:t>Цели и задачи реализации мероприятий по благоустройству общественной территории</w:t>
            </w:r>
          </w:p>
        </w:tc>
        <w:tc>
          <w:tcPr>
            <w:tcW w:w="2721" w:type="dxa"/>
          </w:tcPr>
          <w:p w:rsidR="00632522" w:rsidRDefault="00632522">
            <w:pPr>
              <w:pStyle w:val="ConsPlusNormal"/>
            </w:pPr>
          </w:p>
        </w:tc>
      </w:tr>
    </w:tbl>
    <w:p w:rsidR="00632522" w:rsidRDefault="00632522">
      <w:pPr>
        <w:pStyle w:val="ConsPlusNormal"/>
        <w:jc w:val="both"/>
      </w:pPr>
    </w:p>
    <w:p w:rsidR="00632522" w:rsidRDefault="00632522">
      <w:pPr>
        <w:pStyle w:val="ConsPlusNonformat"/>
        <w:jc w:val="both"/>
      </w:pPr>
      <w:r>
        <w:t xml:space="preserve">               II. Описание предложения (не более 3 страниц)</w:t>
      </w:r>
    </w:p>
    <w:p w:rsidR="00632522" w:rsidRDefault="00632522">
      <w:pPr>
        <w:pStyle w:val="ConsPlusNonformat"/>
        <w:jc w:val="both"/>
      </w:pPr>
    </w:p>
    <w:p w:rsidR="00632522" w:rsidRDefault="00632522">
      <w:pPr>
        <w:pStyle w:val="ConsPlusNonformat"/>
        <w:jc w:val="both"/>
      </w:pPr>
      <w:r>
        <w:t>II.1. Описание проблем, на решение которых направлены мероприятия по</w:t>
      </w:r>
    </w:p>
    <w:p w:rsidR="00632522" w:rsidRDefault="00632522">
      <w:pPr>
        <w:pStyle w:val="ConsPlusNonformat"/>
        <w:jc w:val="both"/>
      </w:pPr>
      <w:r>
        <w:t>благоустройству общественной территории, и обоснование актуальности их</w:t>
      </w:r>
    </w:p>
    <w:p w:rsidR="00632522" w:rsidRDefault="00632522">
      <w:pPr>
        <w:pStyle w:val="ConsPlusNonformat"/>
        <w:jc w:val="both"/>
      </w:pPr>
      <w:r>
        <w:t>решения не только для целевой группы, но и для всех жителей муниципального</w:t>
      </w:r>
    </w:p>
    <w:p w:rsidR="00632522" w:rsidRDefault="00632522">
      <w:pPr>
        <w:pStyle w:val="ConsPlusNonformat"/>
        <w:jc w:val="both"/>
      </w:pPr>
      <w:r>
        <w:t>образования "Город Псков":</w:t>
      </w:r>
    </w:p>
    <w:p w:rsidR="00632522" w:rsidRDefault="00632522">
      <w:pPr>
        <w:pStyle w:val="ConsPlusNonformat"/>
        <w:jc w:val="both"/>
      </w:pPr>
      <w:r>
        <w:t xml:space="preserve">    1) характеристика существующей ситуации и описание проблем;</w:t>
      </w:r>
    </w:p>
    <w:p w:rsidR="00632522" w:rsidRDefault="00632522">
      <w:pPr>
        <w:pStyle w:val="ConsPlusNonformat"/>
        <w:jc w:val="both"/>
      </w:pPr>
      <w:r>
        <w:t xml:space="preserve">    2) круг людей, чьи интересы затрагивают обозначенные проблемы.</w:t>
      </w:r>
    </w:p>
    <w:p w:rsidR="00632522" w:rsidRDefault="00632522">
      <w:pPr>
        <w:pStyle w:val="ConsPlusNonformat"/>
        <w:jc w:val="both"/>
      </w:pPr>
      <w:r>
        <w:t>II.2. Цели и задачи реализации мероприятий по благоустройству общественной</w:t>
      </w:r>
    </w:p>
    <w:p w:rsidR="00632522" w:rsidRDefault="00632522">
      <w:pPr>
        <w:pStyle w:val="ConsPlusNonformat"/>
        <w:jc w:val="both"/>
      </w:pPr>
      <w:r>
        <w:t>территории.</w:t>
      </w:r>
    </w:p>
    <w:p w:rsidR="00632522" w:rsidRDefault="00632522">
      <w:pPr>
        <w:pStyle w:val="ConsPlusNonformat"/>
        <w:jc w:val="both"/>
      </w:pPr>
      <w:r>
        <w:t>II.3. Мероприятия по благоустройству общественной территории:</w:t>
      </w:r>
    </w:p>
    <w:p w:rsidR="00632522" w:rsidRDefault="00632522">
      <w:pPr>
        <w:pStyle w:val="ConsPlusNonformat"/>
        <w:jc w:val="both"/>
      </w:pPr>
      <w:r>
        <w:t xml:space="preserve">    1)  перечень работ по благоустройству, сформированный исходя из перечня</w:t>
      </w:r>
    </w:p>
    <w:p w:rsidR="00632522" w:rsidRDefault="00632522">
      <w:pPr>
        <w:pStyle w:val="ConsPlusNonformat"/>
        <w:jc w:val="both"/>
      </w:pPr>
      <w:proofErr w:type="gramStart"/>
      <w:r>
        <w:t>работ  по</w:t>
      </w:r>
      <w:proofErr w:type="gramEnd"/>
      <w:r>
        <w:t xml:space="preserve">  благоустройству  общественной территории, приведенного в проекте</w:t>
      </w:r>
    </w:p>
    <w:p w:rsidR="00632522" w:rsidRDefault="00632522">
      <w:pPr>
        <w:pStyle w:val="ConsPlusNonformat"/>
        <w:jc w:val="both"/>
      </w:pPr>
      <w:proofErr w:type="gramStart"/>
      <w:r>
        <w:t>Программы;  перечень</w:t>
      </w:r>
      <w:proofErr w:type="gramEnd"/>
      <w:r>
        <w:t xml:space="preserve"> объектов благоустройства, предлагаемых к размещению на</w:t>
      </w:r>
    </w:p>
    <w:p w:rsidR="00632522" w:rsidRDefault="00632522">
      <w:pPr>
        <w:pStyle w:val="ConsPlusNonformat"/>
        <w:jc w:val="both"/>
      </w:pPr>
      <w:r>
        <w:t>общественной территории; (при наличии) визуальное изображение (фото, видео,</w:t>
      </w:r>
    </w:p>
    <w:p w:rsidR="00632522" w:rsidRDefault="00632522">
      <w:pPr>
        <w:pStyle w:val="ConsPlusNonformat"/>
        <w:jc w:val="both"/>
      </w:pPr>
      <w:r>
        <w:t>рисунки и т.д.); проектно-сметный расчет или смета;</w:t>
      </w:r>
    </w:p>
    <w:p w:rsidR="00632522" w:rsidRDefault="00632522">
      <w:pPr>
        <w:pStyle w:val="ConsPlusNonformat"/>
        <w:jc w:val="both"/>
      </w:pPr>
      <w:r>
        <w:t xml:space="preserve">    2)  </w:t>
      </w:r>
      <w:proofErr w:type="gramStart"/>
      <w:r>
        <w:t>в  том</w:t>
      </w:r>
      <w:proofErr w:type="gramEnd"/>
      <w:r>
        <w:t xml:space="preserve">  числе с трудовым участием общественности (в случае принятия</w:t>
      </w:r>
    </w:p>
    <w:p w:rsidR="00632522" w:rsidRDefault="00632522">
      <w:pPr>
        <w:pStyle w:val="ConsPlusNonformat"/>
        <w:jc w:val="both"/>
      </w:pPr>
      <w:r>
        <w:t>такого решения).</w:t>
      </w:r>
    </w:p>
    <w:p w:rsidR="00632522" w:rsidRDefault="00632522">
      <w:pPr>
        <w:pStyle w:val="ConsPlusNonformat"/>
        <w:jc w:val="both"/>
      </w:pPr>
      <w:r>
        <w:t>II.4. Ожидаемые практические результаты, которые планируется достичь в ходе</w:t>
      </w:r>
    </w:p>
    <w:p w:rsidR="00632522" w:rsidRDefault="00632522">
      <w:pPr>
        <w:pStyle w:val="ConsPlusNonformat"/>
        <w:jc w:val="both"/>
      </w:pPr>
      <w:r>
        <w:t>реализации мероприятий по благоустройству общественной территории.</w:t>
      </w:r>
    </w:p>
    <w:p w:rsidR="00632522" w:rsidRDefault="00632522">
      <w:pPr>
        <w:pStyle w:val="ConsPlusNonformat"/>
        <w:jc w:val="both"/>
      </w:pPr>
    </w:p>
    <w:p w:rsidR="00632522" w:rsidRDefault="00632522">
      <w:pPr>
        <w:pStyle w:val="ConsPlusNonformat"/>
        <w:jc w:val="both"/>
      </w:pPr>
      <w:r>
        <w:t>Изучив Порядок, ___________________________________________________________</w:t>
      </w:r>
    </w:p>
    <w:p w:rsidR="00632522" w:rsidRDefault="00632522">
      <w:pPr>
        <w:pStyle w:val="ConsPlusNonformat"/>
        <w:jc w:val="both"/>
      </w:pPr>
      <w:r>
        <w:t xml:space="preserve">                      (наименование Участника отбора)</w:t>
      </w:r>
    </w:p>
    <w:p w:rsidR="00632522" w:rsidRDefault="00632522">
      <w:pPr>
        <w:pStyle w:val="ConsPlusNonformat"/>
        <w:jc w:val="both"/>
      </w:pP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p>
    <w:p w:rsidR="00632522" w:rsidRDefault="00632522">
      <w:pPr>
        <w:pStyle w:val="ConsPlusNonformat"/>
        <w:jc w:val="both"/>
      </w:pPr>
      <w:r>
        <w:t>в лице ____________________________________________________________________</w:t>
      </w:r>
    </w:p>
    <w:p w:rsidR="00632522" w:rsidRDefault="00632522">
      <w:pPr>
        <w:pStyle w:val="ConsPlusNonformat"/>
        <w:jc w:val="both"/>
      </w:pPr>
      <w:r>
        <w:t>(Ф.И.О. уполномоченного лица/Ф.И.О. и должность уполномоченного лица)</w:t>
      </w:r>
    </w:p>
    <w:p w:rsidR="00632522" w:rsidRDefault="00632522">
      <w:pPr>
        <w:pStyle w:val="ConsPlusNonformat"/>
        <w:jc w:val="both"/>
      </w:pPr>
    </w:p>
    <w:p w:rsidR="00632522" w:rsidRDefault="00632522">
      <w:pPr>
        <w:pStyle w:val="ConsPlusNonformat"/>
        <w:jc w:val="both"/>
      </w:pPr>
      <w:proofErr w:type="gramStart"/>
      <w:r>
        <w:lastRenderedPageBreak/>
        <w:t>выражает  желание</w:t>
      </w:r>
      <w:proofErr w:type="gramEnd"/>
      <w:r>
        <w:t xml:space="preserve"> участвовать в отборе общественных территорий и предлагает</w:t>
      </w:r>
    </w:p>
    <w:p w:rsidR="00632522" w:rsidRDefault="00632522">
      <w:pPr>
        <w:pStyle w:val="ConsPlusNonformat"/>
        <w:jc w:val="both"/>
      </w:pPr>
      <w:r>
        <w:t xml:space="preserve">включить   в   </w:t>
      </w:r>
      <w:proofErr w:type="gramStart"/>
      <w:r>
        <w:t>проект  муниципальной</w:t>
      </w:r>
      <w:proofErr w:type="gramEnd"/>
      <w:r>
        <w:t xml:space="preserve">  программы  "Формирование  современной</w:t>
      </w:r>
    </w:p>
    <w:p w:rsidR="00632522" w:rsidRDefault="00632522">
      <w:pPr>
        <w:pStyle w:val="ConsPlusNonformat"/>
        <w:jc w:val="both"/>
      </w:pPr>
      <w:proofErr w:type="gramStart"/>
      <w:r>
        <w:t>городской  среды</w:t>
      </w:r>
      <w:proofErr w:type="gramEnd"/>
      <w:r>
        <w:t xml:space="preserve">  муниципального  образования  "Город  Псков"  общественную</w:t>
      </w:r>
    </w:p>
    <w:p w:rsidR="00632522" w:rsidRDefault="00632522">
      <w:pPr>
        <w:pStyle w:val="ConsPlusNonformat"/>
        <w:jc w:val="both"/>
      </w:pPr>
      <w:r>
        <w:t>территорию, расположенную по адресу:</w:t>
      </w:r>
    </w:p>
    <w:p w:rsidR="00632522" w:rsidRDefault="00632522">
      <w:pPr>
        <w:pStyle w:val="ConsPlusNonformat"/>
        <w:jc w:val="both"/>
      </w:pPr>
      <w:r>
        <w:rPr>
          <w:b/>
        </w:rPr>
        <w:t>__________________________________________________________________________</w:t>
      </w:r>
      <w:r>
        <w:t>,</w:t>
      </w:r>
    </w:p>
    <w:p w:rsidR="00632522" w:rsidRDefault="00632522">
      <w:pPr>
        <w:pStyle w:val="ConsPlusNonformat"/>
        <w:jc w:val="both"/>
      </w:pPr>
      <w:proofErr w:type="gramStart"/>
      <w:r>
        <w:t>направляет  в</w:t>
      </w:r>
      <w:proofErr w:type="gramEnd"/>
      <w:r>
        <w:t xml:space="preserve">  Управление  городского хозяйства Администрации города Пскова</w:t>
      </w:r>
    </w:p>
    <w:p w:rsidR="00632522" w:rsidRDefault="00632522">
      <w:pPr>
        <w:pStyle w:val="ConsPlusNonformat"/>
        <w:jc w:val="both"/>
      </w:pPr>
      <w:proofErr w:type="gramStart"/>
      <w:r>
        <w:t>настоящую  заявку</w:t>
      </w:r>
      <w:proofErr w:type="gramEnd"/>
      <w:r>
        <w:t xml:space="preserve">  и  документы, оформленные в соответствии с требованиями,</w:t>
      </w:r>
    </w:p>
    <w:p w:rsidR="00632522" w:rsidRDefault="00632522">
      <w:pPr>
        <w:pStyle w:val="ConsPlusNonformat"/>
        <w:jc w:val="both"/>
      </w:pPr>
      <w:proofErr w:type="gramStart"/>
      <w:r>
        <w:t>изложенными  в</w:t>
      </w:r>
      <w:proofErr w:type="gramEnd"/>
      <w:r>
        <w:t xml:space="preserve">  Порядке  представления,  рассмотрения  и оценки предложений</w:t>
      </w:r>
    </w:p>
    <w:p w:rsidR="00632522" w:rsidRDefault="00632522">
      <w:pPr>
        <w:pStyle w:val="ConsPlusNonformat"/>
        <w:jc w:val="both"/>
      </w:pPr>
      <w:proofErr w:type="gramStart"/>
      <w:r>
        <w:t>заинтересованных  лиц</w:t>
      </w:r>
      <w:proofErr w:type="gramEnd"/>
      <w:r>
        <w:t xml:space="preserve">  об  общественной  территории  в проект муниципальной</w:t>
      </w:r>
    </w:p>
    <w:p w:rsidR="00632522" w:rsidRDefault="00632522">
      <w:pPr>
        <w:pStyle w:val="ConsPlusNonformat"/>
        <w:jc w:val="both"/>
      </w:pPr>
      <w:r>
        <w:t xml:space="preserve">программы   "Формирование   современной   городской   </w:t>
      </w:r>
      <w:proofErr w:type="gramStart"/>
      <w:r>
        <w:t>среды  муниципального</w:t>
      </w:r>
      <w:proofErr w:type="gramEnd"/>
    </w:p>
    <w:p w:rsidR="00632522" w:rsidRDefault="00632522">
      <w:pPr>
        <w:pStyle w:val="ConsPlusNonformat"/>
        <w:jc w:val="both"/>
      </w:pPr>
      <w:r>
        <w:t>образования "Город Псков", на ___ л.</w:t>
      </w:r>
    </w:p>
    <w:p w:rsidR="00632522" w:rsidRDefault="00632522">
      <w:pPr>
        <w:pStyle w:val="ConsPlusNonformat"/>
        <w:jc w:val="both"/>
      </w:pPr>
    </w:p>
    <w:p w:rsidR="00632522" w:rsidRDefault="00632522">
      <w:pPr>
        <w:pStyle w:val="ConsPlusNonformat"/>
        <w:jc w:val="both"/>
      </w:pPr>
      <w:proofErr w:type="gramStart"/>
      <w:r>
        <w:t>Уполномоченным  лицом</w:t>
      </w:r>
      <w:proofErr w:type="gramEnd"/>
      <w:r>
        <w:t xml:space="preserve">  на  подачу  настоящей  заявки  на  участие в отборе,</w:t>
      </w:r>
    </w:p>
    <w:p w:rsidR="00632522" w:rsidRDefault="00632522">
      <w:pPr>
        <w:pStyle w:val="ConsPlusNonformat"/>
        <w:jc w:val="both"/>
      </w:pPr>
      <w:proofErr w:type="gramStart"/>
      <w:r>
        <w:t>представление  предложений</w:t>
      </w:r>
      <w:proofErr w:type="gramEnd"/>
      <w:r>
        <w:t>,  а  также  на участие в контроле за выполнением</w:t>
      </w:r>
    </w:p>
    <w:p w:rsidR="00632522" w:rsidRDefault="00632522">
      <w:pPr>
        <w:pStyle w:val="ConsPlusNonformat"/>
        <w:jc w:val="both"/>
      </w:pPr>
      <w:r>
        <w:t xml:space="preserve">работ   по   благоустройству   общественной   </w:t>
      </w:r>
      <w:proofErr w:type="gramStart"/>
      <w:r>
        <w:t xml:space="preserve">территории,   </w:t>
      </w:r>
      <w:proofErr w:type="gramEnd"/>
      <w:r>
        <w:t>в   том   числе</w:t>
      </w:r>
    </w:p>
    <w:p w:rsidR="00632522" w:rsidRDefault="00632522">
      <w:pPr>
        <w:pStyle w:val="ConsPlusNonformat"/>
        <w:jc w:val="both"/>
      </w:pPr>
      <w:r>
        <w:t>промежуточном, и их приемке является</w:t>
      </w:r>
    </w:p>
    <w:p w:rsidR="00632522" w:rsidRDefault="00632522">
      <w:pPr>
        <w:pStyle w:val="ConsPlusNonformat"/>
        <w:jc w:val="both"/>
      </w:pPr>
      <w:r>
        <w:t>__________________________________________________________________________.</w:t>
      </w:r>
    </w:p>
    <w:p w:rsidR="00632522" w:rsidRDefault="00632522">
      <w:pPr>
        <w:pStyle w:val="ConsPlusNonformat"/>
        <w:jc w:val="both"/>
      </w:pPr>
      <w:r>
        <w:t xml:space="preserve">   (Ф.И.О. уполномоченного лица/Ф.И.О. и должность уполномоченного лица)</w:t>
      </w:r>
    </w:p>
    <w:p w:rsidR="00632522" w:rsidRDefault="00632522">
      <w:pPr>
        <w:pStyle w:val="ConsPlusNonformat"/>
        <w:jc w:val="both"/>
      </w:pPr>
    </w:p>
    <w:p w:rsidR="00632522" w:rsidRDefault="00632522">
      <w:pPr>
        <w:pStyle w:val="ConsPlusNonformat"/>
        <w:jc w:val="both"/>
      </w:pPr>
      <w:r>
        <w:t>_________________________________________________ /_______________________/</w:t>
      </w:r>
    </w:p>
    <w:p w:rsidR="00632522" w:rsidRDefault="00632522">
      <w:pPr>
        <w:pStyle w:val="ConsPlusNonformat"/>
        <w:jc w:val="both"/>
      </w:pPr>
      <w:r>
        <w:t>(подпись уполномоченного лица, подавшего заявку/Ф.И.О. или Ф.И.О. и</w:t>
      </w:r>
    </w:p>
    <w:p w:rsidR="00632522" w:rsidRDefault="00632522">
      <w:pPr>
        <w:pStyle w:val="ConsPlusNonformat"/>
        <w:jc w:val="both"/>
      </w:pPr>
      <w:r>
        <w:t xml:space="preserve">должность </w:t>
      </w:r>
      <w:hyperlink w:anchor="P1482" w:history="1">
        <w:r>
          <w:rPr>
            <w:color w:val="0000FF"/>
          </w:rPr>
          <w:t>&lt;*&gt;</w:t>
        </w:r>
      </w:hyperlink>
      <w:r>
        <w:t>)</w:t>
      </w:r>
    </w:p>
    <w:p w:rsidR="00632522" w:rsidRDefault="00632522">
      <w:pPr>
        <w:pStyle w:val="ConsPlusNonformat"/>
        <w:jc w:val="both"/>
      </w:pPr>
    </w:p>
    <w:p w:rsidR="00632522" w:rsidRDefault="00632522">
      <w:pPr>
        <w:pStyle w:val="ConsPlusNonformat"/>
        <w:jc w:val="both"/>
      </w:pPr>
      <w:r>
        <w:t>М.П.</w:t>
      </w:r>
    </w:p>
    <w:p w:rsidR="00632522" w:rsidRDefault="00632522">
      <w:pPr>
        <w:pStyle w:val="ConsPlusNormal"/>
        <w:ind w:firstLine="540"/>
        <w:jc w:val="both"/>
      </w:pPr>
      <w:r>
        <w:t>--------------------------------</w:t>
      </w:r>
    </w:p>
    <w:p w:rsidR="00632522" w:rsidRDefault="00632522">
      <w:pPr>
        <w:pStyle w:val="ConsPlusNormal"/>
        <w:spacing w:before="220"/>
        <w:ind w:firstLine="540"/>
        <w:jc w:val="both"/>
      </w:pPr>
      <w:bookmarkStart w:id="25" w:name="P1482"/>
      <w:bookmarkEnd w:id="25"/>
      <w:r>
        <w:t>&lt;*&gt; В случае подписания заявки уполномоченным лицом организации необходимо предъявить доверенность на право подписи заявки, удостоверенную руководителем организации.</w:t>
      </w: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2</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общественной территории в проект муниципальной</w:t>
      </w:r>
    </w:p>
    <w:p w:rsidR="00632522" w:rsidRDefault="00632522">
      <w:pPr>
        <w:pStyle w:val="ConsPlusNormal"/>
        <w:jc w:val="right"/>
      </w:pPr>
      <w:r>
        <w:t>программы "Формирование современной городской</w:t>
      </w:r>
    </w:p>
    <w:p w:rsidR="00632522" w:rsidRDefault="00632522">
      <w:pPr>
        <w:pStyle w:val="ConsPlusNormal"/>
        <w:jc w:val="right"/>
      </w:pPr>
      <w:r>
        <w:t>среды муниципального образования "Город Псков"</w:t>
      </w:r>
    </w:p>
    <w:p w:rsidR="00632522" w:rsidRDefault="00632522">
      <w:pPr>
        <w:pStyle w:val="ConsPlusNormal"/>
        <w:jc w:val="both"/>
      </w:pPr>
    </w:p>
    <w:p w:rsidR="00632522" w:rsidRDefault="00632522">
      <w:pPr>
        <w:pStyle w:val="ConsPlusTitle"/>
        <w:jc w:val="center"/>
      </w:pPr>
      <w:bookmarkStart w:id="26" w:name="P1496"/>
      <w:bookmarkEnd w:id="26"/>
      <w:r>
        <w:t>Критерии отбора общественной территории</w:t>
      </w:r>
    </w:p>
    <w:p w:rsidR="00632522" w:rsidRDefault="00632522">
      <w:pPr>
        <w:pStyle w:val="ConsPlusTitle"/>
        <w:jc w:val="center"/>
      </w:pPr>
      <w:r>
        <w:t>для включения в проект муниципальной программы "Формирование</w:t>
      </w:r>
    </w:p>
    <w:p w:rsidR="00632522" w:rsidRDefault="00632522">
      <w:pPr>
        <w:pStyle w:val="ConsPlusTitle"/>
        <w:jc w:val="center"/>
      </w:pPr>
      <w:r>
        <w:t>современной городской среды муниципального образования</w:t>
      </w:r>
    </w:p>
    <w:p w:rsidR="00632522" w:rsidRDefault="00632522">
      <w:pPr>
        <w:pStyle w:val="ConsPlusTitle"/>
        <w:jc w:val="center"/>
      </w:pPr>
      <w:r>
        <w:t>"Город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84"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33"/>
        <w:gridCol w:w="1814"/>
      </w:tblGrid>
      <w:tr w:rsidR="00632522">
        <w:tc>
          <w:tcPr>
            <w:tcW w:w="624" w:type="dxa"/>
          </w:tcPr>
          <w:p w:rsidR="00632522" w:rsidRDefault="00632522">
            <w:pPr>
              <w:pStyle w:val="ConsPlusNormal"/>
              <w:jc w:val="center"/>
            </w:pPr>
            <w:r>
              <w:t>N п/п</w:t>
            </w:r>
          </w:p>
        </w:tc>
        <w:tc>
          <w:tcPr>
            <w:tcW w:w="6633" w:type="dxa"/>
          </w:tcPr>
          <w:p w:rsidR="00632522" w:rsidRDefault="00632522">
            <w:pPr>
              <w:pStyle w:val="ConsPlusNormal"/>
              <w:jc w:val="center"/>
            </w:pPr>
            <w:r>
              <w:t>Наименование критерия</w:t>
            </w:r>
          </w:p>
        </w:tc>
        <w:tc>
          <w:tcPr>
            <w:tcW w:w="1814" w:type="dxa"/>
          </w:tcPr>
          <w:p w:rsidR="00632522" w:rsidRDefault="00632522">
            <w:pPr>
              <w:pStyle w:val="ConsPlusNormal"/>
              <w:jc w:val="center"/>
            </w:pPr>
            <w:r>
              <w:t>Количество баллов</w:t>
            </w:r>
          </w:p>
        </w:tc>
      </w:tr>
      <w:tr w:rsidR="00632522">
        <w:tc>
          <w:tcPr>
            <w:tcW w:w="624" w:type="dxa"/>
          </w:tcPr>
          <w:p w:rsidR="00632522" w:rsidRDefault="00632522">
            <w:pPr>
              <w:pStyle w:val="ConsPlusNormal"/>
              <w:jc w:val="center"/>
            </w:pPr>
            <w:r>
              <w:t>1.</w:t>
            </w:r>
          </w:p>
        </w:tc>
        <w:tc>
          <w:tcPr>
            <w:tcW w:w="6633" w:type="dxa"/>
          </w:tcPr>
          <w:p w:rsidR="00632522" w:rsidRDefault="00632522">
            <w:pPr>
              <w:pStyle w:val="ConsPlusNormal"/>
            </w:pPr>
            <w:r>
              <w:t>Отсутствие проведения работ по благоустройству общественной территории за последние 5 лет (соответственно за период с 2013 по 2017 г. включительно)</w:t>
            </w:r>
          </w:p>
        </w:tc>
        <w:tc>
          <w:tcPr>
            <w:tcW w:w="1814" w:type="dxa"/>
          </w:tcPr>
          <w:p w:rsidR="00632522" w:rsidRDefault="00632522">
            <w:pPr>
              <w:pStyle w:val="ConsPlusNormal"/>
              <w:jc w:val="center"/>
            </w:pPr>
            <w:r>
              <w:t>10</w:t>
            </w:r>
          </w:p>
        </w:tc>
      </w:tr>
      <w:tr w:rsidR="00632522">
        <w:tc>
          <w:tcPr>
            <w:tcW w:w="624" w:type="dxa"/>
          </w:tcPr>
          <w:p w:rsidR="00632522" w:rsidRDefault="00632522">
            <w:pPr>
              <w:pStyle w:val="ConsPlusNormal"/>
              <w:jc w:val="center"/>
            </w:pPr>
            <w:r>
              <w:lastRenderedPageBreak/>
              <w:t>2.</w:t>
            </w:r>
          </w:p>
        </w:tc>
        <w:tc>
          <w:tcPr>
            <w:tcW w:w="6633" w:type="dxa"/>
          </w:tcPr>
          <w:p w:rsidR="00632522" w:rsidRDefault="00632522">
            <w:pPr>
              <w:pStyle w:val="ConsPlusNormal"/>
            </w:pPr>
            <w:r>
              <w:t>Проблемы, на решение которых направлены мероприятия по благоустройству общественной территории (к оценке принимаются не более 10 обозначенных проблем)</w:t>
            </w:r>
          </w:p>
        </w:tc>
        <w:tc>
          <w:tcPr>
            <w:tcW w:w="1814" w:type="dxa"/>
          </w:tcPr>
          <w:p w:rsidR="00632522" w:rsidRDefault="00632522">
            <w:pPr>
              <w:pStyle w:val="ConsPlusNormal"/>
              <w:jc w:val="center"/>
            </w:pPr>
            <w:r>
              <w:t>от 1 до 10 (из расчета 1 проблема - 1 балл)</w:t>
            </w:r>
          </w:p>
        </w:tc>
      </w:tr>
      <w:tr w:rsidR="00632522">
        <w:tc>
          <w:tcPr>
            <w:tcW w:w="624" w:type="dxa"/>
          </w:tcPr>
          <w:p w:rsidR="00632522" w:rsidRDefault="00632522">
            <w:pPr>
              <w:pStyle w:val="ConsPlusNormal"/>
              <w:jc w:val="center"/>
            </w:pPr>
            <w:r>
              <w:t>3.</w:t>
            </w:r>
          </w:p>
        </w:tc>
        <w:tc>
          <w:tcPr>
            <w:tcW w:w="6633" w:type="dxa"/>
          </w:tcPr>
          <w:p w:rsidR="00632522" w:rsidRDefault="00632522">
            <w:pPr>
              <w:pStyle w:val="ConsPlusNormal"/>
            </w:pPr>
            <w:r>
              <w:t>Количество населения, постоянно пользующегося общественной территорией:</w:t>
            </w:r>
          </w:p>
        </w:tc>
        <w:tc>
          <w:tcPr>
            <w:tcW w:w="1814" w:type="dxa"/>
          </w:tcPr>
          <w:p w:rsidR="00632522" w:rsidRDefault="00632522">
            <w:pPr>
              <w:pStyle w:val="ConsPlusNormal"/>
            </w:pPr>
          </w:p>
        </w:tc>
      </w:tr>
      <w:tr w:rsidR="00632522">
        <w:tc>
          <w:tcPr>
            <w:tcW w:w="624" w:type="dxa"/>
          </w:tcPr>
          <w:p w:rsidR="00632522" w:rsidRDefault="00632522">
            <w:pPr>
              <w:pStyle w:val="ConsPlusNormal"/>
              <w:jc w:val="center"/>
            </w:pPr>
            <w:r>
              <w:t>3.1.</w:t>
            </w:r>
          </w:p>
        </w:tc>
        <w:tc>
          <w:tcPr>
            <w:tcW w:w="6633" w:type="dxa"/>
          </w:tcPr>
          <w:p w:rsidR="00632522" w:rsidRDefault="00632522">
            <w:pPr>
              <w:pStyle w:val="ConsPlusNormal"/>
            </w:pPr>
            <w:r>
              <w:t>- жители и гости города (в случаях расположения общественной территории в центральной части города, вблизи вокзалов, автостанций, аэропортов, учреждений и объектов культуры, торгово-развлекательных комплексов и иных мест массового посещения);</w:t>
            </w:r>
          </w:p>
        </w:tc>
        <w:tc>
          <w:tcPr>
            <w:tcW w:w="1814" w:type="dxa"/>
          </w:tcPr>
          <w:p w:rsidR="00632522" w:rsidRDefault="00632522">
            <w:pPr>
              <w:pStyle w:val="ConsPlusNormal"/>
              <w:jc w:val="center"/>
            </w:pPr>
            <w:r>
              <w:t>10</w:t>
            </w:r>
          </w:p>
        </w:tc>
      </w:tr>
      <w:tr w:rsidR="00632522">
        <w:tc>
          <w:tcPr>
            <w:tcW w:w="624" w:type="dxa"/>
          </w:tcPr>
          <w:p w:rsidR="00632522" w:rsidRDefault="00632522">
            <w:pPr>
              <w:pStyle w:val="ConsPlusNormal"/>
              <w:jc w:val="center"/>
            </w:pPr>
            <w:r>
              <w:t>3.2.</w:t>
            </w:r>
          </w:p>
        </w:tc>
        <w:tc>
          <w:tcPr>
            <w:tcW w:w="6633" w:type="dxa"/>
          </w:tcPr>
          <w:p w:rsidR="00632522" w:rsidRDefault="00632522">
            <w:pPr>
              <w:pStyle w:val="ConsPlusNormal"/>
            </w:pPr>
            <w:r>
              <w:t>- жители города (в случаях расположения общественной территории за пределами центральной части города, вблизи объектов массового посещения);</w:t>
            </w:r>
          </w:p>
        </w:tc>
        <w:tc>
          <w:tcPr>
            <w:tcW w:w="1814" w:type="dxa"/>
          </w:tcPr>
          <w:p w:rsidR="00632522" w:rsidRDefault="00632522">
            <w:pPr>
              <w:pStyle w:val="ConsPlusNormal"/>
              <w:jc w:val="center"/>
            </w:pPr>
            <w:r>
              <w:t>8</w:t>
            </w:r>
          </w:p>
        </w:tc>
      </w:tr>
      <w:tr w:rsidR="00632522">
        <w:tc>
          <w:tcPr>
            <w:tcW w:w="624" w:type="dxa"/>
          </w:tcPr>
          <w:p w:rsidR="00632522" w:rsidRDefault="00632522">
            <w:pPr>
              <w:pStyle w:val="ConsPlusNormal"/>
              <w:jc w:val="center"/>
            </w:pPr>
            <w:r>
              <w:t>3.3.</w:t>
            </w:r>
          </w:p>
        </w:tc>
        <w:tc>
          <w:tcPr>
            <w:tcW w:w="6633" w:type="dxa"/>
          </w:tcPr>
          <w:p w:rsidR="00632522" w:rsidRDefault="00632522">
            <w:pPr>
              <w:pStyle w:val="ConsPlusNormal"/>
            </w:pPr>
            <w:r>
              <w:t>- ограниченное число жителей города (в случаях расположения общественной территории за пределами центральной части города, востребованности общественной территории в основном среди проживающих в непосредственной от нее близости).</w:t>
            </w:r>
          </w:p>
        </w:tc>
        <w:tc>
          <w:tcPr>
            <w:tcW w:w="1814" w:type="dxa"/>
          </w:tcPr>
          <w:p w:rsidR="00632522" w:rsidRDefault="00632522">
            <w:pPr>
              <w:pStyle w:val="ConsPlusNormal"/>
              <w:jc w:val="center"/>
            </w:pPr>
            <w:r>
              <w:t>4</w:t>
            </w:r>
          </w:p>
        </w:tc>
      </w:tr>
      <w:tr w:rsidR="00632522">
        <w:tc>
          <w:tcPr>
            <w:tcW w:w="624" w:type="dxa"/>
          </w:tcPr>
          <w:p w:rsidR="00632522" w:rsidRDefault="00632522">
            <w:pPr>
              <w:pStyle w:val="ConsPlusNormal"/>
              <w:jc w:val="center"/>
            </w:pPr>
            <w:r>
              <w:t>4.</w:t>
            </w:r>
          </w:p>
        </w:tc>
        <w:tc>
          <w:tcPr>
            <w:tcW w:w="6633" w:type="dxa"/>
          </w:tcPr>
          <w:p w:rsidR="00632522" w:rsidRDefault="00632522">
            <w:pPr>
              <w:pStyle w:val="ConsPlusNormal"/>
            </w:pPr>
            <w:r>
              <w:t>Наличие дизайн-проекта общественной территории:</w:t>
            </w:r>
          </w:p>
        </w:tc>
        <w:tc>
          <w:tcPr>
            <w:tcW w:w="1814" w:type="dxa"/>
          </w:tcPr>
          <w:p w:rsidR="00632522" w:rsidRDefault="00632522">
            <w:pPr>
              <w:pStyle w:val="ConsPlusNormal"/>
            </w:pPr>
          </w:p>
        </w:tc>
      </w:tr>
      <w:tr w:rsidR="00632522">
        <w:tc>
          <w:tcPr>
            <w:tcW w:w="624" w:type="dxa"/>
          </w:tcPr>
          <w:p w:rsidR="00632522" w:rsidRDefault="00632522">
            <w:pPr>
              <w:pStyle w:val="ConsPlusNormal"/>
              <w:jc w:val="center"/>
            </w:pPr>
            <w:r>
              <w:t>4.1.</w:t>
            </w:r>
          </w:p>
        </w:tc>
        <w:tc>
          <w:tcPr>
            <w:tcW w:w="6633" w:type="dxa"/>
          </w:tcPr>
          <w:p w:rsidR="00632522" w:rsidRDefault="00632522">
            <w:pPr>
              <w:pStyle w:val="ConsPlusNormal"/>
            </w:pPr>
            <w:r>
              <w:t>- изготовленного специализированной организацией в соответствии с действующими нормами и правилами, законодательством Российской Федерации в части безопасности и доступности,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расчет/сметный расчет планируемых работ, иное по усмотрению заявителей;</w:t>
            </w:r>
          </w:p>
        </w:tc>
        <w:tc>
          <w:tcPr>
            <w:tcW w:w="1814" w:type="dxa"/>
          </w:tcPr>
          <w:p w:rsidR="00632522" w:rsidRDefault="00632522">
            <w:pPr>
              <w:pStyle w:val="ConsPlusNormal"/>
              <w:jc w:val="center"/>
            </w:pPr>
            <w:r>
              <w:t>10</w:t>
            </w:r>
          </w:p>
        </w:tc>
      </w:tr>
      <w:tr w:rsidR="00632522">
        <w:tc>
          <w:tcPr>
            <w:tcW w:w="624" w:type="dxa"/>
          </w:tcPr>
          <w:p w:rsidR="00632522" w:rsidRDefault="00632522">
            <w:pPr>
              <w:pStyle w:val="ConsPlusNormal"/>
              <w:jc w:val="center"/>
            </w:pPr>
            <w:r>
              <w:t>4.2.</w:t>
            </w:r>
          </w:p>
        </w:tc>
        <w:tc>
          <w:tcPr>
            <w:tcW w:w="6633" w:type="dxa"/>
          </w:tcPr>
          <w:p w:rsidR="00632522" w:rsidRDefault="00632522">
            <w:pPr>
              <w:pStyle w:val="ConsPlusNormal"/>
            </w:pPr>
            <w:r>
              <w:t>- изготовленного силами заявителей, включающего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 расчет/сметный расчет планируемых работ, иное по усмотрению заявителей;</w:t>
            </w:r>
          </w:p>
        </w:tc>
        <w:tc>
          <w:tcPr>
            <w:tcW w:w="1814" w:type="dxa"/>
          </w:tcPr>
          <w:p w:rsidR="00632522" w:rsidRDefault="00632522">
            <w:pPr>
              <w:pStyle w:val="ConsPlusNormal"/>
              <w:jc w:val="center"/>
            </w:pPr>
            <w:r>
              <w:t>8</w:t>
            </w:r>
          </w:p>
        </w:tc>
      </w:tr>
      <w:tr w:rsidR="00632522">
        <w:tc>
          <w:tcPr>
            <w:tcW w:w="624" w:type="dxa"/>
          </w:tcPr>
          <w:p w:rsidR="00632522" w:rsidRDefault="00632522">
            <w:pPr>
              <w:pStyle w:val="ConsPlusNormal"/>
              <w:jc w:val="center"/>
            </w:pPr>
            <w:r>
              <w:t>4.3.</w:t>
            </w:r>
          </w:p>
        </w:tc>
        <w:tc>
          <w:tcPr>
            <w:tcW w:w="6633" w:type="dxa"/>
          </w:tcPr>
          <w:p w:rsidR="00632522" w:rsidRDefault="00632522">
            <w:pPr>
              <w:pStyle w:val="ConsPlusNormal"/>
            </w:pPr>
            <w:r>
              <w:t>- содержащего только схему размещения элементов благоустройства с обозначениями (малые архитектурные формы, элементы озеленения, парковки, проезды, тротуары, пешеходные дорожки и т.д.) или расчет/сметный расчет планируемых работ или иное по усмотрению заявителей.</w:t>
            </w:r>
          </w:p>
        </w:tc>
        <w:tc>
          <w:tcPr>
            <w:tcW w:w="1814" w:type="dxa"/>
          </w:tcPr>
          <w:p w:rsidR="00632522" w:rsidRDefault="00632522">
            <w:pPr>
              <w:pStyle w:val="ConsPlusNormal"/>
              <w:jc w:val="center"/>
            </w:pPr>
            <w:r>
              <w:t>4</w:t>
            </w:r>
          </w:p>
        </w:tc>
      </w:tr>
      <w:tr w:rsidR="00632522">
        <w:tc>
          <w:tcPr>
            <w:tcW w:w="624" w:type="dxa"/>
          </w:tcPr>
          <w:p w:rsidR="00632522" w:rsidRDefault="00632522">
            <w:pPr>
              <w:pStyle w:val="ConsPlusNormal"/>
              <w:jc w:val="center"/>
            </w:pPr>
            <w:r>
              <w:t>5.</w:t>
            </w:r>
          </w:p>
        </w:tc>
        <w:tc>
          <w:tcPr>
            <w:tcW w:w="6633" w:type="dxa"/>
          </w:tcPr>
          <w:p w:rsidR="00632522" w:rsidRDefault="00632522">
            <w:pPr>
              <w:pStyle w:val="ConsPlusNormal"/>
            </w:pPr>
            <w:r>
              <w:t>Количество человек, заинтересованных в благоустройстве общественной территории (далее - целевая группа), что подтверждается документально в произвольной форме (данные анкетирования, социологического опроса, голосования путем сбора подписей и т.д.):</w:t>
            </w:r>
          </w:p>
        </w:tc>
        <w:tc>
          <w:tcPr>
            <w:tcW w:w="1814" w:type="dxa"/>
          </w:tcPr>
          <w:p w:rsidR="00632522" w:rsidRDefault="00632522">
            <w:pPr>
              <w:pStyle w:val="ConsPlusNormal"/>
            </w:pPr>
          </w:p>
        </w:tc>
      </w:tr>
      <w:tr w:rsidR="00632522">
        <w:tc>
          <w:tcPr>
            <w:tcW w:w="624" w:type="dxa"/>
          </w:tcPr>
          <w:p w:rsidR="00632522" w:rsidRDefault="00632522">
            <w:pPr>
              <w:pStyle w:val="ConsPlusNormal"/>
              <w:jc w:val="center"/>
            </w:pPr>
            <w:r>
              <w:t>5.1.</w:t>
            </w:r>
          </w:p>
        </w:tc>
        <w:tc>
          <w:tcPr>
            <w:tcW w:w="6633" w:type="dxa"/>
          </w:tcPr>
          <w:p w:rsidR="00632522" w:rsidRDefault="00632522">
            <w:pPr>
              <w:pStyle w:val="ConsPlusNormal"/>
            </w:pPr>
            <w:r>
              <w:t>- до 30 человек, включая уполномоченное лицо;</w:t>
            </w:r>
          </w:p>
        </w:tc>
        <w:tc>
          <w:tcPr>
            <w:tcW w:w="1814" w:type="dxa"/>
          </w:tcPr>
          <w:p w:rsidR="00632522" w:rsidRDefault="00632522">
            <w:pPr>
              <w:pStyle w:val="ConsPlusNormal"/>
              <w:jc w:val="center"/>
            </w:pPr>
            <w:r>
              <w:t>4</w:t>
            </w:r>
          </w:p>
        </w:tc>
      </w:tr>
      <w:tr w:rsidR="00632522">
        <w:tc>
          <w:tcPr>
            <w:tcW w:w="624" w:type="dxa"/>
          </w:tcPr>
          <w:p w:rsidR="00632522" w:rsidRDefault="00632522">
            <w:pPr>
              <w:pStyle w:val="ConsPlusNormal"/>
              <w:jc w:val="center"/>
            </w:pPr>
            <w:r>
              <w:t>5.2.</w:t>
            </w:r>
          </w:p>
        </w:tc>
        <w:tc>
          <w:tcPr>
            <w:tcW w:w="6633" w:type="dxa"/>
          </w:tcPr>
          <w:p w:rsidR="00632522" w:rsidRDefault="00632522">
            <w:pPr>
              <w:pStyle w:val="ConsPlusNormal"/>
            </w:pPr>
            <w:r>
              <w:t>- от 30 до 100 человек, включая уполномоченное лицо;</w:t>
            </w:r>
          </w:p>
        </w:tc>
        <w:tc>
          <w:tcPr>
            <w:tcW w:w="1814" w:type="dxa"/>
          </w:tcPr>
          <w:p w:rsidR="00632522" w:rsidRDefault="00632522">
            <w:pPr>
              <w:pStyle w:val="ConsPlusNormal"/>
              <w:jc w:val="center"/>
            </w:pPr>
            <w:r>
              <w:t>6</w:t>
            </w:r>
          </w:p>
        </w:tc>
      </w:tr>
      <w:tr w:rsidR="00632522">
        <w:tc>
          <w:tcPr>
            <w:tcW w:w="624" w:type="dxa"/>
          </w:tcPr>
          <w:p w:rsidR="00632522" w:rsidRDefault="00632522">
            <w:pPr>
              <w:pStyle w:val="ConsPlusNormal"/>
              <w:jc w:val="center"/>
            </w:pPr>
            <w:r>
              <w:lastRenderedPageBreak/>
              <w:t>5.3.</w:t>
            </w:r>
          </w:p>
        </w:tc>
        <w:tc>
          <w:tcPr>
            <w:tcW w:w="6633" w:type="dxa"/>
          </w:tcPr>
          <w:p w:rsidR="00632522" w:rsidRDefault="00632522">
            <w:pPr>
              <w:pStyle w:val="ConsPlusNormal"/>
            </w:pPr>
            <w:r>
              <w:t>- свыше 100 человек, включая уполномоченное лицо.</w:t>
            </w:r>
          </w:p>
        </w:tc>
        <w:tc>
          <w:tcPr>
            <w:tcW w:w="1814" w:type="dxa"/>
          </w:tcPr>
          <w:p w:rsidR="00632522" w:rsidRDefault="00632522">
            <w:pPr>
              <w:pStyle w:val="ConsPlusNormal"/>
              <w:jc w:val="center"/>
            </w:pPr>
            <w:r>
              <w:t>10</w:t>
            </w:r>
          </w:p>
        </w:tc>
      </w:tr>
    </w:tbl>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1"/>
      </w:pPr>
      <w:r>
        <w:t>Приложение 3</w:t>
      </w:r>
    </w:p>
    <w:p w:rsidR="00632522" w:rsidRDefault="00632522">
      <w:pPr>
        <w:pStyle w:val="ConsPlusNormal"/>
        <w:jc w:val="right"/>
      </w:pPr>
      <w:r>
        <w:t>к Порядку и срокам</w:t>
      </w:r>
    </w:p>
    <w:p w:rsidR="00632522" w:rsidRDefault="00632522">
      <w:pPr>
        <w:pStyle w:val="ConsPlusNormal"/>
        <w:jc w:val="right"/>
      </w:pPr>
      <w:r>
        <w:t>представления, рассмотрения и оценки</w:t>
      </w:r>
    </w:p>
    <w:p w:rsidR="00632522" w:rsidRDefault="00632522">
      <w:pPr>
        <w:pStyle w:val="ConsPlusNormal"/>
        <w:jc w:val="right"/>
      </w:pPr>
      <w:r>
        <w:t>предложений заинтересованных лиц о включении</w:t>
      </w:r>
    </w:p>
    <w:p w:rsidR="00632522" w:rsidRDefault="00632522">
      <w:pPr>
        <w:pStyle w:val="ConsPlusNormal"/>
        <w:jc w:val="right"/>
      </w:pPr>
      <w:r>
        <w:t>общественной территории в проект муниципальной</w:t>
      </w:r>
    </w:p>
    <w:p w:rsidR="00632522" w:rsidRDefault="00632522">
      <w:pPr>
        <w:pStyle w:val="ConsPlusNormal"/>
        <w:jc w:val="right"/>
      </w:pPr>
      <w:r>
        <w:t>программы "Формирование современной городской</w:t>
      </w:r>
    </w:p>
    <w:p w:rsidR="00632522" w:rsidRDefault="00632522">
      <w:pPr>
        <w:pStyle w:val="ConsPlusNormal"/>
        <w:jc w:val="right"/>
      </w:pPr>
      <w:r>
        <w:t>среды муниципального 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 ред. </w:t>
            </w:r>
            <w:hyperlink r:id="rId85"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Normal"/>
        <w:jc w:val="center"/>
      </w:pPr>
      <w:bookmarkStart w:id="27" w:name="P1565"/>
      <w:bookmarkEnd w:id="27"/>
      <w:r>
        <w:t>Журнал</w:t>
      </w:r>
    </w:p>
    <w:p w:rsidR="00632522" w:rsidRDefault="00632522">
      <w:pPr>
        <w:pStyle w:val="ConsPlusNormal"/>
        <w:jc w:val="center"/>
      </w:pPr>
      <w:r>
        <w:t>регистрации заявок на участие общественных территорий</w:t>
      </w:r>
    </w:p>
    <w:p w:rsidR="00632522" w:rsidRDefault="00632522">
      <w:pPr>
        <w:pStyle w:val="ConsPlusNormal"/>
        <w:jc w:val="center"/>
      </w:pPr>
      <w:r>
        <w:t>в отборе для включения в проект муниципальной программы</w:t>
      </w:r>
    </w:p>
    <w:p w:rsidR="00632522" w:rsidRDefault="00632522">
      <w:pPr>
        <w:pStyle w:val="ConsPlusNormal"/>
        <w:jc w:val="center"/>
      </w:pPr>
      <w:r>
        <w:t>"Формирование современной городской среды муниципального</w:t>
      </w:r>
    </w:p>
    <w:p w:rsidR="00632522" w:rsidRDefault="00632522">
      <w:pPr>
        <w:pStyle w:val="ConsPlusNormal"/>
        <w:jc w:val="center"/>
      </w:pPr>
      <w:r>
        <w:t>образования "Город Псков"</w:t>
      </w:r>
    </w:p>
    <w:p w:rsidR="00632522" w:rsidRDefault="006325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907"/>
        <w:gridCol w:w="2551"/>
        <w:gridCol w:w="1417"/>
        <w:gridCol w:w="1644"/>
        <w:gridCol w:w="1984"/>
      </w:tblGrid>
      <w:tr w:rsidR="00632522">
        <w:tc>
          <w:tcPr>
            <w:tcW w:w="533" w:type="dxa"/>
          </w:tcPr>
          <w:p w:rsidR="00632522" w:rsidRDefault="00632522">
            <w:pPr>
              <w:pStyle w:val="ConsPlusNormal"/>
            </w:pPr>
            <w:r>
              <w:t>N п/п</w:t>
            </w:r>
          </w:p>
        </w:tc>
        <w:tc>
          <w:tcPr>
            <w:tcW w:w="907" w:type="dxa"/>
          </w:tcPr>
          <w:p w:rsidR="00632522" w:rsidRDefault="00632522">
            <w:pPr>
              <w:pStyle w:val="ConsPlusNormal"/>
            </w:pPr>
            <w:r>
              <w:t>Дата и время подачи заявки</w:t>
            </w:r>
          </w:p>
        </w:tc>
        <w:tc>
          <w:tcPr>
            <w:tcW w:w="2551" w:type="dxa"/>
          </w:tcPr>
          <w:p w:rsidR="00632522" w:rsidRDefault="00632522">
            <w:pPr>
              <w:pStyle w:val="ConsPlusNormal"/>
            </w:pPr>
            <w:r>
              <w:t>Ф.И.О. уполномоченного лица/Наименование юридического лица с указанием Ф.И.О. и должности уполномоченного лица:</w:t>
            </w:r>
          </w:p>
        </w:tc>
        <w:tc>
          <w:tcPr>
            <w:tcW w:w="1417" w:type="dxa"/>
          </w:tcPr>
          <w:p w:rsidR="00632522" w:rsidRDefault="00632522">
            <w:pPr>
              <w:pStyle w:val="ConsPlusNormal"/>
            </w:pPr>
            <w:r>
              <w:t>Номер контактного телефона (факса):</w:t>
            </w:r>
          </w:p>
        </w:tc>
        <w:tc>
          <w:tcPr>
            <w:tcW w:w="1644" w:type="dxa"/>
          </w:tcPr>
          <w:p w:rsidR="00632522" w:rsidRDefault="00632522">
            <w:pPr>
              <w:pStyle w:val="ConsPlusNormal"/>
            </w:pPr>
            <w:r>
              <w:t>Наименование (адрес) общественной территории, предлагаемой для благоустройства</w:t>
            </w:r>
          </w:p>
        </w:tc>
        <w:tc>
          <w:tcPr>
            <w:tcW w:w="1984" w:type="dxa"/>
          </w:tcPr>
          <w:p w:rsidR="00632522" w:rsidRDefault="00632522">
            <w:pPr>
              <w:pStyle w:val="ConsPlusNormal"/>
            </w:pPr>
            <w:r>
              <w:t>Подпись уполномоченного лица, подавшего заявку</w:t>
            </w:r>
          </w:p>
        </w:tc>
      </w:tr>
      <w:tr w:rsidR="00632522">
        <w:tc>
          <w:tcPr>
            <w:tcW w:w="533" w:type="dxa"/>
          </w:tcPr>
          <w:p w:rsidR="00632522" w:rsidRDefault="00632522">
            <w:pPr>
              <w:pStyle w:val="ConsPlusNormal"/>
            </w:pPr>
          </w:p>
        </w:tc>
        <w:tc>
          <w:tcPr>
            <w:tcW w:w="907" w:type="dxa"/>
          </w:tcPr>
          <w:p w:rsidR="00632522" w:rsidRDefault="00632522">
            <w:pPr>
              <w:pStyle w:val="ConsPlusNormal"/>
            </w:pPr>
          </w:p>
        </w:tc>
        <w:tc>
          <w:tcPr>
            <w:tcW w:w="2551" w:type="dxa"/>
          </w:tcPr>
          <w:p w:rsidR="00632522" w:rsidRDefault="00632522">
            <w:pPr>
              <w:pStyle w:val="ConsPlusNormal"/>
            </w:pPr>
          </w:p>
        </w:tc>
        <w:tc>
          <w:tcPr>
            <w:tcW w:w="1417" w:type="dxa"/>
          </w:tcPr>
          <w:p w:rsidR="00632522" w:rsidRDefault="00632522">
            <w:pPr>
              <w:pStyle w:val="ConsPlusNormal"/>
            </w:pPr>
          </w:p>
        </w:tc>
        <w:tc>
          <w:tcPr>
            <w:tcW w:w="1644" w:type="dxa"/>
          </w:tcPr>
          <w:p w:rsidR="00632522" w:rsidRDefault="00632522">
            <w:pPr>
              <w:pStyle w:val="ConsPlusNormal"/>
            </w:pPr>
          </w:p>
        </w:tc>
        <w:tc>
          <w:tcPr>
            <w:tcW w:w="1984" w:type="dxa"/>
          </w:tcPr>
          <w:p w:rsidR="00632522" w:rsidRDefault="00632522">
            <w:pPr>
              <w:pStyle w:val="ConsPlusNormal"/>
            </w:pPr>
          </w:p>
        </w:tc>
      </w:tr>
      <w:tr w:rsidR="00632522">
        <w:tc>
          <w:tcPr>
            <w:tcW w:w="533" w:type="dxa"/>
          </w:tcPr>
          <w:p w:rsidR="00632522" w:rsidRDefault="00632522">
            <w:pPr>
              <w:pStyle w:val="ConsPlusNormal"/>
            </w:pPr>
          </w:p>
        </w:tc>
        <w:tc>
          <w:tcPr>
            <w:tcW w:w="907" w:type="dxa"/>
          </w:tcPr>
          <w:p w:rsidR="00632522" w:rsidRDefault="00632522">
            <w:pPr>
              <w:pStyle w:val="ConsPlusNormal"/>
            </w:pPr>
          </w:p>
        </w:tc>
        <w:tc>
          <w:tcPr>
            <w:tcW w:w="2551" w:type="dxa"/>
          </w:tcPr>
          <w:p w:rsidR="00632522" w:rsidRDefault="00632522">
            <w:pPr>
              <w:pStyle w:val="ConsPlusNormal"/>
            </w:pPr>
          </w:p>
        </w:tc>
        <w:tc>
          <w:tcPr>
            <w:tcW w:w="1417" w:type="dxa"/>
          </w:tcPr>
          <w:p w:rsidR="00632522" w:rsidRDefault="00632522">
            <w:pPr>
              <w:pStyle w:val="ConsPlusNormal"/>
            </w:pPr>
          </w:p>
        </w:tc>
        <w:tc>
          <w:tcPr>
            <w:tcW w:w="1644" w:type="dxa"/>
          </w:tcPr>
          <w:p w:rsidR="00632522" w:rsidRDefault="00632522">
            <w:pPr>
              <w:pStyle w:val="ConsPlusNormal"/>
            </w:pPr>
          </w:p>
        </w:tc>
        <w:tc>
          <w:tcPr>
            <w:tcW w:w="1984" w:type="dxa"/>
          </w:tcPr>
          <w:p w:rsidR="00632522" w:rsidRDefault="00632522">
            <w:pPr>
              <w:pStyle w:val="ConsPlusNormal"/>
            </w:pPr>
          </w:p>
        </w:tc>
      </w:tr>
      <w:tr w:rsidR="00632522">
        <w:tc>
          <w:tcPr>
            <w:tcW w:w="533" w:type="dxa"/>
          </w:tcPr>
          <w:p w:rsidR="00632522" w:rsidRDefault="00632522">
            <w:pPr>
              <w:pStyle w:val="ConsPlusNormal"/>
            </w:pPr>
          </w:p>
        </w:tc>
        <w:tc>
          <w:tcPr>
            <w:tcW w:w="907" w:type="dxa"/>
          </w:tcPr>
          <w:p w:rsidR="00632522" w:rsidRDefault="00632522">
            <w:pPr>
              <w:pStyle w:val="ConsPlusNormal"/>
            </w:pPr>
          </w:p>
        </w:tc>
        <w:tc>
          <w:tcPr>
            <w:tcW w:w="2551" w:type="dxa"/>
          </w:tcPr>
          <w:p w:rsidR="00632522" w:rsidRDefault="00632522">
            <w:pPr>
              <w:pStyle w:val="ConsPlusNormal"/>
            </w:pPr>
          </w:p>
        </w:tc>
        <w:tc>
          <w:tcPr>
            <w:tcW w:w="1417" w:type="dxa"/>
          </w:tcPr>
          <w:p w:rsidR="00632522" w:rsidRDefault="00632522">
            <w:pPr>
              <w:pStyle w:val="ConsPlusNormal"/>
            </w:pPr>
          </w:p>
        </w:tc>
        <w:tc>
          <w:tcPr>
            <w:tcW w:w="1644" w:type="dxa"/>
          </w:tcPr>
          <w:p w:rsidR="00632522" w:rsidRDefault="00632522">
            <w:pPr>
              <w:pStyle w:val="ConsPlusNormal"/>
            </w:pPr>
          </w:p>
        </w:tc>
        <w:tc>
          <w:tcPr>
            <w:tcW w:w="1984" w:type="dxa"/>
          </w:tcPr>
          <w:p w:rsidR="00632522" w:rsidRDefault="00632522">
            <w:pPr>
              <w:pStyle w:val="ConsPlusNormal"/>
            </w:pPr>
          </w:p>
        </w:tc>
      </w:tr>
    </w:tbl>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both"/>
      </w:pPr>
    </w:p>
    <w:p w:rsidR="00632522" w:rsidRDefault="00632522">
      <w:pPr>
        <w:pStyle w:val="ConsPlusNormal"/>
        <w:jc w:val="right"/>
        <w:outlineLvl w:val="0"/>
      </w:pPr>
      <w:r>
        <w:t>Приложение 4</w:t>
      </w:r>
    </w:p>
    <w:p w:rsidR="00632522" w:rsidRDefault="00632522">
      <w:pPr>
        <w:pStyle w:val="ConsPlusNormal"/>
        <w:jc w:val="right"/>
      </w:pPr>
      <w:r>
        <w:t>к постановлению</w:t>
      </w:r>
    </w:p>
    <w:p w:rsidR="00632522" w:rsidRDefault="00632522">
      <w:pPr>
        <w:pStyle w:val="ConsPlusNormal"/>
        <w:jc w:val="right"/>
      </w:pPr>
      <w:r>
        <w:t>Администрации города Пскова</w:t>
      </w:r>
    </w:p>
    <w:p w:rsidR="00632522" w:rsidRDefault="00632522">
      <w:pPr>
        <w:pStyle w:val="ConsPlusNormal"/>
        <w:jc w:val="right"/>
      </w:pPr>
      <w:r>
        <w:t>от 9 октября 2017 г. N 1981</w:t>
      </w:r>
    </w:p>
    <w:p w:rsidR="00632522" w:rsidRDefault="00632522">
      <w:pPr>
        <w:pStyle w:val="ConsPlusNormal"/>
        <w:jc w:val="both"/>
      </w:pPr>
    </w:p>
    <w:p w:rsidR="00632522" w:rsidRDefault="00632522">
      <w:pPr>
        <w:pStyle w:val="ConsPlusTitle"/>
        <w:jc w:val="center"/>
      </w:pPr>
      <w:bookmarkStart w:id="28" w:name="P1605"/>
      <w:bookmarkEnd w:id="28"/>
      <w:r>
        <w:t>ПОЛОЖЕНИЕ</w:t>
      </w:r>
    </w:p>
    <w:p w:rsidR="00632522" w:rsidRDefault="00632522">
      <w:pPr>
        <w:pStyle w:val="ConsPlusTitle"/>
        <w:jc w:val="center"/>
      </w:pPr>
      <w:r>
        <w:t>ОБ ОБЩЕСТВЕННОЙ КОМИССИИ ПО ОБСУЖДЕНИЮ ПРОЕКТА</w:t>
      </w:r>
    </w:p>
    <w:p w:rsidR="00632522" w:rsidRDefault="00632522">
      <w:pPr>
        <w:pStyle w:val="ConsPlusTitle"/>
        <w:jc w:val="center"/>
      </w:pPr>
      <w:r>
        <w:t>МУНИЦИПАЛЬНОЙ ПРОГРАММЫ "ФОРМИРОВАНИЕ СОВРЕМЕННОЙ ГОРОДСКОЙ</w:t>
      </w:r>
    </w:p>
    <w:p w:rsidR="00632522" w:rsidRDefault="00632522">
      <w:pPr>
        <w:pStyle w:val="ConsPlusTitle"/>
        <w:jc w:val="center"/>
      </w:pPr>
      <w:r>
        <w:t>СРЕДЫ МУНИЦИПАЛЬНОГО ОБРАЗОВАНИЯ "ГОРОД ПСКОВ", РАССМОТРЕНИЮ</w:t>
      </w:r>
    </w:p>
    <w:p w:rsidR="00632522" w:rsidRDefault="00632522">
      <w:pPr>
        <w:pStyle w:val="ConsPlusTitle"/>
        <w:jc w:val="center"/>
      </w:pPr>
      <w:r>
        <w:lastRenderedPageBreak/>
        <w:t>И ПРОВЕДЕНИЮ ОЦЕНКИ ПРЕДЛОЖЕНИЙ ЗАИНТЕРЕСОВАННЫХ ЛИЦ О</w:t>
      </w:r>
    </w:p>
    <w:p w:rsidR="00632522" w:rsidRDefault="00632522">
      <w:pPr>
        <w:pStyle w:val="ConsPlusTitle"/>
        <w:jc w:val="center"/>
      </w:pPr>
      <w:r>
        <w:t>ВКЛЮЧЕНИИ ДВОРОВОЙ ТЕРРИТОРИИ МНОГОКВАРТИРНОГО ДОМА</w:t>
      </w:r>
    </w:p>
    <w:p w:rsidR="00632522" w:rsidRDefault="00632522">
      <w:pPr>
        <w:pStyle w:val="ConsPlusTitle"/>
        <w:jc w:val="center"/>
      </w:pPr>
      <w:r>
        <w:t>И ОБЩЕСТВЕННОЙ ТЕРРИТОРИИ В ПРОЕКТ ПРОГРАММЫ, А ТАКЖЕ</w:t>
      </w:r>
    </w:p>
    <w:p w:rsidR="00632522" w:rsidRDefault="00632522">
      <w:pPr>
        <w:pStyle w:val="ConsPlusTitle"/>
        <w:jc w:val="center"/>
      </w:pPr>
      <w:r>
        <w:t>ОСУЩЕСТВЛЕНИЮ КОНТРОЛЯ ЗА РЕАЛИЗАЦИЕЙ ПРОГРАММЫ</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(в ред. постановлений Администрации города Пскова</w:t>
            </w:r>
          </w:p>
          <w:p w:rsidR="00632522" w:rsidRDefault="00632522">
            <w:pPr>
              <w:pStyle w:val="ConsPlusNormal"/>
              <w:jc w:val="center"/>
            </w:pPr>
            <w:r>
              <w:rPr>
                <w:color w:val="392C69"/>
              </w:rPr>
              <w:t xml:space="preserve">от 04.04.2018 </w:t>
            </w:r>
            <w:hyperlink r:id="rId86" w:history="1">
              <w:r>
                <w:rPr>
                  <w:color w:val="0000FF"/>
                </w:rPr>
                <w:t>N 446</w:t>
              </w:r>
            </w:hyperlink>
            <w:r>
              <w:rPr>
                <w:color w:val="392C69"/>
              </w:rPr>
              <w:t xml:space="preserve">, от 23.07.2018 </w:t>
            </w:r>
            <w:hyperlink r:id="rId87" w:history="1">
              <w:r>
                <w:rPr>
                  <w:color w:val="0000FF"/>
                </w:rPr>
                <w:t>N 1146</w:t>
              </w:r>
            </w:hyperlink>
            <w:r>
              <w:rPr>
                <w:color w:val="392C69"/>
              </w:rPr>
              <w:t xml:space="preserve">, от 07.12.2018 </w:t>
            </w:r>
            <w:hyperlink r:id="rId88" w:history="1">
              <w:r>
                <w:rPr>
                  <w:color w:val="0000FF"/>
                </w:rPr>
                <w:t>N 1836</w:t>
              </w:r>
            </w:hyperlink>
            <w:r>
              <w:rPr>
                <w:color w:val="392C69"/>
              </w:rPr>
              <w:t>,</w:t>
            </w:r>
          </w:p>
          <w:p w:rsidR="00632522" w:rsidRDefault="00632522">
            <w:pPr>
              <w:pStyle w:val="ConsPlusNormal"/>
              <w:jc w:val="center"/>
            </w:pPr>
            <w:r>
              <w:rPr>
                <w:color w:val="392C69"/>
              </w:rPr>
              <w:t xml:space="preserve">от 22.09.2020 </w:t>
            </w:r>
            <w:hyperlink r:id="rId89" w:history="1">
              <w:r>
                <w:rPr>
                  <w:color w:val="0000FF"/>
                </w:rPr>
                <w:t>N 1291</w:t>
              </w:r>
            </w:hyperlink>
            <w:r>
              <w:rPr>
                <w:color w:val="392C69"/>
              </w:rPr>
              <w:t>)</w:t>
            </w:r>
          </w:p>
        </w:tc>
      </w:tr>
    </w:tbl>
    <w:p w:rsidR="00632522" w:rsidRDefault="00632522">
      <w:pPr>
        <w:pStyle w:val="ConsPlusNormal"/>
        <w:jc w:val="both"/>
      </w:pPr>
    </w:p>
    <w:p w:rsidR="00632522" w:rsidRDefault="00632522">
      <w:pPr>
        <w:pStyle w:val="ConsPlusTitle"/>
        <w:jc w:val="center"/>
        <w:outlineLvl w:val="1"/>
      </w:pPr>
      <w:r>
        <w:t>I. ОБЩИЕ ПОЛОЖЕНИЯ</w:t>
      </w:r>
    </w:p>
    <w:p w:rsidR="00632522" w:rsidRDefault="00632522">
      <w:pPr>
        <w:pStyle w:val="ConsPlusNormal"/>
        <w:jc w:val="both"/>
      </w:pPr>
    </w:p>
    <w:p w:rsidR="00632522" w:rsidRDefault="00632522">
      <w:pPr>
        <w:pStyle w:val="ConsPlusNormal"/>
        <w:ind w:firstLine="540"/>
        <w:jc w:val="both"/>
      </w:pPr>
      <w:r>
        <w:t>1. Настоящее Положение (далее - Положение) об общественной комиссии по обсуждению проекта муниципальной программы "Формирование современной городской среды муниципального образования "Город Псков" (далее - Программа), рассмотрению и проведению оценки предложений заинтересованных лиц (далее - заявители) о включении дворовой территории многоквартирного дома (далее - МКД) и общественной территории в проект Программы, а также осуществлению контроля за реализацией Программы (далее - Комиссия) определяет основные задачи, функции, полномочия и порядок работы Комиссии.</w:t>
      </w:r>
    </w:p>
    <w:p w:rsidR="00632522" w:rsidRDefault="00632522">
      <w:pPr>
        <w:pStyle w:val="ConsPlusNormal"/>
        <w:jc w:val="both"/>
      </w:pPr>
      <w:r>
        <w:t xml:space="preserve">(в ред. </w:t>
      </w:r>
      <w:hyperlink r:id="rId90"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2. В своей деятельности Комиссия руководствуется Федеральным </w:t>
      </w:r>
      <w:hyperlink r:id="rId9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приведенными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а также настоящим Положением.</w:t>
      </w:r>
    </w:p>
    <w:p w:rsidR="00632522" w:rsidRDefault="00632522">
      <w:pPr>
        <w:pStyle w:val="ConsPlusNormal"/>
        <w:jc w:val="both"/>
      </w:pPr>
      <w:r>
        <w:t xml:space="preserve">(п. 2 в ред. </w:t>
      </w:r>
      <w:hyperlink r:id="rId93"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3. Основными задачами Комиссии являются рассмотрение замечаний (предложений), поступивших в рамках общественного обсуждения проекта Программы, рассмотрение и проведение оценки предложений заявителей о включении дворовой территории МКД и общественной территории в проект Программы, а также осуществление контроля за реализацией Программы.</w:t>
      </w:r>
    </w:p>
    <w:p w:rsidR="00632522" w:rsidRDefault="00632522">
      <w:pPr>
        <w:pStyle w:val="ConsPlusNormal"/>
        <w:spacing w:before="220"/>
        <w:ind w:firstLine="540"/>
        <w:jc w:val="both"/>
      </w:pPr>
      <w:r>
        <w:t>4. Комиссия формируется Администрацией города Пскова.</w:t>
      </w:r>
    </w:p>
    <w:p w:rsidR="00632522" w:rsidRDefault="00632522">
      <w:pPr>
        <w:pStyle w:val="ConsPlusNormal"/>
        <w:spacing w:before="220"/>
        <w:ind w:firstLine="540"/>
        <w:jc w:val="both"/>
      </w:pPr>
      <w:r>
        <w:t xml:space="preserve">5. </w:t>
      </w:r>
      <w:hyperlink r:id="rId94" w:history="1">
        <w:r>
          <w:rPr>
            <w:color w:val="0000FF"/>
          </w:rPr>
          <w:t>Состав</w:t>
        </w:r>
      </w:hyperlink>
      <w:r>
        <w:t xml:space="preserve"> Комиссии утвержден распоряжением Администрации города Пскова от 31.03.2017 N 185-р "О создании комиссии по проведению общественного обсуждения проекта муниципальной программы "Формирование современной городской среды муниципального образования "Город Псков",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программу, а также осуществлению контроля за реализацией программы".</w:t>
      </w:r>
    </w:p>
    <w:p w:rsidR="00632522" w:rsidRDefault="00632522">
      <w:pPr>
        <w:pStyle w:val="ConsPlusNormal"/>
        <w:jc w:val="both"/>
      </w:pPr>
      <w:r>
        <w:t xml:space="preserve">(п. 5 в ред. </w:t>
      </w:r>
      <w:hyperlink r:id="rId9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6. В состав Комиссии включаются представители органов местного самоуправления, политических партий и движений, общественных организаций для организации обсуждений, проведения комиссионного рассмотрения и оценки предложений заявителей, а также осуществления контроля за реализацией Программы после ее утверждения в установленном порядке.</w:t>
      </w:r>
    </w:p>
    <w:p w:rsidR="00632522" w:rsidRDefault="00632522">
      <w:pPr>
        <w:pStyle w:val="ConsPlusNormal"/>
        <w:spacing w:before="220"/>
        <w:ind w:firstLine="540"/>
        <w:jc w:val="both"/>
      </w:pPr>
      <w:r>
        <w:lastRenderedPageBreak/>
        <w:t>7. Изменения в состав комиссии утверждаются распоряжениями Администрации города Пскова, актуальный состав комиссии размещается на сайте Администрации города Пскова в разделе "Формирование современной городской среды".</w:t>
      </w:r>
    </w:p>
    <w:p w:rsidR="00632522" w:rsidRDefault="00632522">
      <w:pPr>
        <w:pStyle w:val="ConsPlusNormal"/>
        <w:jc w:val="both"/>
      </w:pPr>
      <w:r>
        <w:t xml:space="preserve">(п. 7 введен </w:t>
      </w:r>
      <w:hyperlink r:id="rId96" w:history="1">
        <w:r>
          <w:rPr>
            <w:color w:val="0000FF"/>
          </w:rPr>
          <w:t>постановлением</w:t>
        </w:r>
      </w:hyperlink>
      <w:r>
        <w:t xml:space="preserve"> Администрации города Пскова от 22.09.2020 N 1291)</w:t>
      </w:r>
    </w:p>
    <w:p w:rsidR="00632522" w:rsidRDefault="00632522">
      <w:pPr>
        <w:pStyle w:val="ConsPlusNormal"/>
        <w:jc w:val="both"/>
      </w:pPr>
    </w:p>
    <w:p w:rsidR="00632522" w:rsidRDefault="00632522">
      <w:pPr>
        <w:pStyle w:val="ConsPlusTitle"/>
        <w:jc w:val="center"/>
        <w:outlineLvl w:val="1"/>
      </w:pPr>
      <w:r>
        <w:t>II. ОСНОВНЫЕ ЗАДАЧИ И ФУНКЦИИ КОМИССИИ</w:t>
      </w:r>
    </w:p>
    <w:p w:rsidR="00632522" w:rsidRDefault="00632522">
      <w:pPr>
        <w:pStyle w:val="ConsPlusNormal"/>
        <w:jc w:val="center"/>
      </w:pPr>
      <w:r>
        <w:t xml:space="preserve">(в ред. </w:t>
      </w:r>
      <w:hyperlink r:id="rId97" w:history="1">
        <w:r>
          <w:rPr>
            <w:color w:val="0000FF"/>
          </w:rPr>
          <w:t>постановления</w:t>
        </w:r>
      </w:hyperlink>
      <w:r>
        <w:t xml:space="preserve"> Администрации города Пскова</w:t>
      </w:r>
    </w:p>
    <w:p w:rsidR="00632522" w:rsidRDefault="00632522">
      <w:pPr>
        <w:pStyle w:val="ConsPlusNormal"/>
        <w:jc w:val="center"/>
      </w:pPr>
      <w:r>
        <w:t>от 04.04.2018 N 446)</w:t>
      </w:r>
    </w:p>
    <w:p w:rsidR="00632522" w:rsidRDefault="00632522">
      <w:pPr>
        <w:pStyle w:val="ConsPlusNormal"/>
        <w:jc w:val="both"/>
      </w:pPr>
    </w:p>
    <w:p w:rsidR="00632522" w:rsidRDefault="00632522">
      <w:pPr>
        <w:pStyle w:val="ConsPlusNormal"/>
        <w:ind w:firstLine="540"/>
        <w:jc w:val="both"/>
      </w:pPr>
      <w:r>
        <w:t>1. Основными задачами Комиссии являются:</w:t>
      </w:r>
    </w:p>
    <w:p w:rsidR="00632522" w:rsidRDefault="00632522">
      <w:pPr>
        <w:pStyle w:val="ConsPlusNormal"/>
        <w:spacing w:before="220"/>
        <w:ind w:firstLine="540"/>
        <w:jc w:val="both"/>
      </w:pPr>
      <w:r>
        <w:t>1) проведение общественного обсуждения проекта Программы, отбора дворовых территорий МКД и общественных территорий;</w:t>
      </w:r>
    </w:p>
    <w:p w:rsidR="00632522" w:rsidRDefault="00632522">
      <w:pPr>
        <w:pStyle w:val="ConsPlusNormal"/>
        <w:spacing w:before="220"/>
        <w:ind w:firstLine="540"/>
        <w:jc w:val="both"/>
      </w:pPr>
      <w:r>
        <w:t>2) организация проведения рейтингового голосования по выбору общественных территорий, подлежащих благоустройству в первоочередном порядке, в случае принятия решения о проведении рейтингового голосования Главой города Пскова;</w:t>
      </w:r>
    </w:p>
    <w:p w:rsidR="00632522" w:rsidRDefault="00632522">
      <w:pPr>
        <w:pStyle w:val="ConsPlusNormal"/>
        <w:spacing w:before="220"/>
        <w:ind w:firstLine="540"/>
        <w:jc w:val="both"/>
      </w:pPr>
      <w:r>
        <w:t>3) обеспечение прозрачности и открытости деятельности Администрации города Пскова по реализации вопросов местного значения в сфере благоустройства, в том числе по реализации Программы;</w:t>
      </w:r>
    </w:p>
    <w:p w:rsidR="00632522" w:rsidRDefault="00632522">
      <w:pPr>
        <w:pStyle w:val="ConsPlusNormal"/>
        <w:spacing w:before="220"/>
        <w:ind w:firstLine="540"/>
        <w:jc w:val="both"/>
      </w:pPr>
      <w:r>
        <w:t>4) осуществление контроля за реализацией Программы;</w:t>
      </w:r>
    </w:p>
    <w:p w:rsidR="00632522" w:rsidRDefault="00632522">
      <w:pPr>
        <w:pStyle w:val="ConsPlusNormal"/>
        <w:spacing w:before="220"/>
        <w:ind w:firstLine="540"/>
        <w:jc w:val="both"/>
      </w:pPr>
      <w:r>
        <w:t>5) вовлечение граждан, организаций и общественных объединений на территории муниципального образования "Город Псков" в процесс общественного обсуждения проекта Программы, отбора дворовых территорий МКД и общественных территорий, в том числе совершенствование механизма учета общественного мнения и обратной связи Администрации города Пскова с гражданами, организациями и общественными объединениями на территории муниципального образования "Город Псков".</w:t>
      </w:r>
    </w:p>
    <w:p w:rsidR="00632522" w:rsidRDefault="00632522">
      <w:pPr>
        <w:pStyle w:val="ConsPlusNormal"/>
        <w:spacing w:before="220"/>
        <w:ind w:firstLine="540"/>
        <w:jc w:val="both"/>
      </w:pPr>
      <w:r>
        <w:t>2. Комиссия для выполнения возложенных на нее задач выполняет следующие функции:</w:t>
      </w:r>
    </w:p>
    <w:p w:rsidR="00632522" w:rsidRDefault="00632522">
      <w:pPr>
        <w:pStyle w:val="ConsPlusNormal"/>
        <w:spacing w:before="220"/>
        <w:ind w:firstLine="540"/>
        <w:jc w:val="both"/>
      </w:pPr>
      <w:r>
        <w:t>1) проводит общественное обсуждение проекта Программы;</w:t>
      </w:r>
    </w:p>
    <w:p w:rsidR="00632522" w:rsidRDefault="00632522">
      <w:pPr>
        <w:pStyle w:val="ConsPlusNormal"/>
        <w:spacing w:before="220"/>
        <w:ind w:firstLine="540"/>
        <w:jc w:val="both"/>
      </w:pPr>
      <w:r>
        <w:t>2) рассматривает, обобщает, анализирует замечания (предложения), поступившие в рамках общественного обсуждения проекта Программы;</w:t>
      </w:r>
    </w:p>
    <w:p w:rsidR="00632522" w:rsidRDefault="00632522">
      <w:pPr>
        <w:pStyle w:val="ConsPlusNormal"/>
        <w:spacing w:before="220"/>
        <w:ind w:firstLine="540"/>
        <w:jc w:val="both"/>
      </w:pPr>
      <w:r>
        <w:t>3) после истечения срока подачи заявок в течение 5 рабочих дней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 рассматривает заявки по участию в отборе на соответствие требованиям в части представления документов в утвержденном объеме, после чего оформляет соответствующие протоколы рассмотрения заявок на участие в отборе с указанием о допуске Участников отбора или об отказе, которые размещаются на официальном сайте Администрации города Пскова http://pskovadmin.ru (далее - официальный сайт) не позднее даты окончания рассмотрения допущенных заявок;</w:t>
      </w:r>
    </w:p>
    <w:p w:rsidR="00632522" w:rsidRDefault="00632522">
      <w:pPr>
        <w:pStyle w:val="ConsPlusNormal"/>
        <w:spacing w:before="220"/>
        <w:ind w:firstLine="540"/>
        <w:jc w:val="both"/>
      </w:pPr>
      <w:r>
        <w:t xml:space="preserve">4) после истечения срока подачи заявок в течение 5 рабочих дней производит оценку допущенных заявок на участие по балльной системе согласно утвержденным критериям отбора дворовых территорий МКД и общественных территорий (в случае принятия решения о </w:t>
      </w:r>
      <w:proofErr w:type="spellStart"/>
      <w:r>
        <w:t>непроведении</w:t>
      </w:r>
      <w:proofErr w:type="spellEnd"/>
      <w:r>
        <w:t xml:space="preserve"> рейтингового голосования Главой города Пскова). Использование иных критериев оценки заявок на участие в отборе не допускается;</w:t>
      </w:r>
    </w:p>
    <w:p w:rsidR="00632522" w:rsidRDefault="00632522">
      <w:pPr>
        <w:pStyle w:val="ConsPlusNormal"/>
        <w:spacing w:before="220"/>
        <w:ind w:firstLine="540"/>
        <w:jc w:val="both"/>
      </w:pPr>
      <w:r>
        <w:t xml:space="preserve">5) в результате оценки допущенных заявок на участие в отборе осуществляет формирование адресного перечня дворовых территорий МКД и общественных территорий из Участников отбора в порядке очередности (в зависимости от присвоенного порядкового номера в порядке возрастания), </w:t>
      </w:r>
      <w:r>
        <w:lastRenderedPageBreak/>
        <w:t>подлежащих благоустройству, исходя из доведенных объемов финансирования;</w:t>
      </w:r>
    </w:p>
    <w:p w:rsidR="00632522" w:rsidRDefault="00632522">
      <w:pPr>
        <w:pStyle w:val="ConsPlusNormal"/>
        <w:jc w:val="both"/>
      </w:pPr>
      <w:r>
        <w:t>(</w:t>
      </w:r>
      <w:proofErr w:type="spellStart"/>
      <w:r>
        <w:t>пп</w:t>
      </w:r>
      <w:proofErr w:type="spellEnd"/>
      <w:r>
        <w:t xml:space="preserve">. 5 в ред. </w:t>
      </w:r>
      <w:hyperlink r:id="rId98"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6) после принятия решения Главой города Пскова о проведении рейтингового голосования по выбору общественных территорий, подлежащих благоустройству в первоочередном порядке, организует проведение рейтингового голосования;</w:t>
      </w:r>
    </w:p>
    <w:p w:rsidR="00632522" w:rsidRDefault="00632522">
      <w:pPr>
        <w:pStyle w:val="ConsPlusNormal"/>
        <w:spacing w:before="220"/>
        <w:ind w:firstLine="540"/>
        <w:jc w:val="both"/>
      </w:pPr>
      <w:r>
        <w:t>7) в случае признания отбора несостоявшимся осуществляет формирование адресного перечня дворовых территорий МКД и общественных территорий, подлежащих благоустройству, из числа дворовых территорий МКД и общественных территорий муниципального образования "Город Псков", находящихся в неблагоприятном для эксплуатации состоянии, посредством оценки по балльной системе согласно утвержденным критериям отбора дворовых территорий МКД и результатов рейтингового голосования по общественным территориям (в случае принятия решения Главой города Пскова о проведении рейтингового голосования);</w:t>
      </w:r>
    </w:p>
    <w:p w:rsidR="00632522" w:rsidRDefault="00632522">
      <w:pPr>
        <w:pStyle w:val="ConsPlusNormal"/>
        <w:jc w:val="both"/>
      </w:pPr>
      <w:r>
        <w:t>(</w:t>
      </w:r>
      <w:proofErr w:type="spellStart"/>
      <w:r>
        <w:t>пп</w:t>
      </w:r>
      <w:proofErr w:type="spellEnd"/>
      <w:r>
        <w:t xml:space="preserve">. 7 в ред. </w:t>
      </w:r>
      <w:hyperlink r:id="rId99"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8) по результатам заседания составляет протокол, который подписывается членами Комиссии и публикуется на официальном сайте в течение 5 рабочих дней со дня его подписания;</w:t>
      </w:r>
    </w:p>
    <w:p w:rsidR="00632522" w:rsidRDefault="00632522">
      <w:pPr>
        <w:pStyle w:val="ConsPlusNormal"/>
        <w:jc w:val="both"/>
      </w:pPr>
      <w:r>
        <w:t>(</w:t>
      </w:r>
      <w:proofErr w:type="spellStart"/>
      <w:r>
        <w:t>пп</w:t>
      </w:r>
      <w:proofErr w:type="spellEnd"/>
      <w:r>
        <w:t xml:space="preserve">. 8 в ред. </w:t>
      </w:r>
      <w:hyperlink r:id="rId100"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9) принимает решение о предварительном распределении субсидий, предусмотренных на благоустройство дворовых территорий МКД и общественных территорий;</w:t>
      </w:r>
    </w:p>
    <w:p w:rsidR="00632522" w:rsidRDefault="00632522">
      <w:pPr>
        <w:pStyle w:val="ConsPlusNormal"/>
        <w:spacing w:before="220"/>
        <w:ind w:firstLine="540"/>
        <w:jc w:val="both"/>
      </w:pPr>
      <w:r>
        <w:t>10) принимает участие в обсуждении и утверждении итоговых дизайн-проектов дворовых территорий МКД и общественных территорий с оформлением решения об утверждении в виде протокола, подлежащего размещению на официальном сайте;</w:t>
      </w:r>
    </w:p>
    <w:p w:rsidR="00632522" w:rsidRDefault="00632522">
      <w:pPr>
        <w:pStyle w:val="ConsPlusNormal"/>
        <w:spacing w:before="220"/>
        <w:ind w:firstLine="540"/>
        <w:jc w:val="both"/>
      </w:pPr>
      <w:r>
        <w:t>11) осуществляет контроль за реализацией Программы, а также принимает меры в случаях получения информации о выявленных и зафиксированных в рамках общественного контроля нарушениях в ходе реализации Программы;</w:t>
      </w:r>
    </w:p>
    <w:p w:rsidR="00632522" w:rsidRDefault="00632522">
      <w:pPr>
        <w:pStyle w:val="ConsPlusNormal"/>
        <w:spacing w:before="220"/>
        <w:ind w:firstLine="540"/>
        <w:jc w:val="both"/>
      </w:pPr>
      <w:r>
        <w:t>12) принимает решение о сроках и порядке внесения изменений и дополнений в заявки на благоустройство дворовых территорий МКД и общественных территорий, которые были ранее отклонены или набрали малое количество баллов;</w:t>
      </w:r>
    </w:p>
    <w:p w:rsidR="00632522" w:rsidRDefault="00632522">
      <w:pPr>
        <w:pStyle w:val="ConsPlusNormal"/>
        <w:jc w:val="both"/>
      </w:pPr>
      <w:r>
        <w:t>(</w:t>
      </w:r>
      <w:proofErr w:type="spellStart"/>
      <w:r>
        <w:t>пп</w:t>
      </w:r>
      <w:proofErr w:type="spellEnd"/>
      <w:r>
        <w:t xml:space="preserve">. 12 в ред. </w:t>
      </w:r>
      <w:hyperlink r:id="rId101" w:history="1">
        <w:r>
          <w:rPr>
            <w:color w:val="0000FF"/>
          </w:rPr>
          <w:t>постановления</w:t>
        </w:r>
      </w:hyperlink>
      <w:r>
        <w:t xml:space="preserve"> Администрации города Пскова от 07.12.2018 N 1836)</w:t>
      </w:r>
    </w:p>
    <w:p w:rsidR="00632522" w:rsidRDefault="00632522">
      <w:pPr>
        <w:pStyle w:val="ConsPlusNormal"/>
        <w:spacing w:before="220"/>
        <w:ind w:firstLine="540"/>
        <w:jc w:val="both"/>
      </w:pPr>
      <w:r>
        <w:t>13) рассматривает и согласовывает предложения заинтересованных лиц о включении отдельных мероприятий благоустройства дворовых и общественных территорий в проект муниципальной программы;</w:t>
      </w:r>
    </w:p>
    <w:p w:rsidR="00632522" w:rsidRDefault="00632522">
      <w:pPr>
        <w:pStyle w:val="ConsPlusNormal"/>
        <w:jc w:val="both"/>
      </w:pPr>
      <w:r>
        <w:t>(</w:t>
      </w:r>
      <w:proofErr w:type="spellStart"/>
      <w:r>
        <w:t>пп</w:t>
      </w:r>
      <w:proofErr w:type="spellEnd"/>
      <w:r>
        <w:t xml:space="preserve">. 13 введен </w:t>
      </w:r>
      <w:hyperlink r:id="rId102" w:history="1">
        <w:r>
          <w:rPr>
            <w:color w:val="0000FF"/>
          </w:rPr>
          <w:t>постановлением</w:t>
        </w:r>
      </w:hyperlink>
      <w:r>
        <w:t xml:space="preserve"> Администрации города Пскова от 07.12.2018 N 1836)</w:t>
      </w:r>
    </w:p>
    <w:p w:rsidR="00632522" w:rsidRDefault="00632522">
      <w:pPr>
        <w:pStyle w:val="ConsPlusNormal"/>
        <w:spacing w:before="220"/>
        <w:ind w:firstLine="540"/>
        <w:jc w:val="both"/>
      </w:pPr>
      <w:r>
        <w:t>14) осуществляет иные функции во исполнение возложенных на Комиссию основных задач.</w:t>
      </w:r>
    </w:p>
    <w:p w:rsidR="00632522" w:rsidRDefault="00632522">
      <w:pPr>
        <w:pStyle w:val="ConsPlusNormal"/>
        <w:jc w:val="both"/>
      </w:pPr>
      <w:r>
        <w:t>(</w:t>
      </w:r>
      <w:proofErr w:type="spellStart"/>
      <w:r>
        <w:t>пп</w:t>
      </w:r>
      <w:proofErr w:type="spellEnd"/>
      <w:r>
        <w:t xml:space="preserve">. 14 введен </w:t>
      </w:r>
      <w:hyperlink r:id="rId103" w:history="1">
        <w:r>
          <w:rPr>
            <w:color w:val="0000FF"/>
          </w:rPr>
          <w:t>постановлением</w:t>
        </w:r>
      </w:hyperlink>
      <w:r>
        <w:t xml:space="preserve"> Администрации города Пскова от 07.12.2018 N 1836)</w:t>
      </w:r>
    </w:p>
    <w:p w:rsidR="00632522" w:rsidRDefault="00632522">
      <w:pPr>
        <w:pStyle w:val="ConsPlusNormal"/>
        <w:jc w:val="both"/>
      </w:pPr>
    </w:p>
    <w:p w:rsidR="00632522" w:rsidRDefault="00632522">
      <w:pPr>
        <w:pStyle w:val="ConsPlusTitle"/>
        <w:jc w:val="center"/>
        <w:outlineLvl w:val="1"/>
      </w:pPr>
      <w:r>
        <w:t>III. ПОЛНОМОЧИЯ КОМИССИИ</w:t>
      </w:r>
    </w:p>
    <w:p w:rsidR="00632522" w:rsidRDefault="00632522">
      <w:pPr>
        <w:pStyle w:val="ConsPlusNormal"/>
        <w:jc w:val="both"/>
      </w:pPr>
    </w:p>
    <w:p w:rsidR="00632522" w:rsidRDefault="00632522">
      <w:pPr>
        <w:pStyle w:val="ConsPlusNormal"/>
        <w:ind w:firstLine="540"/>
        <w:jc w:val="both"/>
      </w:pPr>
      <w:r>
        <w:t>1. Для организации своей деятельности Комиссия вправе:</w:t>
      </w:r>
    </w:p>
    <w:p w:rsidR="00632522" w:rsidRDefault="00632522">
      <w:pPr>
        <w:pStyle w:val="ConsPlusNormal"/>
        <w:spacing w:before="220"/>
        <w:ind w:firstLine="540"/>
        <w:jc w:val="both"/>
      </w:pPr>
      <w:r>
        <w:t>1) запрашивать у должностных лиц организаций, осуществляющих управление МКД, руководителей структурных подразделений Администрации города Пскова и иных организаций документы, материалы и заключения, необходимые для получения всесторонней и достоверной информации об объектах, планируемых к рассмотрению на заседании Комиссии;</w:t>
      </w:r>
    </w:p>
    <w:p w:rsidR="00632522" w:rsidRDefault="00632522">
      <w:pPr>
        <w:pStyle w:val="ConsPlusNormal"/>
        <w:spacing w:before="220"/>
        <w:ind w:firstLine="540"/>
        <w:jc w:val="both"/>
      </w:pPr>
      <w:r>
        <w:t>2) привлекать к своей деятельности экспертов и специалистов в той или иной области знаний, представителей предприятий и организаций муниципального образования "Город Псков" (по согласованию).</w:t>
      </w:r>
    </w:p>
    <w:p w:rsidR="00632522" w:rsidRDefault="00632522">
      <w:pPr>
        <w:pStyle w:val="ConsPlusNormal"/>
        <w:spacing w:before="220"/>
        <w:ind w:firstLine="540"/>
        <w:jc w:val="both"/>
      </w:pPr>
      <w:r>
        <w:lastRenderedPageBreak/>
        <w:t>2. К полномочиям Комиссии относятся:</w:t>
      </w:r>
    </w:p>
    <w:p w:rsidR="00632522" w:rsidRDefault="00632522">
      <w:pPr>
        <w:pStyle w:val="ConsPlusNormal"/>
        <w:spacing w:before="220"/>
        <w:ind w:firstLine="540"/>
        <w:jc w:val="both"/>
      </w:pPr>
      <w:r>
        <w:t xml:space="preserve">1) проведение общественного обсуждения проекта Программы с учетом рассмотрения, обобщения, </w:t>
      </w:r>
      <w:proofErr w:type="spellStart"/>
      <w:r>
        <w:t>анализирования</w:t>
      </w:r>
      <w:proofErr w:type="spellEnd"/>
      <w:r>
        <w:t xml:space="preserve"> замечаний (предложений), поступивших в рамках общественного обсуждения проекта Программы;</w:t>
      </w:r>
    </w:p>
    <w:p w:rsidR="00632522" w:rsidRDefault="00632522">
      <w:pPr>
        <w:pStyle w:val="ConsPlusNormal"/>
        <w:spacing w:before="220"/>
        <w:ind w:firstLine="540"/>
        <w:jc w:val="both"/>
      </w:pPr>
      <w:r>
        <w:t>2) проведение рассмотрения и проверки заявок на участие в отборе дворовых территорий МКД и общественных территорий, принятие решения о допуске заявок (осуществление отбора);</w:t>
      </w:r>
    </w:p>
    <w:p w:rsidR="00632522" w:rsidRDefault="00632522">
      <w:pPr>
        <w:pStyle w:val="ConsPlusNormal"/>
        <w:spacing w:before="220"/>
        <w:ind w:firstLine="540"/>
        <w:jc w:val="both"/>
      </w:pPr>
      <w:r>
        <w:t>3) оценка допущенных заявок на участие по балльной системе согласно утвержденным критериям отбора дворовых территорий МКД и общественных территорий с последующим формированием адресного перечня дворовых территорий МКД и общественных территорий из Участников отбора в порядке очередности (в зависимости от присвоенного порядкового номера в порядке возрастания), подлежащих благоустройству, исходя из доведенных объемов финансирования;</w:t>
      </w:r>
    </w:p>
    <w:p w:rsidR="00632522" w:rsidRDefault="00632522">
      <w:pPr>
        <w:pStyle w:val="ConsPlusNormal"/>
        <w:jc w:val="both"/>
      </w:pPr>
      <w:r>
        <w:t>(</w:t>
      </w:r>
      <w:proofErr w:type="spellStart"/>
      <w:r>
        <w:t>пп</w:t>
      </w:r>
      <w:proofErr w:type="spellEnd"/>
      <w:r>
        <w:t xml:space="preserve">. 3 в ред. </w:t>
      </w:r>
      <w:hyperlink r:id="rId104"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4) в случае признания отбора несостоявшимся формирование адресного перечня дворовых территорий МКД и общественных территорий, подлежащих благоустройству, из числа дворовых территорий МКД и общественных территорий муниципального образования "Город Псков", находящихся в неблагоприятном для эксплуатации состоянии, посредством оценки по балльной системе согласно утвержденным критериям отбора дворовых территорий МКД и общественных территорий;</w:t>
      </w:r>
    </w:p>
    <w:p w:rsidR="00632522" w:rsidRDefault="00632522">
      <w:pPr>
        <w:pStyle w:val="ConsPlusNormal"/>
        <w:jc w:val="both"/>
      </w:pPr>
      <w:r>
        <w:t>(</w:t>
      </w:r>
      <w:proofErr w:type="spellStart"/>
      <w:r>
        <w:t>пп</w:t>
      </w:r>
      <w:proofErr w:type="spellEnd"/>
      <w:r>
        <w:t xml:space="preserve">. 4 в ред. </w:t>
      </w:r>
      <w:hyperlink r:id="rId10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принятие решения о предварительном распределении субсидий, предусмотренных на благоустройство дворовых территорий МКД и общественных территорий;</w:t>
      </w:r>
    </w:p>
    <w:p w:rsidR="00632522" w:rsidRDefault="00632522">
      <w:pPr>
        <w:pStyle w:val="ConsPlusNormal"/>
        <w:spacing w:before="220"/>
        <w:ind w:firstLine="540"/>
        <w:jc w:val="both"/>
      </w:pPr>
      <w:r>
        <w:t>6) участие в обсуждении и утверждении итоговых дизайн-проектов дворовых территорий МКД и общественных территорий;</w:t>
      </w:r>
    </w:p>
    <w:p w:rsidR="00632522" w:rsidRDefault="00632522">
      <w:pPr>
        <w:pStyle w:val="ConsPlusNormal"/>
        <w:spacing w:before="220"/>
        <w:ind w:firstLine="540"/>
        <w:jc w:val="both"/>
      </w:pPr>
      <w:r>
        <w:t>7) осуществление контроля за реализацией Программы, а также принятие мер в случаях получения информации о выявленных и зафиксированных в рамках общественного контроля нарушениях в ходе реализации Программы.</w:t>
      </w:r>
    </w:p>
    <w:p w:rsidR="00632522" w:rsidRDefault="00632522">
      <w:pPr>
        <w:pStyle w:val="ConsPlusNormal"/>
        <w:jc w:val="both"/>
      </w:pPr>
    </w:p>
    <w:p w:rsidR="00632522" w:rsidRDefault="00632522">
      <w:pPr>
        <w:pStyle w:val="ConsPlusTitle"/>
        <w:jc w:val="center"/>
        <w:outlineLvl w:val="1"/>
      </w:pPr>
      <w:r>
        <w:t>IV. ПОРЯДОК РАБОТЫ КОМИССИИ</w:t>
      </w:r>
    </w:p>
    <w:p w:rsidR="00632522" w:rsidRDefault="00632522">
      <w:pPr>
        <w:pStyle w:val="ConsPlusNormal"/>
        <w:jc w:val="both"/>
      </w:pPr>
    </w:p>
    <w:p w:rsidR="00632522" w:rsidRDefault="00632522">
      <w:pPr>
        <w:pStyle w:val="ConsPlusNormal"/>
        <w:ind w:firstLine="540"/>
        <w:jc w:val="both"/>
      </w:pPr>
      <w:r>
        <w:t>1. Комиссия осуществляет свою деятельность в соответствии с настоящим Положением.</w:t>
      </w:r>
    </w:p>
    <w:p w:rsidR="00632522" w:rsidRDefault="00632522">
      <w:pPr>
        <w:pStyle w:val="ConsPlusNormal"/>
        <w:spacing w:before="220"/>
        <w:ind w:firstLine="540"/>
        <w:jc w:val="both"/>
      </w:pPr>
      <w:r>
        <w:t>2. Комиссия состоит из председателя Комиссии, заместителя председателя Комиссии, секретаря и членов Комиссии, всего не менее 7 человек.</w:t>
      </w:r>
    </w:p>
    <w:p w:rsidR="00632522" w:rsidRDefault="00632522">
      <w:pPr>
        <w:pStyle w:val="ConsPlusNormal"/>
        <w:spacing w:before="220"/>
        <w:ind w:firstLine="540"/>
        <w:jc w:val="both"/>
      </w:pPr>
      <w:r>
        <w:t>3. Члены Комиссии участвуют в заседаниях Комиссии лично без права передачи своих полномочий другим лицам.</w:t>
      </w:r>
    </w:p>
    <w:p w:rsidR="00632522" w:rsidRDefault="00632522">
      <w:pPr>
        <w:pStyle w:val="ConsPlusNormal"/>
        <w:spacing w:before="220"/>
        <w:ind w:firstLine="540"/>
        <w:jc w:val="both"/>
      </w:pPr>
      <w:r>
        <w:t>4. Основной формой деятельности Комиссии является заседание, в особых случаях возможно проведение заседаний дистанционным способом, путем согласования вопросов в электронном виде или организации видеоконференций.</w:t>
      </w:r>
    </w:p>
    <w:p w:rsidR="00632522" w:rsidRDefault="00632522">
      <w:pPr>
        <w:pStyle w:val="ConsPlusNormal"/>
        <w:jc w:val="both"/>
      </w:pPr>
      <w:r>
        <w:t xml:space="preserve">(п. 4 в ред. </w:t>
      </w:r>
      <w:hyperlink r:id="rId106"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Комиссия проводит свои заседания под руководством председателя, при его отсутствии - заместителя председателя по мере необходимости.</w:t>
      </w:r>
    </w:p>
    <w:p w:rsidR="00632522" w:rsidRDefault="00632522">
      <w:pPr>
        <w:pStyle w:val="ConsPlusNormal"/>
        <w:spacing w:before="220"/>
        <w:ind w:firstLine="540"/>
        <w:jc w:val="both"/>
      </w:pPr>
      <w:r>
        <w:t>6. Комиссия вправе принимать решения по обсуждаемым вопросам при условии присутствия на заседании не менее 50% членов Комиссии от его состава. Решение Комиссии принимается большинством голосов присутствующих на заседании.</w:t>
      </w:r>
    </w:p>
    <w:p w:rsidR="00632522" w:rsidRDefault="00632522">
      <w:pPr>
        <w:pStyle w:val="ConsPlusNormal"/>
        <w:spacing w:before="220"/>
        <w:ind w:firstLine="540"/>
        <w:jc w:val="both"/>
      </w:pPr>
      <w:r>
        <w:lastRenderedPageBreak/>
        <w:t>7. Решение Комиссии считается принятым, если за него проголосовало большинство членов Комиссии, присутствующих на заседании. В случае равенства голосов голос председательствующего на Комиссии является решающим.</w:t>
      </w:r>
    </w:p>
    <w:p w:rsidR="00632522" w:rsidRDefault="00632522">
      <w:pPr>
        <w:pStyle w:val="ConsPlusNormal"/>
        <w:spacing w:before="220"/>
        <w:ind w:firstLine="540"/>
        <w:jc w:val="both"/>
      </w:pPr>
      <w:r>
        <w:t>8. Решение Комиссии оформляется в виде протокола, который подписывается участниками заседания.</w:t>
      </w:r>
    </w:p>
    <w:p w:rsidR="00632522" w:rsidRDefault="00632522">
      <w:pPr>
        <w:pStyle w:val="ConsPlusNormal"/>
        <w:spacing w:before="220"/>
        <w:ind w:firstLine="540"/>
        <w:jc w:val="both"/>
      </w:pPr>
      <w:r>
        <w:t>9. Заседание Комиссии осуществляется с последующим размещением протокола в открытом доступе на официальном сайте.</w:t>
      </w:r>
    </w:p>
    <w:p w:rsidR="00632522" w:rsidRDefault="00632522">
      <w:pPr>
        <w:pStyle w:val="ConsPlusNormal"/>
        <w:spacing w:before="220"/>
        <w:ind w:firstLine="540"/>
        <w:jc w:val="both"/>
      </w:pPr>
      <w:r>
        <w:t>10. Председатель Комиссии осуществляет общее руководство работой Комиссии, определяет дату заседания Комиссии, утверждает его повестку, проводит заседание.</w:t>
      </w:r>
    </w:p>
    <w:p w:rsidR="00632522" w:rsidRDefault="00632522">
      <w:pPr>
        <w:pStyle w:val="ConsPlusNormal"/>
        <w:spacing w:before="220"/>
        <w:ind w:firstLine="540"/>
        <w:jc w:val="both"/>
      </w:pPr>
      <w:r>
        <w:t>11. На период временного отсутствия председателя комиссии (отпуск, командировки, болезнь) его обязанности выполняет заместитель председателя или один из членов комиссии по решению комиссии.</w:t>
      </w:r>
    </w:p>
    <w:p w:rsidR="00632522" w:rsidRDefault="00632522">
      <w:pPr>
        <w:pStyle w:val="ConsPlusNormal"/>
        <w:jc w:val="both"/>
      </w:pPr>
      <w:r>
        <w:t xml:space="preserve">(п. 11 в ред. </w:t>
      </w:r>
      <w:hyperlink r:id="rId107" w:history="1">
        <w:r>
          <w:rPr>
            <w:color w:val="0000FF"/>
          </w:rPr>
          <w:t>постановления</w:t>
        </w:r>
      </w:hyperlink>
      <w:r>
        <w:t xml:space="preserve"> Администрации города Пскова от 23.07.2018 N 1146)</w:t>
      </w:r>
    </w:p>
    <w:p w:rsidR="00632522" w:rsidRDefault="00632522">
      <w:pPr>
        <w:pStyle w:val="ConsPlusNormal"/>
        <w:spacing w:before="220"/>
        <w:ind w:firstLine="540"/>
        <w:jc w:val="both"/>
      </w:pPr>
      <w:r>
        <w:t>12. Секретарь Комиссии осуществляет:</w:t>
      </w:r>
    </w:p>
    <w:p w:rsidR="00632522" w:rsidRDefault="00632522">
      <w:pPr>
        <w:pStyle w:val="ConsPlusNormal"/>
        <w:spacing w:before="220"/>
        <w:ind w:firstLine="540"/>
        <w:jc w:val="both"/>
      </w:pPr>
      <w:r>
        <w:t>1) подготовку заседания Комиссии в соответствии с повесткой;</w:t>
      </w:r>
    </w:p>
    <w:p w:rsidR="00632522" w:rsidRDefault="00632522">
      <w:pPr>
        <w:pStyle w:val="ConsPlusNormal"/>
        <w:spacing w:before="220"/>
        <w:ind w:firstLine="540"/>
        <w:jc w:val="both"/>
      </w:pPr>
      <w:r>
        <w:t>2) ведение протокола заседания;</w:t>
      </w:r>
    </w:p>
    <w:p w:rsidR="00632522" w:rsidRDefault="00632522">
      <w:pPr>
        <w:pStyle w:val="ConsPlusNormal"/>
        <w:spacing w:before="220"/>
        <w:ind w:firstLine="540"/>
        <w:jc w:val="both"/>
      </w:pPr>
      <w:r>
        <w:t>3) оформление протокола по результатам работы Комиссии;</w:t>
      </w:r>
    </w:p>
    <w:p w:rsidR="00632522" w:rsidRDefault="00632522">
      <w:pPr>
        <w:pStyle w:val="ConsPlusNormal"/>
        <w:spacing w:before="220"/>
        <w:ind w:firstLine="540"/>
        <w:jc w:val="both"/>
      </w:pPr>
      <w:r>
        <w:t>4) размещение протокола заседания на официальном сайте в течение 5 рабочих дней со дня, последующего за датой оформления протокола.</w:t>
      </w:r>
    </w:p>
    <w:p w:rsidR="00632522" w:rsidRDefault="00632522">
      <w:pPr>
        <w:pStyle w:val="ConsPlusNormal"/>
        <w:spacing w:before="220"/>
        <w:ind w:firstLine="540"/>
        <w:jc w:val="both"/>
      </w:pPr>
      <w:r>
        <w:t>13. В случае установления недостоверности информации, содержащейся в документах, представленных Участником отбора, Комиссия обязана отстранить такого участника от участия в отборе.</w:t>
      </w:r>
    </w:p>
    <w:p w:rsidR="00632522" w:rsidRDefault="00632522">
      <w:pPr>
        <w:pStyle w:val="ConsPlusNormal"/>
        <w:spacing w:before="220"/>
        <w:ind w:firstLine="540"/>
        <w:jc w:val="both"/>
      </w:pPr>
      <w:r>
        <w:t>14. Комиссия при обсуждении проекта Программы, рассмотрении и проведении оценки предложений заинтересованных лиц о включении дворовой территории МКД и общественной территории в проект Программы, а также осуществлении контроля за реализацией Программы руководствуется утвержденным порядком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 жилищных и коммунальных услуг.</w:t>
      </w:r>
    </w:p>
    <w:p w:rsidR="00632522" w:rsidRDefault="00632522">
      <w:pPr>
        <w:pStyle w:val="ConsPlusNormal"/>
        <w:spacing w:before="220"/>
        <w:ind w:firstLine="540"/>
        <w:jc w:val="both"/>
      </w:pPr>
      <w:r>
        <w:t xml:space="preserve">15. Администрация города Пскова организует утверждение Программы на основании произведенного Комиссией отбора, реализацию Программы путем проведения тендерных процедур по выбору исполнителей работ по благоустройству дворовых территорий МКД и общественных территорий в порядке, установленном Федеральным </w:t>
      </w:r>
      <w:hyperlink r:id="rId10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32522" w:rsidRDefault="00632522">
      <w:pPr>
        <w:pStyle w:val="ConsPlusNormal"/>
        <w:spacing w:before="220"/>
        <w:ind w:firstLine="540"/>
        <w:jc w:val="both"/>
      </w:pPr>
      <w:r>
        <w:t>16. Комиссия в рамках осуществления контроля за реализацией Программы принимает меры в случаях получения информации о выявленных и зафиксированных в рамках общественного контроля нарушениях в ходе реализации Программы.</w:t>
      </w:r>
    </w:p>
    <w:p w:rsidR="00632522" w:rsidRDefault="00632522">
      <w:pPr>
        <w:pStyle w:val="ConsPlusNormal"/>
        <w:spacing w:before="220"/>
        <w:ind w:firstLine="540"/>
        <w:jc w:val="both"/>
      </w:pPr>
      <w:r>
        <w:t>17. В случае невозможности прибыть на заседание член комиссии предварительно сообщает об этом председателю или секретарю комиссии.</w:t>
      </w:r>
    </w:p>
    <w:p w:rsidR="00632522" w:rsidRDefault="00632522">
      <w:pPr>
        <w:pStyle w:val="ConsPlusNormal"/>
        <w:jc w:val="both"/>
      </w:pPr>
      <w:r>
        <w:t xml:space="preserve">(п. 17 введен </w:t>
      </w:r>
      <w:hyperlink r:id="rId109" w:history="1">
        <w:r>
          <w:rPr>
            <w:color w:val="0000FF"/>
          </w:rPr>
          <w:t>постановлением</w:t>
        </w:r>
      </w:hyperlink>
      <w:r>
        <w:t xml:space="preserve"> Администрации города Пскова от 23.07.2018 N 1146)</w:t>
      </w:r>
    </w:p>
    <w:p w:rsidR="00632522" w:rsidRDefault="00632522">
      <w:pPr>
        <w:pStyle w:val="ConsPlusNormal"/>
        <w:spacing w:before="220"/>
        <w:ind w:firstLine="540"/>
        <w:jc w:val="both"/>
      </w:pPr>
      <w:r>
        <w:t xml:space="preserve">18. В случае неисполнения своих обязанностей член Комиссии исключается из состава </w:t>
      </w:r>
      <w:r>
        <w:lastRenderedPageBreak/>
        <w:t>Комиссии на основании ее решения, принятого большинством голосов, или личного заявления.</w:t>
      </w:r>
    </w:p>
    <w:p w:rsidR="00632522" w:rsidRDefault="00632522">
      <w:pPr>
        <w:pStyle w:val="ConsPlusNormal"/>
        <w:jc w:val="both"/>
      </w:pPr>
      <w:r>
        <w:t xml:space="preserve">(п. 18 введен </w:t>
      </w:r>
      <w:hyperlink r:id="rId110" w:history="1">
        <w:r>
          <w:rPr>
            <w:color w:val="0000FF"/>
          </w:rPr>
          <w:t>постановлением</w:t>
        </w:r>
      </w:hyperlink>
      <w:r>
        <w:t xml:space="preserve"> Администрации города Пскова от 23.07.2018 N 1146)</w:t>
      </w:r>
    </w:p>
    <w:p w:rsidR="00632522" w:rsidRDefault="00632522">
      <w:pPr>
        <w:pStyle w:val="ConsPlusNormal"/>
        <w:jc w:val="both"/>
      </w:pPr>
    </w:p>
    <w:p w:rsidR="00632522" w:rsidRDefault="00632522">
      <w:pPr>
        <w:pStyle w:val="ConsPlusTitle"/>
        <w:jc w:val="center"/>
        <w:outlineLvl w:val="1"/>
      </w:pPr>
      <w:r>
        <w:t>V. КОНТРОЛЬ ЗА РЕАЛИЗАЦИЕЙ ПРОГРАММЫ</w:t>
      </w:r>
    </w:p>
    <w:p w:rsidR="00632522" w:rsidRDefault="00632522">
      <w:pPr>
        <w:pStyle w:val="ConsPlusNormal"/>
        <w:jc w:val="both"/>
      </w:pPr>
    </w:p>
    <w:p w:rsidR="00632522" w:rsidRDefault="00632522">
      <w:pPr>
        <w:pStyle w:val="ConsPlusNormal"/>
        <w:ind w:firstLine="540"/>
        <w:jc w:val="both"/>
      </w:pPr>
      <w:r>
        <w:t>1. Контроль за реализацией Программы осуществляется Комиссией с учетом положений законодательных и иных нормативных правовых актов об обеспечении открытости информации и общественном контроле в сфере благоустройства, жилищных и коммунальных услуг.</w:t>
      </w:r>
    </w:p>
    <w:p w:rsidR="00632522" w:rsidRDefault="00632522">
      <w:pPr>
        <w:pStyle w:val="ConsPlusNormal"/>
        <w:jc w:val="both"/>
      </w:pPr>
    </w:p>
    <w:p w:rsidR="00632522" w:rsidRDefault="00632522">
      <w:pPr>
        <w:pStyle w:val="ConsPlusNormal"/>
        <w:jc w:val="right"/>
      </w:pPr>
      <w:proofErr w:type="spellStart"/>
      <w:r>
        <w:t>И.п</w:t>
      </w:r>
      <w:proofErr w:type="spellEnd"/>
      <w:r>
        <w:t>. Главы Администрации города Пскова</w:t>
      </w:r>
    </w:p>
    <w:p w:rsidR="00632522" w:rsidRDefault="00632522">
      <w:pPr>
        <w:pStyle w:val="ConsPlusNormal"/>
        <w:jc w:val="right"/>
      </w:pPr>
      <w:r>
        <w:t>И.В.КАЛАШНИКОВ</w:t>
      </w:r>
    </w:p>
    <w:p w:rsidR="00632522" w:rsidRDefault="00632522">
      <w:pPr>
        <w:pStyle w:val="ConsPlusNormal"/>
        <w:jc w:val="right"/>
      </w:pPr>
    </w:p>
    <w:p w:rsidR="00632522" w:rsidRDefault="00632522">
      <w:pPr>
        <w:pStyle w:val="ConsPlusNormal"/>
        <w:jc w:val="right"/>
      </w:pPr>
    </w:p>
    <w:p w:rsidR="00632522" w:rsidRDefault="00632522">
      <w:pPr>
        <w:pStyle w:val="ConsPlusNormal"/>
        <w:jc w:val="right"/>
      </w:pPr>
    </w:p>
    <w:p w:rsidR="00632522" w:rsidRDefault="00632522">
      <w:pPr>
        <w:pStyle w:val="ConsPlusNormal"/>
        <w:jc w:val="right"/>
      </w:pPr>
    </w:p>
    <w:p w:rsidR="00632522" w:rsidRDefault="00632522">
      <w:pPr>
        <w:pStyle w:val="ConsPlusNormal"/>
        <w:jc w:val="right"/>
      </w:pPr>
    </w:p>
    <w:p w:rsidR="00632522" w:rsidRDefault="00632522">
      <w:pPr>
        <w:pStyle w:val="ConsPlusNormal"/>
        <w:jc w:val="right"/>
        <w:outlineLvl w:val="0"/>
      </w:pPr>
      <w:r>
        <w:t>Приложение 5</w:t>
      </w:r>
    </w:p>
    <w:p w:rsidR="00632522" w:rsidRDefault="00632522">
      <w:pPr>
        <w:pStyle w:val="ConsPlusNormal"/>
        <w:jc w:val="right"/>
      </w:pPr>
      <w:r>
        <w:t>к постановлению</w:t>
      </w:r>
    </w:p>
    <w:p w:rsidR="00632522" w:rsidRDefault="00632522">
      <w:pPr>
        <w:pStyle w:val="ConsPlusNormal"/>
        <w:jc w:val="right"/>
      </w:pPr>
      <w:r>
        <w:t>Администрации города Пскова</w:t>
      </w:r>
    </w:p>
    <w:p w:rsidR="00632522" w:rsidRDefault="00632522">
      <w:pPr>
        <w:pStyle w:val="ConsPlusNormal"/>
        <w:jc w:val="right"/>
      </w:pPr>
      <w:r>
        <w:t>от 9 октября 2017 г. N 1981</w:t>
      </w:r>
    </w:p>
    <w:p w:rsidR="00632522" w:rsidRDefault="00632522">
      <w:pPr>
        <w:pStyle w:val="ConsPlusNormal"/>
        <w:jc w:val="both"/>
      </w:pPr>
    </w:p>
    <w:p w:rsidR="00632522" w:rsidRDefault="00632522">
      <w:pPr>
        <w:pStyle w:val="ConsPlusTitle"/>
        <w:jc w:val="center"/>
      </w:pPr>
      <w:r>
        <w:t>ПОРЯДОК И СРОКИ</w:t>
      </w:r>
    </w:p>
    <w:p w:rsidR="00632522" w:rsidRDefault="00632522">
      <w:pPr>
        <w:pStyle w:val="ConsPlusTitle"/>
        <w:jc w:val="center"/>
      </w:pPr>
      <w:r>
        <w:t>ПРЕДОСТАВЛЕНИЯ, РАССМОТРЕНИЯ И СОГЛАСОВАНИЯ ПРЕДЛОЖЕНИЙ</w:t>
      </w:r>
    </w:p>
    <w:p w:rsidR="00632522" w:rsidRDefault="00632522">
      <w:pPr>
        <w:pStyle w:val="ConsPlusTitle"/>
        <w:jc w:val="center"/>
      </w:pPr>
      <w:r>
        <w:t>ЗАИНТЕРЕСОВАННЫХ ЛИЦ О ВКЛЮЧЕНИИ ОТДЕЛЬНОГО МЕРОПРИЯТИЯ ПО</w:t>
      </w:r>
    </w:p>
    <w:p w:rsidR="00632522" w:rsidRDefault="00632522">
      <w:pPr>
        <w:pStyle w:val="ConsPlusTitle"/>
        <w:jc w:val="center"/>
      </w:pPr>
      <w:r>
        <w:t>БЛАГОУСТРОЙСТВУ ДВОРОВОЙ ТЕРРИТОРИИ МНОГОКВАРТИРНОГО ДОМА</w:t>
      </w:r>
    </w:p>
    <w:p w:rsidR="00632522" w:rsidRDefault="00632522">
      <w:pPr>
        <w:pStyle w:val="ConsPlusTitle"/>
        <w:jc w:val="center"/>
      </w:pPr>
      <w:r>
        <w:t>И ОБЩЕСТВЕННОЙ ТЕРРИТОРИИ В ПРОЕКТ МУНИЦИПАЛЬНОЙ ПРОГРАММЫ</w:t>
      </w:r>
    </w:p>
    <w:p w:rsidR="00632522" w:rsidRDefault="00632522">
      <w:pPr>
        <w:pStyle w:val="ConsPlusTitle"/>
        <w:jc w:val="center"/>
      </w:pPr>
      <w:r>
        <w:t>"ФОРМИРОВАНИЕ СОВРЕМЕННОЙ ГОРОДСКОЙ СРЕДЫ МУНИЦИПАЛЬНОГО</w:t>
      </w:r>
    </w:p>
    <w:p w:rsidR="00632522" w:rsidRDefault="00632522">
      <w:pPr>
        <w:pStyle w:val="ConsPlusTitle"/>
        <w:jc w:val="center"/>
      </w:pPr>
      <w:r>
        <w:t>ОБРАЗОВАНИЯ "ГОРОД ПСКОВ"</w:t>
      </w:r>
    </w:p>
    <w:p w:rsidR="00632522" w:rsidRDefault="0063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2522">
        <w:trPr>
          <w:jc w:val="center"/>
        </w:trPr>
        <w:tc>
          <w:tcPr>
            <w:tcW w:w="9294" w:type="dxa"/>
            <w:tcBorders>
              <w:top w:val="nil"/>
              <w:left w:val="single" w:sz="24" w:space="0" w:color="CED3F1"/>
              <w:bottom w:val="nil"/>
              <w:right w:val="single" w:sz="24" w:space="0" w:color="F4F3F8"/>
            </w:tcBorders>
            <w:shd w:val="clear" w:color="auto" w:fill="F4F3F8"/>
          </w:tcPr>
          <w:p w:rsidR="00632522" w:rsidRDefault="00632522">
            <w:pPr>
              <w:pStyle w:val="ConsPlusNormal"/>
              <w:jc w:val="center"/>
            </w:pPr>
            <w:r>
              <w:rPr>
                <w:color w:val="392C69"/>
              </w:rPr>
              <w:t>Список изменяющих документов</w:t>
            </w:r>
          </w:p>
          <w:p w:rsidR="00632522" w:rsidRDefault="00632522">
            <w:pPr>
              <w:pStyle w:val="ConsPlusNormal"/>
              <w:jc w:val="center"/>
            </w:pPr>
            <w:r>
              <w:rPr>
                <w:color w:val="392C69"/>
              </w:rPr>
              <w:t xml:space="preserve">(введено </w:t>
            </w:r>
            <w:hyperlink r:id="rId111" w:history="1">
              <w:r>
                <w:rPr>
                  <w:color w:val="0000FF"/>
                </w:rPr>
                <w:t>постановлением</w:t>
              </w:r>
            </w:hyperlink>
            <w:r>
              <w:rPr>
                <w:color w:val="392C69"/>
              </w:rPr>
              <w:t xml:space="preserve"> Администрации города Пскова</w:t>
            </w:r>
          </w:p>
          <w:p w:rsidR="00632522" w:rsidRDefault="00632522">
            <w:pPr>
              <w:pStyle w:val="ConsPlusNormal"/>
              <w:jc w:val="center"/>
            </w:pPr>
            <w:r>
              <w:rPr>
                <w:color w:val="392C69"/>
              </w:rPr>
              <w:t>от 07.12.2018 N 1836;</w:t>
            </w:r>
          </w:p>
          <w:p w:rsidR="00632522" w:rsidRDefault="00632522">
            <w:pPr>
              <w:pStyle w:val="ConsPlusNormal"/>
              <w:jc w:val="center"/>
            </w:pPr>
            <w:r>
              <w:rPr>
                <w:color w:val="392C69"/>
              </w:rPr>
              <w:t xml:space="preserve">в ред. </w:t>
            </w:r>
            <w:hyperlink r:id="rId112" w:history="1">
              <w:r>
                <w:rPr>
                  <w:color w:val="0000FF"/>
                </w:rPr>
                <w:t>постановления</w:t>
              </w:r>
            </w:hyperlink>
            <w:r>
              <w:rPr>
                <w:color w:val="392C69"/>
              </w:rPr>
              <w:t xml:space="preserve"> Администрации города Пскова</w:t>
            </w:r>
          </w:p>
          <w:p w:rsidR="00632522" w:rsidRDefault="00632522">
            <w:pPr>
              <w:pStyle w:val="ConsPlusNormal"/>
              <w:jc w:val="center"/>
            </w:pPr>
            <w:r>
              <w:rPr>
                <w:color w:val="392C69"/>
              </w:rPr>
              <w:t>от 22.09.2020 N 1291)</w:t>
            </w:r>
          </w:p>
        </w:tc>
      </w:tr>
    </w:tbl>
    <w:p w:rsidR="00632522" w:rsidRDefault="00632522">
      <w:pPr>
        <w:pStyle w:val="ConsPlusNormal"/>
        <w:jc w:val="both"/>
      </w:pPr>
    </w:p>
    <w:p w:rsidR="00632522" w:rsidRDefault="00632522">
      <w:pPr>
        <w:pStyle w:val="ConsPlusTitle"/>
        <w:jc w:val="center"/>
        <w:outlineLvl w:val="1"/>
      </w:pPr>
      <w:r>
        <w:t>I. ОБЩИЕ ПОЛОЖЕНИЯ</w:t>
      </w:r>
    </w:p>
    <w:p w:rsidR="00632522" w:rsidRDefault="00632522">
      <w:pPr>
        <w:pStyle w:val="ConsPlusNormal"/>
        <w:jc w:val="both"/>
      </w:pPr>
    </w:p>
    <w:p w:rsidR="00632522" w:rsidRDefault="00632522">
      <w:pPr>
        <w:pStyle w:val="ConsPlusNormal"/>
        <w:ind w:firstLine="540"/>
        <w:jc w:val="both"/>
      </w:pPr>
      <w:r>
        <w:t>1. Настоящий Порядок разработан в целях реализации в рамках муниципальной программы "Формирование современной городской среды муниципального образования "Город Псков" (далее - Программа) отдельных мероприятий по благоустройству дворовой территории многоквартирного дома (далее - МКД) и общественной территории, предусмотренных Планом благоустройства города Пскова, утвержденным на текущий год решением Псковской городской Думы.</w:t>
      </w:r>
    </w:p>
    <w:p w:rsidR="00632522" w:rsidRDefault="00632522">
      <w:pPr>
        <w:pStyle w:val="ConsPlusNormal"/>
        <w:jc w:val="both"/>
      </w:pPr>
      <w:r>
        <w:t xml:space="preserve">(в ред. </w:t>
      </w:r>
      <w:hyperlink r:id="rId113"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 xml:space="preserve">2. Настоящий Порядок определяет условия для включения отдельного мероприятия по благоустройству дворовой территории многоквартирного дома (далее - МКД) и общественной территории муниципального образования "Город Псков" в проект Программы за счет средств бюджета муниципального образования "Город Псков" в размере, утверждаемом в соответствии со </w:t>
      </w:r>
      <w:hyperlink r:id="rId114" w:history="1">
        <w:r>
          <w:rPr>
            <w:color w:val="0000FF"/>
          </w:rPr>
          <w:t>ст. 61</w:t>
        </w:r>
      </w:hyperlink>
      <w:r>
        <w:t xml:space="preserve"> Положения о бюджетном процессе в муниципальном образовании "Город Псков", утвержденного решением Псковской городской Думы от 27 февраля 2013 г. N 432 "Об утверждении Положения о бюджетном процессе в муниципальном образовании "Город Псков".</w:t>
      </w:r>
    </w:p>
    <w:p w:rsidR="00632522" w:rsidRDefault="00632522">
      <w:pPr>
        <w:pStyle w:val="ConsPlusNormal"/>
        <w:jc w:val="both"/>
      </w:pPr>
      <w:r>
        <w:t xml:space="preserve">(п. 2 в ред. </w:t>
      </w:r>
      <w:hyperlink r:id="rId115"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lastRenderedPageBreak/>
        <w:t>3. В настоящем Порядке к заявителям относятся депутаты Псковской городской Думы, граждане, проживающие на территории муниципального образования "Город Псков", представители органов местного самоуправления, политических партий и движений, общественных организаций.</w:t>
      </w:r>
    </w:p>
    <w:p w:rsidR="00632522" w:rsidRDefault="00632522">
      <w:pPr>
        <w:pStyle w:val="ConsPlusNormal"/>
        <w:spacing w:before="220"/>
        <w:ind w:firstLine="540"/>
        <w:jc w:val="both"/>
      </w:pPr>
      <w:r>
        <w:t>4. Отдельное мероприятие по благоустройству дворовой территории МКД и общественной территории, расположенных на территории муниципального образования "Город Псков", подлежащее реализации, включается в проект Программы по итогам рассмотрения предложений заявителей.</w:t>
      </w:r>
    </w:p>
    <w:p w:rsidR="00632522" w:rsidRDefault="00632522">
      <w:pPr>
        <w:pStyle w:val="ConsPlusNormal"/>
        <w:jc w:val="both"/>
      </w:pPr>
      <w:r>
        <w:t xml:space="preserve">(п. 4 в ред. </w:t>
      </w:r>
      <w:hyperlink r:id="rId116"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5. Согласование включения отдельного мероприятия по благоустройству дворовой территории МКД и общественной территории в проект Программы осуществляется Комиссией в целях развития механизмов инициативного бюджетирования, повышения уровня благоустройства территорий муниципального образования "Город Псков".</w:t>
      </w:r>
    </w:p>
    <w:p w:rsidR="00632522" w:rsidRDefault="00632522">
      <w:pPr>
        <w:pStyle w:val="ConsPlusNormal"/>
        <w:jc w:val="both"/>
      </w:pPr>
    </w:p>
    <w:p w:rsidR="00632522" w:rsidRDefault="00632522">
      <w:pPr>
        <w:pStyle w:val="ConsPlusTitle"/>
        <w:jc w:val="center"/>
        <w:outlineLvl w:val="1"/>
      </w:pPr>
      <w:r>
        <w:t>II. УСЛОВИЯ РАССМОТРЕНИЯ ПРЕДЛОЖЕНИЙ ЗАЯВИТЕЛЕЙ О</w:t>
      </w:r>
    </w:p>
    <w:p w:rsidR="00632522" w:rsidRDefault="00632522">
      <w:pPr>
        <w:pStyle w:val="ConsPlusTitle"/>
        <w:jc w:val="center"/>
      </w:pPr>
      <w:r>
        <w:t>ВКЛЮЧЕНИИ ОТДЕЛЬНОГО МЕРОПРИЯТИЯ ПО БЛАГОУСТРОЙСТВУ ДВОРОВОЙ</w:t>
      </w:r>
    </w:p>
    <w:p w:rsidR="00632522" w:rsidRDefault="00632522">
      <w:pPr>
        <w:pStyle w:val="ConsPlusTitle"/>
        <w:jc w:val="center"/>
      </w:pPr>
      <w:r>
        <w:t>ТЕРРИТОРИИ МКД И ОБЩЕСТВЕННОЙ ТЕРРИТОРИИ В ПРОЕКТ ПРОГРАММЫ</w:t>
      </w:r>
    </w:p>
    <w:p w:rsidR="00632522" w:rsidRDefault="00632522">
      <w:pPr>
        <w:pStyle w:val="ConsPlusNormal"/>
        <w:jc w:val="both"/>
      </w:pPr>
    </w:p>
    <w:p w:rsidR="00632522" w:rsidRDefault="00632522">
      <w:pPr>
        <w:pStyle w:val="ConsPlusNormal"/>
        <w:ind w:firstLine="540"/>
        <w:jc w:val="both"/>
      </w:pPr>
      <w:r>
        <w:t>6. Предложения о включении отдельного мероприятия по благоустройству дворовой территории МКД и общественной территории в проект Программы, подлежащего реализации, подаются уполномоченными представителями заявителей на основании Плана благоустройства города Пскова, утвержденного на текущий год решением Псковской городской Думы.</w:t>
      </w:r>
    </w:p>
    <w:p w:rsidR="00632522" w:rsidRDefault="00632522">
      <w:pPr>
        <w:pStyle w:val="ConsPlusNormal"/>
        <w:jc w:val="both"/>
      </w:pPr>
      <w:r>
        <w:t xml:space="preserve">(п. 6 в ред. </w:t>
      </w:r>
      <w:hyperlink r:id="rId117" w:history="1">
        <w:r>
          <w:rPr>
            <w:color w:val="0000FF"/>
          </w:rPr>
          <w:t>постановления</w:t>
        </w:r>
      </w:hyperlink>
      <w:r>
        <w:t xml:space="preserve"> Администрации города Пскова от 22.09.2020 N 1291)</w:t>
      </w:r>
    </w:p>
    <w:p w:rsidR="00632522" w:rsidRDefault="00632522">
      <w:pPr>
        <w:pStyle w:val="ConsPlusNormal"/>
        <w:spacing w:before="220"/>
        <w:ind w:firstLine="540"/>
        <w:jc w:val="both"/>
      </w:pPr>
      <w:r>
        <w:t>7. Предложение о включении в проект Программы отдельного мероприятия по благоустройству дворовой территории МКД составляется по форме согласно приложению 2 к настоящему Положению (не приводится), с учетом приведенных в нем условий.</w:t>
      </w:r>
    </w:p>
    <w:p w:rsidR="00632522" w:rsidRDefault="00632522">
      <w:pPr>
        <w:pStyle w:val="ConsPlusNormal"/>
        <w:spacing w:before="220"/>
        <w:ind w:firstLine="540"/>
        <w:jc w:val="both"/>
      </w:pPr>
      <w:r>
        <w:t>8. Предложение о включении в проект Программы отдельного мероприятия по благоустройству общественной территории составляется по форме согласно приложению 3 к настоящему Положению (не приводится), с учетом приведенных в нем условий.</w:t>
      </w:r>
    </w:p>
    <w:p w:rsidR="00632522" w:rsidRDefault="00632522">
      <w:pPr>
        <w:pStyle w:val="ConsPlusNormal"/>
        <w:jc w:val="both"/>
      </w:pPr>
    </w:p>
    <w:p w:rsidR="00632522" w:rsidRDefault="00632522">
      <w:pPr>
        <w:pStyle w:val="ConsPlusTitle"/>
        <w:jc w:val="center"/>
        <w:outlineLvl w:val="1"/>
      </w:pPr>
      <w:r>
        <w:t>III. ПОРЯДОК ПОДАЧИ ДОКУМЕНТОВ, СОГЛАСОВАНИЯ ПРЕДЛОЖЕНИЙ</w:t>
      </w:r>
    </w:p>
    <w:p w:rsidR="00632522" w:rsidRDefault="00632522">
      <w:pPr>
        <w:pStyle w:val="ConsPlusTitle"/>
        <w:jc w:val="center"/>
      </w:pPr>
      <w:r>
        <w:t>ЗАЯВИТЕЛЕЙ О ВКЛЮЧЕНИИ ОТДЕЛЬНОГО МЕРОПРИЯТИЯ</w:t>
      </w:r>
    </w:p>
    <w:p w:rsidR="00632522" w:rsidRDefault="00632522">
      <w:pPr>
        <w:pStyle w:val="ConsPlusTitle"/>
        <w:jc w:val="center"/>
      </w:pPr>
      <w:r>
        <w:t>ПО БЛАГОУСТРОЙСТВУ ДВОРОВОЙ ТЕРРИТОРИИ МКД И</w:t>
      </w:r>
    </w:p>
    <w:p w:rsidR="00632522" w:rsidRDefault="00632522">
      <w:pPr>
        <w:pStyle w:val="ConsPlusTitle"/>
        <w:jc w:val="center"/>
      </w:pPr>
      <w:r>
        <w:t>ОБЩЕСТВЕННОЙ ТЕРРИТОРИИ В ПРОЕКТ ПРОГРАММЫ</w:t>
      </w:r>
    </w:p>
    <w:p w:rsidR="00632522" w:rsidRDefault="00632522">
      <w:pPr>
        <w:pStyle w:val="ConsPlusNormal"/>
        <w:jc w:val="both"/>
      </w:pPr>
    </w:p>
    <w:p w:rsidR="00632522" w:rsidRDefault="00632522">
      <w:pPr>
        <w:pStyle w:val="ConsPlusNormal"/>
        <w:ind w:firstLine="540"/>
        <w:jc w:val="both"/>
      </w:pPr>
      <w:r>
        <w:t>9. Сроки приема и рассмотрения предложений о включении отдельного мероприятия по благоустройству дворовой территории МКД и общественной территории в проект Программы утверждаются Комиссией. По результатам заседания Комиссии составляется протокол, который подписывается членами комиссии и публикуется на официальном сайте в течение 5 рабочих дней со дня его принятия.</w:t>
      </w:r>
    </w:p>
    <w:p w:rsidR="00632522" w:rsidRDefault="00632522">
      <w:pPr>
        <w:pStyle w:val="ConsPlusNormal"/>
        <w:spacing w:before="220"/>
        <w:ind w:firstLine="540"/>
        <w:jc w:val="both"/>
      </w:pPr>
      <w:r>
        <w:t>10. Заявка предоставляется на бумажном носителе Комиссии в ходе заседания. Подача заявки осуществляется в сроки, установленные Комиссией.</w:t>
      </w:r>
    </w:p>
    <w:p w:rsidR="00632522" w:rsidRDefault="00632522">
      <w:pPr>
        <w:pStyle w:val="ConsPlusNormal"/>
        <w:spacing w:before="220"/>
        <w:ind w:firstLine="540"/>
        <w:jc w:val="both"/>
      </w:pPr>
      <w:r>
        <w:t>11. Поступление заявки отражается в протоколе, оформляемом по итогам заседания. Вопрос о приеме (отклонении) заявки, поступившей после установленного срока, выносится на рассмотрение Комиссии.</w:t>
      </w:r>
    </w:p>
    <w:p w:rsidR="00632522" w:rsidRDefault="00632522">
      <w:pPr>
        <w:pStyle w:val="ConsPlusNormal"/>
        <w:spacing w:before="220"/>
        <w:ind w:firstLine="540"/>
        <w:jc w:val="both"/>
      </w:pPr>
      <w:r>
        <w:t xml:space="preserve">12. После истечения срока подачи заявок Комиссия на очередном заседании проводит проверку данных, предоставленных заявителями, путем рассмотрения предоставленного пакета документов, при необходимости выезжает на место, рассматривает заявки на соответствие </w:t>
      </w:r>
      <w:r>
        <w:lastRenderedPageBreak/>
        <w:t>требованиям в части предоставления документов в объеме, указанном соответственно в приложениях 2, 3 к настоящему Положению.</w:t>
      </w:r>
    </w:p>
    <w:p w:rsidR="00632522" w:rsidRDefault="00632522">
      <w:pPr>
        <w:pStyle w:val="ConsPlusNormal"/>
        <w:spacing w:before="220"/>
        <w:ind w:firstLine="540"/>
        <w:jc w:val="both"/>
      </w:pPr>
      <w:r>
        <w:t>13. Заявка подлежит отклонению в случаях:</w:t>
      </w:r>
    </w:p>
    <w:p w:rsidR="00632522" w:rsidRDefault="00632522">
      <w:pPr>
        <w:pStyle w:val="ConsPlusNormal"/>
        <w:spacing w:before="220"/>
        <w:ind w:firstLine="540"/>
        <w:jc w:val="both"/>
      </w:pPr>
      <w:r>
        <w:t>если стоимость реализации предлагаемого мероприятия по благоустройству превышает объем финансирования, предусмотренный Планом благоустройства города Пскова;</w:t>
      </w:r>
    </w:p>
    <w:p w:rsidR="00632522" w:rsidRDefault="00632522">
      <w:pPr>
        <w:pStyle w:val="ConsPlusNormal"/>
        <w:spacing w:before="220"/>
        <w:ind w:firstLine="540"/>
        <w:jc w:val="both"/>
      </w:pPr>
      <w:r>
        <w:t>если не предоставлены в полном объеме документы, предусмотренные соответственно приложениями 2, 3 к настоящему Положению;</w:t>
      </w:r>
    </w:p>
    <w:p w:rsidR="00632522" w:rsidRDefault="00632522">
      <w:pPr>
        <w:pStyle w:val="ConsPlusNormal"/>
        <w:spacing w:before="220"/>
        <w:ind w:firstLine="540"/>
        <w:jc w:val="both"/>
      </w:pPr>
      <w:r>
        <w:t>ненадлежащим образом оформлены документы, предусмотренные соответственно приложениями 2, 3 к настоящему Положению (не соблюдена их типовая форма, заполнены не все графы и строки, указаны не все реквизиты, предусмотренные формами документов, отсутствуют подписи и оттиски печатей (при наличии печати), не заверены копии документов, документы подписаны лицом, не наделенным правом подписи).</w:t>
      </w:r>
    </w:p>
    <w:p w:rsidR="00632522" w:rsidRDefault="00632522">
      <w:pPr>
        <w:pStyle w:val="ConsPlusNormal"/>
        <w:spacing w:before="220"/>
        <w:ind w:firstLine="540"/>
        <w:jc w:val="both"/>
      </w:pPr>
      <w:r>
        <w:t>14. Заявитель имеет право отозвать заявку, либо направив письменное уведомление в адрес председателя Комиссии, заместителя председателя или секретаря, либо путем заявления о данном намерении в ходе очередного заседания Комиссии, но не позднее установленного срока окончания подачи заявок.</w:t>
      </w:r>
    </w:p>
    <w:p w:rsidR="00632522" w:rsidRDefault="00632522">
      <w:pPr>
        <w:pStyle w:val="ConsPlusNormal"/>
        <w:spacing w:before="220"/>
        <w:ind w:firstLine="540"/>
        <w:jc w:val="both"/>
      </w:pPr>
      <w:r>
        <w:t>15. По итогам рассмотрения заявок Комиссия осуществляет формирование перечня согласованных заявок с указанием отдельных мероприятий по благоустройству дворовых территорий МКД и общественных территорий (поадресно), подлежащих реализации в текущем финансовом году, исходя из доведенных объемов финансирования.</w:t>
      </w:r>
    </w:p>
    <w:p w:rsidR="00632522" w:rsidRDefault="00632522">
      <w:pPr>
        <w:pStyle w:val="ConsPlusNormal"/>
        <w:spacing w:before="220"/>
        <w:ind w:firstLine="540"/>
        <w:jc w:val="both"/>
      </w:pPr>
      <w:r>
        <w:t>16. По результатам заседания Комиссии составляется протокол, который подписывается членами комиссии и публикуется на официальном сайте в течение 5 рабочих дней со дня его принятия.</w:t>
      </w:r>
    </w:p>
    <w:p w:rsidR="00632522" w:rsidRDefault="00632522">
      <w:pPr>
        <w:pStyle w:val="ConsPlusNormal"/>
        <w:spacing w:before="220"/>
        <w:ind w:firstLine="540"/>
        <w:jc w:val="both"/>
      </w:pPr>
      <w:r>
        <w:t>Протокол является основанием для включения финансирования из бюджета муниципального образования "Город Псков" отдельных мероприятий по благоустройству дворовых территорий МКД и общественных территорий в проект Программы с последующим проведением тендерных процедур по выбору исполнителей работ по реализации отдельного мероприятия.</w:t>
      </w:r>
    </w:p>
    <w:p w:rsidR="00632522" w:rsidRDefault="00632522">
      <w:pPr>
        <w:pStyle w:val="ConsPlusNormal"/>
        <w:jc w:val="both"/>
      </w:pPr>
    </w:p>
    <w:p w:rsidR="00632522" w:rsidRDefault="00632522">
      <w:pPr>
        <w:pStyle w:val="ConsPlusNormal"/>
        <w:jc w:val="both"/>
      </w:pPr>
    </w:p>
    <w:p w:rsidR="00632522" w:rsidRDefault="00632522">
      <w:pPr>
        <w:pStyle w:val="ConsPlusNormal"/>
        <w:pBdr>
          <w:top w:val="single" w:sz="6" w:space="0" w:color="auto"/>
        </w:pBdr>
        <w:spacing w:before="100" w:after="100"/>
        <w:jc w:val="both"/>
        <w:rPr>
          <w:sz w:val="2"/>
          <w:szCs w:val="2"/>
        </w:rPr>
      </w:pPr>
    </w:p>
    <w:p w:rsidR="0092551F" w:rsidRDefault="0092551F">
      <w:bookmarkStart w:id="29" w:name="_GoBack"/>
      <w:bookmarkEnd w:id="29"/>
    </w:p>
    <w:sectPr w:rsidR="0092551F" w:rsidSect="002D79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22"/>
    <w:rsid w:val="00632522"/>
    <w:rsid w:val="0092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7B2F8-8597-4E4D-B0AA-05F5F4B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2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2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25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25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25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1C2CA6BCC9853604444F1EE481A792A8896904E281043AB556D187B9757306C6850923F0DB112572A180598841B08E3BFBE8A428112E04CD7AD4D6YBO" TargetMode="External"/><Relationship Id="rId117" Type="http://schemas.openxmlformats.org/officeDocument/2006/relationships/hyperlink" Target="consultantplus://offline/ref=C11C2CA6BCC9853604444F1EE481A792A8896904E281043AB556D187B9757306C6850923F0DB112572A584528841B08E3BFBE8A428112E04CD7AD4D6YBO" TargetMode="External"/><Relationship Id="rId21" Type="http://schemas.openxmlformats.org/officeDocument/2006/relationships/hyperlink" Target="consultantplus://offline/ref=C11C2CA6BCC9853604444F1EE481A792A8896904E281043AB556D187B9757306C6850923F0DB112572A1825C8841B08E3BFBE8A428112E04CD7AD4D6YBO" TargetMode="External"/><Relationship Id="rId42" Type="http://schemas.openxmlformats.org/officeDocument/2006/relationships/hyperlink" Target="consultantplus://offline/ref=C11C2CA6BCC9853604444F1EE481A792A8896904E281043AB556D187B9757306C6850923F0DB112572A1855F8841B08E3BFBE8A428112E04CD7AD4D6YBO" TargetMode="External"/><Relationship Id="rId47" Type="http://schemas.openxmlformats.org/officeDocument/2006/relationships/hyperlink" Target="consultantplus://offline/ref=C11C2CA6BCC9853604444F1EE481A792A8896904E281043AB556D187B9757306C6850923F0DB112572A1845B8841B08E3BFBE8A428112E04CD7AD4D6YBO" TargetMode="External"/><Relationship Id="rId63" Type="http://schemas.openxmlformats.org/officeDocument/2006/relationships/hyperlink" Target="consultantplus://offline/ref=C11C2CA6BCC9853604444F1EE481A792A8896904E281043AB556D187B9757306C6850923F0DB112572A081528841B08E3BFBE8A428112E04CD7AD4D6YBO" TargetMode="External"/><Relationship Id="rId68" Type="http://schemas.openxmlformats.org/officeDocument/2006/relationships/hyperlink" Target="consultantplus://offline/ref=C11C2CA6BCC9853604445113F2EDFA9AAA833F0EEC810969E9098ADAEE7C795181CA5061B4D6102273AAD70BC740ECCA6FE8E9A528122E18DCYFO" TargetMode="External"/><Relationship Id="rId84" Type="http://schemas.openxmlformats.org/officeDocument/2006/relationships/hyperlink" Target="consultantplus://offline/ref=C11C2CA6BCC9853604444F1EE481A792A8896904E281043AB556D187B9757306C6850923F0DB112572A5815F8841B08E3BFBE8A428112E04CD7AD4D6YBO" TargetMode="External"/><Relationship Id="rId89" Type="http://schemas.openxmlformats.org/officeDocument/2006/relationships/hyperlink" Target="consultantplus://offline/ref=C11C2CA6BCC9853604444F1EE481A792A8896904E281043AB556D187B9757306C6850923F0DB112572A5805E8841B08E3BFBE8A428112E04CD7AD4D6YBO" TargetMode="External"/><Relationship Id="rId112" Type="http://schemas.openxmlformats.org/officeDocument/2006/relationships/hyperlink" Target="consultantplus://offline/ref=C11C2CA6BCC9853604444F1EE481A792A8896904E281043AB556D187B9757306C6850923F0DB112572A5855E8841B08E3BFBE8A428112E04CD7AD4D6YBO" TargetMode="External"/><Relationship Id="rId16" Type="http://schemas.openxmlformats.org/officeDocument/2006/relationships/hyperlink" Target="consultantplus://offline/ref=C11C2CA6BCC9853604444F1EE481A792A8896904E281043AB556D187B9757306C6850923F0DB112572A183528841B08E3BFBE8A428112E04CD7AD4D6YBO" TargetMode="External"/><Relationship Id="rId107" Type="http://schemas.openxmlformats.org/officeDocument/2006/relationships/hyperlink" Target="consultantplus://offline/ref=C11C2CA6BCC9853604444F1EE481A792A8896904E380033CB256D187B9757306C6850923F0DB112572A1835C8841B08E3BFBE8A428112E04CD7AD4D6YBO" TargetMode="External"/><Relationship Id="rId11" Type="http://schemas.openxmlformats.org/officeDocument/2006/relationships/hyperlink" Target="consultantplus://offline/ref=C11C2CA6BCC9853604445113F2EDFA9AAA873008E4810969E9098ADAEE7C795193CA086DB4D70E2472BF815A81D1Y5O" TargetMode="External"/><Relationship Id="rId32" Type="http://schemas.openxmlformats.org/officeDocument/2006/relationships/hyperlink" Target="consultantplus://offline/ref=C11C2CA6BCC9853604444F1EE481A792A8896904E281043AB556D187B9757306C6850923F0DB112572A1875D8841B08E3BFBE8A428112E04CD7AD4D6YBO" TargetMode="External"/><Relationship Id="rId37" Type="http://schemas.openxmlformats.org/officeDocument/2006/relationships/hyperlink" Target="consultantplus://offline/ref=C11C2CA6BCC9853604444F1EE481A792A8896904E281043AB556D187B9757306C6850923F0DB112572A1865D8841B08E3BFBE8A428112E04CD7AD4D6YBO" TargetMode="External"/><Relationship Id="rId53" Type="http://schemas.openxmlformats.org/officeDocument/2006/relationships/hyperlink" Target="consultantplus://offline/ref=C11C2CA6BCC9853604444F1EE481A792A8896904E281043AB556D187B9757306C6850923F0DB112572A18B528841B08E3BFBE8A428112E04CD7AD4D6YBO" TargetMode="External"/><Relationship Id="rId58" Type="http://schemas.openxmlformats.org/officeDocument/2006/relationships/hyperlink" Target="consultantplus://offline/ref=C11C2CA6BCC9853604444F1EE481A792A8896904E281043AB556D187B9757306C6850923F0DB112572A18A538841B08E3BFBE8A428112E04CD7AD4D6YBO" TargetMode="External"/><Relationship Id="rId74" Type="http://schemas.openxmlformats.org/officeDocument/2006/relationships/hyperlink" Target="consultantplus://offline/ref=C11C2CA6BCC9853604444F1EE481A792A8896904E281043AB556D187B9757306C6850923F0DB112572A28B5E8841B08E3BFBE8A428112E04CD7AD4D6YBO" TargetMode="External"/><Relationship Id="rId79" Type="http://schemas.openxmlformats.org/officeDocument/2006/relationships/hyperlink" Target="consultantplus://offline/ref=C11C2CA6BCC9853604444F1EE481A792A8896904E281043AB556D187B9757306C6850923F0DB112572A5835B8841B08E3BFBE8A428112E04CD7AD4D6YBO" TargetMode="External"/><Relationship Id="rId102" Type="http://schemas.openxmlformats.org/officeDocument/2006/relationships/hyperlink" Target="consultantplus://offline/ref=C11C2CA6BCC9853604444F1EE481A792A8896904E381053FBD56D187B9757306C6850923F0DB112572A183538841B08E3BFBE8A428112E04CD7AD4D6YBO" TargetMode="External"/><Relationship Id="rId5" Type="http://schemas.openxmlformats.org/officeDocument/2006/relationships/hyperlink" Target="consultantplus://offline/ref=C11C2CA6BCC9853604444F1EE481A792A8896904E385023EB356D187B9757306C6850923F0DB112572A1835F8841B08E3BFBE8A428112E04CD7AD4D6YBO" TargetMode="External"/><Relationship Id="rId90" Type="http://schemas.openxmlformats.org/officeDocument/2006/relationships/hyperlink" Target="consultantplus://offline/ref=C11C2CA6BCC9853604444F1EE481A792A8896904E281043AB556D187B9757306C6850923F0DB112572A5875A8841B08E3BFBE8A428112E04CD7AD4D6YBO" TargetMode="External"/><Relationship Id="rId95" Type="http://schemas.openxmlformats.org/officeDocument/2006/relationships/hyperlink" Target="consultantplus://offline/ref=C11C2CA6BCC9853604444F1EE481A792A8896904E281043AB556D187B9757306C6850923F0DB112572A5875C8841B08E3BFBE8A428112E04CD7AD4D6YBO" TargetMode="External"/><Relationship Id="rId22" Type="http://schemas.openxmlformats.org/officeDocument/2006/relationships/hyperlink" Target="consultantplus://offline/ref=C11C2CA6BCC9853604444F1EE481A792A8896904E281043AB556D187B9757306C6850923F0DB112572A182538841B08E3BFBE8A428112E04CD7AD4D6YBO" TargetMode="External"/><Relationship Id="rId27" Type="http://schemas.openxmlformats.org/officeDocument/2006/relationships/hyperlink" Target="consultantplus://offline/ref=C11C2CA6BCC9853604444F1EE481A792A8896904E281043AB556D187B9757306C6850923F0DB112572A1805D8841B08E3BFBE8A428112E04CD7AD4D6YBO" TargetMode="External"/><Relationship Id="rId43" Type="http://schemas.openxmlformats.org/officeDocument/2006/relationships/hyperlink" Target="consultantplus://offline/ref=C11C2CA6BCC9853604444F1EE481A792A8896904E2870237B356D187B9757306C6850923F0DB112572A180538841B08E3BFBE8A428112E04CD7AD4D6YBO" TargetMode="External"/><Relationship Id="rId48" Type="http://schemas.openxmlformats.org/officeDocument/2006/relationships/hyperlink" Target="consultantplus://offline/ref=C11C2CA6BCC9853604444F1EE481A792A8896904E281043AB556D187B9757306C6850923F0DB112572A184598841B08E3BFBE8A428112E04CD7AD4D6YBO" TargetMode="External"/><Relationship Id="rId64" Type="http://schemas.openxmlformats.org/officeDocument/2006/relationships/hyperlink" Target="consultantplus://offline/ref=C11C2CA6BCC9853604445113F2EDFA9AAA873F01E7830969E9098ADAEE7C795181CA5064B3D61B7123E5D6578314FFCB6EE8EAA534D1Y0O" TargetMode="External"/><Relationship Id="rId69" Type="http://schemas.openxmlformats.org/officeDocument/2006/relationships/hyperlink" Target="consultantplus://offline/ref=C11C2CA6BCC9853604445113F2EDFA9AAA873F01E1850969E9098ADAEE7C795181CA5061B4D7102171AAD70BC740ECCA6FE8E9A528122E18DCYFO" TargetMode="External"/><Relationship Id="rId113" Type="http://schemas.openxmlformats.org/officeDocument/2006/relationships/hyperlink" Target="consultantplus://offline/ref=C11C2CA6BCC9853604444F1EE481A792A8896904E281043AB556D187B9757306C6850923F0DB112572A5845A8841B08E3BFBE8A428112E04CD7AD4D6YBO" TargetMode="External"/><Relationship Id="rId118" Type="http://schemas.openxmlformats.org/officeDocument/2006/relationships/fontTable" Target="fontTable.xml"/><Relationship Id="rId80" Type="http://schemas.openxmlformats.org/officeDocument/2006/relationships/hyperlink" Target="consultantplus://offline/ref=C11C2CA6BCC9853604444F1EE481A792A8896904E285043ABC56D187B9757306C6850931F0831D2573BF825A9D17E1C8D6YEO" TargetMode="External"/><Relationship Id="rId85" Type="http://schemas.openxmlformats.org/officeDocument/2006/relationships/hyperlink" Target="consultantplus://offline/ref=C11C2CA6BCC9853604444F1EE481A792A8896904E281043AB556D187B9757306C6850923F0DB112572A581538841B08E3BFBE8A428112E04CD7AD4D6YBO" TargetMode="External"/><Relationship Id="rId12" Type="http://schemas.openxmlformats.org/officeDocument/2006/relationships/hyperlink" Target="consultantplus://offline/ref=C11C2CA6BCC9853604445113F2EDFA9AAA873E0BE2840969E9098ADAEE7C795181CA5069B1D21B7123E5D6578314FFCB6EE8EAA534D1Y0O" TargetMode="External"/><Relationship Id="rId17" Type="http://schemas.openxmlformats.org/officeDocument/2006/relationships/hyperlink" Target="consultantplus://offline/ref=C11C2CA6BCC9853604444F1EE481A792A8896904E281043AB556D187B9757306C6850923F0DB112572A1825A8841B08E3BFBE8A428112E04CD7AD4D6YBO" TargetMode="External"/><Relationship Id="rId33" Type="http://schemas.openxmlformats.org/officeDocument/2006/relationships/hyperlink" Target="consultantplus://offline/ref=C11C2CA6BCC9853604444F1EE481A792A8896904E281043AB556D187B9757306C6850923F0DB112572A187538841B08E3BFBE8A428112E04CD7AD4D6YBO" TargetMode="External"/><Relationship Id="rId38" Type="http://schemas.openxmlformats.org/officeDocument/2006/relationships/hyperlink" Target="consultantplus://offline/ref=C11C2CA6BCC9853604444F1EE481A792A8896904E281043AB556D187B9757306C6850923F0DB112572A186538841B08E3BFBE8A428112E04CD7AD4D6YBO" TargetMode="External"/><Relationship Id="rId59" Type="http://schemas.openxmlformats.org/officeDocument/2006/relationships/hyperlink" Target="consultantplus://offline/ref=C11C2CA6BCC9853604444F1EE481A792A8896904E281043AB556D187B9757306C6850923F0DB112572A0835B8841B08E3BFBE8A428112E04CD7AD4D6YBO" TargetMode="External"/><Relationship Id="rId103" Type="http://schemas.openxmlformats.org/officeDocument/2006/relationships/hyperlink" Target="consultantplus://offline/ref=C11C2CA6BCC9853604444F1EE481A792A8896904E381053FBD56D187B9757306C6850923F0DB112572A1825B8841B08E3BFBE8A428112E04CD7AD4D6YBO" TargetMode="External"/><Relationship Id="rId108" Type="http://schemas.openxmlformats.org/officeDocument/2006/relationships/hyperlink" Target="consultantplus://offline/ref=C11C2CA6BCC9853604445113F2EDFA9AAA87360DEC860969E9098ADAEE7C795193CA086DB4D70E2472BF815A81D1Y5O" TargetMode="External"/><Relationship Id="rId54" Type="http://schemas.openxmlformats.org/officeDocument/2006/relationships/hyperlink" Target="consultantplus://offline/ref=C11C2CA6BCC9853604444F1EE481A792A8896904E281043AB556D187B9757306C6850923F0DB112572A18A5A8841B08E3BFBE8A428112E04CD7AD4D6YBO" TargetMode="External"/><Relationship Id="rId70" Type="http://schemas.openxmlformats.org/officeDocument/2006/relationships/hyperlink" Target="consultantplus://offline/ref=C11C2CA6BCC9853604444F1EE481A792A8896904E281043AB556D187B9757306C6850923F0DB112572A085538841B08E3BFBE8A428112E04CD7AD4D6YBO" TargetMode="External"/><Relationship Id="rId75" Type="http://schemas.openxmlformats.org/officeDocument/2006/relationships/hyperlink" Target="consultantplus://offline/ref=C11C2CA6BCC9853604444F1EE481A792A8896904E281043AB556D187B9757306C6850923F0DB112572A28B538841B08E3BFBE8A428112E04CD7AD4D6YBO" TargetMode="External"/><Relationship Id="rId91" Type="http://schemas.openxmlformats.org/officeDocument/2006/relationships/hyperlink" Target="consultantplus://offline/ref=C11C2CA6BCC9853604445113F2EDFA9AAA873008E4810969E9098ADAEE7C795193CA086DB4D70E2472BF815A81D1Y5O" TargetMode="External"/><Relationship Id="rId96" Type="http://schemas.openxmlformats.org/officeDocument/2006/relationships/hyperlink" Target="consultantplus://offline/ref=C11C2CA6BCC9853604444F1EE481A792A8896904E281043AB556D187B9757306C6850923F0DB112572A587528841B08E3BFBE8A428112E04CD7AD4D6YBO" TargetMode="External"/><Relationship Id="rId1" Type="http://schemas.openxmlformats.org/officeDocument/2006/relationships/styles" Target="styles.xml"/><Relationship Id="rId6" Type="http://schemas.openxmlformats.org/officeDocument/2006/relationships/hyperlink" Target="consultantplus://offline/ref=C11C2CA6BCC9853604444F1EE481A792A8896904E3820B3BB556D187B9757306C6850923F0DB112572A1835F8841B08E3BFBE8A428112E04CD7AD4D6YBO" TargetMode="External"/><Relationship Id="rId23" Type="http://schemas.openxmlformats.org/officeDocument/2006/relationships/hyperlink" Target="consultantplus://offline/ref=C11C2CA6BCC9853604444F1EE481A792A8896904E281043AB556D187B9757306C6850923F0DB112572A1815B8841B08E3BFBE8A428112E04CD7AD4D6YBO" TargetMode="External"/><Relationship Id="rId28" Type="http://schemas.openxmlformats.org/officeDocument/2006/relationships/hyperlink" Target="consultantplus://offline/ref=C11C2CA6BCC9853604444F1EE481A792A8896904E281043AB556D187B9757306C6850923F0DB112572A180538841B08E3BFBE8A428112E04CD7AD4D6YBO" TargetMode="External"/><Relationship Id="rId49" Type="http://schemas.openxmlformats.org/officeDocument/2006/relationships/hyperlink" Target="consultantplus://offline/ref=C11C2CA6BCC9853604444F1EE481A792A8896904E281043AB556D187B9757306C6850923F0DB112572A1845F8841B08E3BFBE8A428112E04CD7AD4D6YBO" TargetMode="External"/><Relationship Id="rId114" Type="http://schemas.openxmlformats.org/officeDocument/2006/relationships/hyperlink" Target="consultantplus://offline/ref=C11C2CA6BCC9853604444F1EE481A792A8896904E2800439B156D187B9757306C6850923F0DB112572A482528841B08E3BFBE8A428112E04CD7AD4D6YBO" TargetMode="External"/><Relationship Id="rId119" Type="http://schemas.openxmlformats.org/officeDocument/2006/relationships/theme" Target="theme/theme1.xml"/><Relationship Id="rId10" Type="http://schemas.openxmlformats.org/officeDocument/2006/relationships/hyperlink" Target="consultantplus://offline/ref=C11C2CA6BCC9853604444F1EE481A792A8896904E281043AB556D187B9757306C6850923F0DB112572A1835F8841B08E3BFBE8A428112E04CD7AD4D6YBO" TargetMode="External"/><Relationship Id="rId31" Type="http://schemas.openxmlformats.org/officeDocument/2006/relationships/hyperlink" Target="consultantplus://offline/ref=C11C2CA6BCC9853604444F1EE481A792A8896904E281043AB556D187B9757306C6850923F0DB112572A1875F8841B08E3BFBE8A428112E04CD7AD4D6YBO" TargetMode="External"/><Relationship Id="rId44" Type="http://schemas.openxmlformats.org/officeDocument/2006/relationships/hyperlink" Target="consultantplus://offline/ref=C11C2CA6BCC9853604444F1EE481A792A8896904E281043AB556D187B9757306C6850923F0DB112572A1855D8841B08E3BFBE8A428112E04CD7AD4D6YBO" TargetMode="External"/><Relationship Id="rId52" Type="http://schemas.openxmlformats.org/officeDocument/2006/relationships/hyperlink" Target="consultantplus://offline/ref=C11C2CA6BCC9853604444F1EE481A792A8896904E281043AB556D187B9757306C6850923F0DB112572A18B5C8841B08E3BFBE8A428112E04CD7AD4D6YBO" TargetMode="External"/><Relationship Id="rId60" Type="http://schemas.openxmlformats.org/officeDocument/2006/relationships/hyperlink" Target="consultantplus://offline/ref=C11C2CA6BCC9853604444F1EE481A792A8896904E281043AB556D187B9757306C6850923F0DB112572A083598841B08E3BFBE8A428112E04CD7AD4D6YBO" TargetMode="External"/><Relationship Id="rId65" Type="http://schemas.openxmlformats.org/officeDocument/2006/relationships/hyperlink" Target="consultantplus://offline/ref=C11C2CA6BCC9853604445113F2EDFA9AAA873F01E7830969E9098ADAEE7C795181CA5064B3D71B7123E5D6578314FFCB6EE8EAA534D1Y0O" TargetMode="External"/><Relationship Id="rId73" Type="http://schemas.openxmlformats.org/officeDocument/2006/relationships/hyperlink" Target="consultantplus://offline/ref=C11C2CA6BCC9853604444F1EE481A792A8896904E281043AB556D187B9757306C6850923F0DB112572A28B5B8841B08E3BFBE8A428112E04CD7AD4D6YBO" TargetMode="External"/><Relationship Id="rId78" Type="http://schemas.openxmlformats.org/officeDocument/2006/relationships/hyperlink" Target="consultantplus://offline/ref=C11C2CA6BCC9853604444F1EE481A792A8896904E281043AB556D187B9757306C6850923F0DB112572A28A538841B08E3BFBE8A428112E04CD7AD4D6YBO" TargetMode="External"/><Relationship Id="rId81" Type="http://schemas.openxmlformats.org/officeDocument/2006/relationships/hyperlink" Target="consultantplus://offline/ref=C11C2CA6BCC9853604444F1EE481A792A8896904E281043AB556D187B9757306C6850923F0DB112572A583598841B08E3BFBE8A428112E04CD7AD4D6YBO" TargetMode="External"/><Relationship Id="rId86" Type="http://schemas.openxmlformats.org/officeDocument/2006/relationships/hyperlink" Target="consultantplus://offline/ref=C11C2CA6BCC9853604444F1EE481A792A8896904E3820B3BB556D187B9757306C6850923F0DB112572A1835F8841B08E3BFBE8A428112E04CD7AD4D6YBO" TargetMode="External"/><Relationship Id="rId94" Type="http://schemas.openxmlformats.org/officeDocument/2006/relationships/hyperlink" Target="consultantplus://offline/ref=C11C2CA6BCC9853604444F17FD86A792A8896904E7850A3AB156D187B9757306C6850923F0DB112572A1835F8841B08E3BFBE8A428112E04CD7AD4D6YBO" TargetMode="External"/><Relationship Id="rId99" Type="http://schemas.openxmlformats.org/officeDocument/2006/relationships/hyperlink" Target="consultantplus://offline/ref=C11C2CA6BCC9853604444F1EE481A792A8896904E281043AB556D187B9757306C6850923F0DB112572A586598841B08E3BFBE8A428112E04CD7AD4D6YBO" TargetMode="External"/><Relationship Id="rId101" Type="http://schemas.openxmlformats.org/officeDocument/2006/relationships/hyperlink" Target="consultantplus://offline/ref=C11C2CA6BCC9853604444F1EE481A792A8896904E381053FBD56D187B9757306C6850923F0DB112572A1835D8841B08E3BFBE8A428112E04CD7AD4D6YB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1C2CA6BCC9853604444F1EE481A792A8896904E2870237B356D187B9757306C6850923F0DB112572A1835F8841B08E3BFBE8A428112E04CD7AD4D6YBO" TargetMode="External"/><Relationship Id="rId13" Type="http://schemas.openxmlformats.org/officeDocument/2006/relationships/hyperlink" Target="consultantplus://offline/ref=C11C2CA6BCC9853604444F1EE481A792A8896904E2830736B256D187B9757306C6850931F0831D2573BF825A9D17E1C8D6YEO" TargetMode="External"/><Relationship Id="rId18" Type="http://schemas.openxmlformats.org/officeDocument/2006/relationships/hyperlink" Target="consultantplus://offline/ref=C11C2CA6BCC9853604444F1EE481A792A8896904E281043AB556D187B9757306C6850923F0DB112572A182588841B08E3BFBE8A428112E04CD7AD4D6YBO" TargetMode="External"/><Relationship Id="rId39" Type="http://schemas.openxmlformats.org/officeDocument/2006/relationships/hyperlink" Target="consultantplus://offline/ref=C11C2CA6BCC9853604445113F2EDFA9AAA833000E7820969E9098ADAEE7C795193CA086DB4D70E2472BF815A81D1Y5O" TargetMode="External"/><Relationship Id="rId109" Type="http://schemas.openxmlformats.org/officeDocument/2006/relationships/hyperlink" Target="consultantplus://offline/ref=C11C2CA6BCC9853604444F1EE481A792A8896904E380033CB256D187B9757306C6850923F0DB112572A183528841B08E3BFBE8A428112E04CD7AD4D6YBO" TargetMode="External"/><Relationship Id="rId34" Type="http://schemas.openxmlformats.org/officeDocument/2006/relationships/hyperlink" Target="consultantplus://offline/ref=C11C2CA6BCC9853604444F1EE481A792A8896904E281043AB556D187B9757306C6850923F0DB112572A1865B8841B08E3BFBE8A428112E04CD7AD4D6YBO" TargetMode="External"/><Relationship Id="rId50" Type="http://schemas.openxmlformats.org/officeDocument/2006/relationships/hyperlink" Target="consultantplus://offline/ref=C11C2CA6BCC9853604444F1EE481A792A8896904E281043AB556D187B9757306C6850923F0DB112572A1845D8841B08E3BFBE8A428112E04CD7AD4D6YBO" TargetMode="External"/><Relationship Id="rId55" Type="http://schemas.openxmlformats.org/officeDocument/2006/relationships/hyperlink" Target="consultantplus://offline/ref=C11C2CA6BCC9853604444F1EE481A792A8896904E281043AB556D187B9757306C6850923F0DB112572A18A588841B08E3BFBE8A428112E04CD7AD4D6YBO" TargetMode="External"/><Relationship Id="rId76" Type="http://schemas.openxmlformats.org/officeDocument/2006/relationships/hyperlink" Target="consultantplus://offline/ref=C11C2CA6BCC9853604444F1EE481A792A8896904E281043AB556D187B9757306C6850923F0DB112572A28A588841B08E3BFBE8A428112E04CD7AD4D6YBO" TargetMode="External"/><Relationship Id="rId97" Type="http://schemas.openxmlformats.org/officeDocument/2006/relationships/hyperlink" Target="consultantplus://offline/ref=C11C2CA6BCC9853604444F1EE481A792A8896904E3820B3BB556D187B9757306C6850923F0DB112572A1835C8841B08E3BFBE8A428112E04CD7AD4D6YBO" TargetMode="External"/><Relationship Id="rId104" Type="http://schemas.openxmlformats.org/officeDocument/2006/relationships/hyperlink" Target="consultantplus://offline/ref=C11C2CA6BCC9853604444F1EE481A792A8896904E281043AB556D187B9757306C6850923F0DB112572A586528841B08E3BFBE8A428112E04CD7AD4D6YBO" TargetMode="External"/><Relationship Id="rId7" Type="http://schemas.openxmlformats.org/officeDocument/2006/relationships/hyperlink" Target="consultantplus://offline/ref=C11C2CA6BCC9853604444F1EE481A792A8896904E380033CB256D187B9757306C6850923F0DB112572A1835F8841B08E3BFBE8A428112E04CD7AD4D6YBO" TargetMode="External"/><Relationship Id="rId71" Type="http://schemas.openxmlformats.org/officeDocument/2006/relationships/hyperlink" Target="consultantplus://offline/ref=C11C2CA6BCC9853604444F1EE481A792A8896904E281043AB556D187B9757306C6850923F0DB112572A38A5E8841B08E3BFBE8A428112E04CD7AD4D6YBO" TargetMode="External"/><Relationship Id="rId92" Type="http://schemas.openxmlformats.org/officeDocument/2006/relationships/hyperlink" Target="consultantplus://offline/ref=C11C2CA6BCC9853604445113F2EDFA9AAA873E0BE2840969E9098ADAEE7C795181CA5069B1D21B7123E5D6578314FFCB6EE8EAA534D1Y0O" TargetMode="External"/><Relationship Id="rId2" Type="http://schemas.openxmlformats.org/officeDocument/2006/relationships/settings" Target="settings.xml"/><Relationship Id="rId29" Type="http://schemas.openxmlformats.org/officeDocument/2006/relationships/hyperlink" Target="consultantplus://offline/ref=C11C2CA6BCC9853604444F1EE481A792A8896904E281043AB556D187B9757306C6850923F0DB112572A1875B8841B08E3BFBE8A428112E04CD7AD4D6YBO" TargetMode="External"/><Relationship Id="rId24" Type="http://schemas.openxmlformats.org/officeDocument/2006/relationships/hyperlink" Target="consultantplus://offline/ref=C11C2CA6BCC9853604444F1EE481A792A8896904E385023EB356D187B9757306C6850923F0DB112572A1835F8841B08E3BFBE8A428112E04CD7AD4D6YBO" TargetMode="External"/><Relationship Id="rId40" Type="http://schemas.openxmlformats.org/officeDocument/2006/relationships/hyperlink" Target="consultantplus://offline/ref=C11C2CA6BCC9853604444F1EE481A792A8896904E281043AB556D187B9757306C6850923F0DB112572A1855B8841B08E3BFBE8A428112E04CD7AD4D6YBO" TargetMode="External"/><Relationship Id="rId45" Type="http://schemas.openxmlformats.org/officeDocument/2006/relationships/hyperlink" Target="consultantplus://offline/ref=C11C2CA6BCC9853604444F1EE481A792A8896904E281043AB556D187B9757306C6850923F0DB112572A185538841B08E3BFBE8A428112E04CD7AD4D6YBO" TargetMode="External"/><Relationship Id="rId66" Type="http://schemas.openxmlformats.org/officeDocument/2006/relationships/hyperlink" Target="consultantplus://offline/ref=C11C2CA6BCC9853604445113F2EDFA9AA884300BED810969E9098ADAEE7C795181CA5061B4D6142271AAD70BC740ECCA6FE8E9A528122E18DCYFO" TargetMode="External"/><Relationship Id="rId87" Type="http://schemas.openxmlformats.org/officeDocument/2006/relationships/hyperlink" Target="consultantplus://offline/ref=C11C2CA6BCC9853604444F1EE481A792A8896904E380033CB256D187B9757306C6850923F0DB112572A1835F8841B08E3BFBE8A428112E04CD7AD4D6YBO" TargetMode="External"/><Relationship Id="rId110" Type="http://schemas.openxmlformats.org/officeDocument/2006/relationships/hyperlink" Target="consultantplus://offline/ref=C11C2CA6BCC9853604444F1EE481A792A8896904E380033CB256D187B9757306C6850923F0DB112572A1825A8841B08E3BFBE8A428112E04CD7AD4D6YBO" TargetMode="External"/><Relationship Id="rId115" Type="http://schemas.openxmlformats.org/officeDocument/2006/relationships/hyperlink" Target="consultantplus://offline/ref=C11C2CA6BCC9853604444F1EE481A792A8896904E281043AB556D187B9757306C6850923F0DB112572A5845E8841B08E3BFBE8A428112E04CD7AD4D6YBO" TargetMode="External"/><Relationship Id="rId61" Type="http://schemas.openxmlformats.org/officeDocument/2006/relationships/hyperlink" Target="consultantplus://offline/ref=C11C2CA6BCC9853604444F1EE481A792A8896904E281043AB556D187B9757306C6850923F0DB112572A0835C8841B08E3BFBE8A428112E04CD7AD4D6YBO" TargetMode="External"/><Relationship Id="rId82" Type="http://schemas.openxmlformats.org/officeDocument/2006/relationships/hyperlink" Target="consultantplus://offline/ref=C11C2CA6BCC9853604444F1EE481A792A8896904E281043AB556D187B9757306C6850923F0DB112572A5835F8841B08E3BFBE8A428112E04CD7AD4D6YBO" TargetMode="External"/><Relationship Id="rId19" Type="http://schemas.openxmlformats.org/officeDocument/2006/relationships/hyperlink" Target="consultantplus://offline/ref=C11C2CA6BCC9853604444F1EE481A792A8896904E281043AB556D187B9757306C6850923F0DB112572A1825E8841B08E3BFBE8A428112E04CD7AD4D6YBO" TargetMode="External"/><Relationship Id="rId14" Type="http://schemas.openxmlformats.org/officeDocument/2006/relationships/hyperlink" Target="consultantplus://offline/ref=C11C2CA6BCC9853604444F1EE481A792A8896904E281003EBD56D187B9757306C6850923F0DB112572A8865A8841B08E3BFBE8A428112E04CD7AD4D6YBO" TargetMode="External"/><Relationship Id="rId30" Type="http://schemas.openxmlformats.org/officeDocument/2006/relationships/hyperlink" Target="consultantplus://offline/ref=C11C2CA6BCC9853604444F1EE481A792A8896904E281043AB556D187B9757306C6850923F0DB112572A187598841B08E3BFBE8A428112E04CD7AD4D6YBO" TargetMode="External"/><Relationship Id="rId35" Type="http://schemas.openxmlformats.org/officeDocument/2006/relationships/hyperlink" Target="consultantplus://offline/ref=C11C2CA6BCC9853604444F1EE481A792A8896904E281043AB556D187B9757306C6850923F0DB112572A186598841B08E3BFBE8A428112E04CD7AD4D6YBO" TargetMode="External"/><Relationship Id="rId56" Type="http://schemas.openxmlformats.org/officeDocument/2006/relationships/hyperlink" Target="consultantplus://offline/ref=C11C2CA6BCC9853604444F1EE481A792A8896904E281043AB556D187B9757306C6850923F0DB112572A18A5E8841B08E3BFBE8A428112E04CD7AD4D6YBO" TargetMode="External"/><Relationship Id="rId77" Type="http://schemas.openxmlformats.org/officeDocument/2006/relationships/hyperlink" Target="consultantplus://offline/ref=C11C2CA6BCC9853604444F1EE481A792A8896904E281043AB556D187B9757306C6850923F0DB112572A28A5C8841B08E3BFBE8A428112E04CD7AD4D6YBO" TargetMode="External"/><Relationship Id="rId100" Type="http://schemas.openxmlformats.org/officeDocument/2006/relationships/hyperlink" Target="consultantplus://offline/ref=C11C2CA6BCC9853604444F1EE481A792A8896904E281043AB556D187B9757306C6850923F0DB112572A5865F8841B08E3BFBE8A428112E04CD7AD4D6YBO" TargetMode="External"/><Relationship Id="rId105" Type="http://schemas.openxmlformats.org/officeDocument/2006/relationships/hyperlink" Target="consultantplus://offline/ref=C11C2CA6BCC9853604444F1EE481A792A8896904E281043AB556D187B9757306C6850923F0DB112572A5855A8841B08E3BFBE8A428112E04CD7AD4D6YBO" TargetMode="External"/><Relationship Id="rId8" Type="http://schemas.openxmlformats.org/officeDocument/2006/relationships/hyperlink" Target="consultantplus://offline/ref=C11C2CA6BCC9853604444F1EE481A792A8896904E381053FBD56D187B9757306C6850923F0DB112572A1835F8841B08E3BFBE8A428112E04CD7AD4D6YBO" TargetMode="External"/><Relationship Id="rId51" Type="http://schemas.openxmlformats.org/officeDocument/2006/relationships/hyperlink" Target="consultantplus://offline/ref=C11C2CA6BCC9853604444F1EE481A792A8896904E281043AB556D187B9757306C6850923F0DB112572A18B598841B08E3BFBE8A428112E04CD7AD4D6YBO" TargetMode="External"/><Relationship Id="rId72" Type="http://schemas.openxmlformats.org/officeDocument/2006/relationships/hyperlink" Target="consultantplus://offline/ref=C11C2CA6BCC9853604444F1EE481A792A8896904E281043AB556D187B9757306C6850923F0DB112572A2845B8841B08E3BFBE8A428112E04CD7AD4D6YBO" TargetMode="External"/><Relationship Id="rId93" Type="http://schemas.openxmlformats.org/officeDocument/2006/relationships/hyperlink" Target="consultantplus://offline/ref=C11C2CA6BCC9853604444F1EE481A792A8896904E281043AB556D187B9757306C6850923F0DB112572A5875E8841B08E3BFBE8A428112E04CD7AD4D6YBO" TargetMode="External"/><Relationship Id="rId98" Type="http://schemas.openxmlformats.org/officeDocument/2006/relationships/hyperlink" Target="consultantplus://offline/ref=C11C2CA6BCC9853604444F1EE481A792A8896904E281043AB556D187B9757306C6850923F0DB112572A5865B8841B08E3BFBE8A428112E04CD7AD4D6YBO" TargetMode="External"/><Relationship Id="rId3" Type="http://schemas.openxmlformats.org/officeDocument/2006/relationships/webSettings" Target="webSettings.xml"/><Relationship Id="rId25" Type="http://schemas.openxmlformats.org/officeDocument/2006/relationships/hyperlink" Target="consultantplus://offline/ref=C11C2CA6BCC9853604444F1EE481A792A8896904E2870237B356D187B9757306C6850923F0DB112572A180528841B08E3BFBE8A428112E04CD7AD4D6YBO" TargetMode="External"/><Relationship Id="rId46" Type="http://schemas.openxmlformats.org/officeDocument/2006/relationships/hyperlink" Target="consultantplus://offline/ref=C11C2CA6BCC9853604445113F2EDFA9AAA873F01E1850969E9098ADAEE7C795193CA086DB4D70E2472BF815A81D1Y5O" TargetMode="External"/><Relationship Id="rId67" Type="http://schemas.openxmlformats.org/officeDocument/2006/relationships/hyperlink" Target="consultantplus://offline/ref=C11C2CA6BCC9853604445113F2EDFA9AAA873F01E1850969E9098ADAEE7C795181CA5061B4D6132171AAD70BC740ECCA6FE8E9A528122E18DCYFO" TargetMode="External"/><Relationship Id="rId116" Type="http://schemas.openxmlformats.org/officeDocument/2006/relationships/hyperlink" Target="consultantplus://offline/ref=C11C2CA6BCC9853604444F1EE481A792A8896904E281043AB556D187B9757306C6850923F0DB112572A5845C8841B08E3BFBE8A428112E04CD7AD4D6YBO" TargetMode="External"/><Relationship Id="rId20" Type="http://schemas.openxmlformats.org/officeDocument/2006/relationships/hyperlink" Target="consultantplus://offline/ref=C11C2CA6BCC9853604444F1EE481A792A8896904E2870237B356D187B9757306C6850923F0DB112572A1835F8841B08E3BFBE8A428112E04CD7AD4D6YBO" TargetMode="External"/><Relationship Id="rId41" Type="http://schemas.openxmlformats.org/officeDocument/2006/relationships/hyperlink" Target="consultantplus://offline/ref=C11C2CA6BCC9853604444F1EE481A792A8896904E281043AB556D187B9757306C6850923F0DB112572A185598841B08E3BFBE8A428112E04CD7AD4D6YBO" TargetMode="External"/><Relationship Id="rId62" Type="http://schemas.openxmlformats.org/officeDocument/2006/relationships/hyperlink" Target="consultantplus://offline/ref=C11C2CA6BCC9853604445113F2EDFA9AAA873F01E1850969E9098ADAEE7C795193CA086DB4D70E2472BF815A81D1Y5O" TargetMode="External"/><Relationship Id="rId83" Type="http://schemas.openxmlformats.org/officeDocument/2006/relationships/hyperlink" Target="consultantplus://offline/ref=C11C2CA6BCC9853604444F1EE481A792A8896904E281043AB556D187B9757306C6850923F0DB112572A5835D8841B08E3BFBE8A428112E04CD7AD4D6YBO" TargetMode="External"/><Relationship Id="rId88" Type="http://schemas.openxmlformats.org/officeDocument/2006/relationships/hyperlink" Target="consultantplus://offline/ref=C11C2CA6BCC9853604444F1EE481A792A8896904E381053FBD56D187B9757306C6850923F0DB112572A1835F8841B08E3BFBE8A428112E04CD7AD4D6YBO" TargetMode="External"/><Relationship Id="rId111" Type="http://schemas.openxmlformats.org/officeDocument/2006/relationships/hyperlink" Target="consultantplus://offline/ref=C11C2CA6BCC9853604444F1EE481A792A8896904E381053FBD56D187B9757306C6850923F0DB112572A182588841B08E3BFBE8A428112E04CD7AD4D6YBO" TargetMode="External"/><Relationship Id="rId15" Type="http://schemas.openxmlformats.org/officeDocument/2006/relationships/hyperlink" Target="consultantplus://offline/ref=C11C2CA6BCC9853604444F1EE481A792A8896904E281003EBD56D187B9757306C6850923F0DB112573A1865C8841B08E3BFBE8A428112E04CD7AD4D6YBO" TargetMode="External"/><Relationship Id="rId36" Type="http://schemas.openxmlformats.org/officeDocument/2006/relationships/hyperlink" Target="consultantplus://offline/ref=C11C2CA6BCC9853604444F1EE481A792A8896904E281043AB556D187B9757306C6850923F0DB112572A1865F8841B08E3BFBE8A428112E04CD7AD4D6YBO" TargetMode="External"/><Relationship Id="rId57" Type="http://schemas.openxmlformats.org/officeDocument/2006/relationships/hyperlink" Target="consultantplus://offline/ref=C11C2CA6BCC9853604444F1EE481A792A8896904E281043AB556D187B9757306C6850923F0DB112572A18A5D8841B08E3BFBE8A428112E04CD7AD4D6YBO" TargetMode="External"/><Relationship Id="rId106" Type="http://schemas.openxmlformats.org/officeDocument/2006/relationships/hyperlink" Target="consultantplus://offline/ref=C11C2CA6BCC9853604444F1EE481A792A8896904E281043AB556D187B9757306C6850923F0DB112572A585588841B08E3BFBE8A428112E04CD7AD4D6Y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19583</Words>
  <Characters>111627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2020-10-01T14:24:00Z</dcterms:created>
  <dcterms:modified xsi:type="dcterms:W3CDTF">2020-10-01T14:29:00Z</dcterms:modified>
</cp:coreProperties>
</file>