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C032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bookmarkStart w:id="0" w:name="_Hlk126744996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14:paraId="7D63F888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7F4271DA" w14:textId="6BFEAE18" w:rsidR="00532225" w:rsidRDefault="00532225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от </w:t>
      </w:r>
      <w:r w:rsidR="00D95228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95228">
        <w:rPr>
          <w:rFonts w:ascii="Times New Roman" w:eastAsia="Times New Roman" w:hAnsi="Times New Roman" w:cs="Times New Roman"/>
          <w:sz w:val="24"/>
          <w:szCs w:val="24"/>
          <w:lang w:eastAsia="ru-RU"/>
        </w:rPr>
        <w:t>1121</w:t>
      </w:r>
    </w:p>
    <w:p w14:paraId="3316A4C4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BD4B0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66"/>
      <w:bookmarkEnd w:id="1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  <w:r w:rsidRPr="0092501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</w:t>
      </w:r>
    </w:p>
    <w:p w14:paraId="6EDB2379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ПРОДУКЦИЕЙ МЕСТНЫХ ПРОИЗВОДИТЕЛЕЙ СО СПЕЦИАЛИЗИРОВАННЫХ</w:t>
      </w:r>
    </w:p>
    <w:p w14:paraId="67ECDA5B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АВТОПРИЦЕПОВ НА ТЕРРИТОРИИ ГОРОДА ПСКОВА</w:t>
      </w:r>
    </w:p>
    <w:tbl>
      <w:tblPr>
        <w:tblpPr w:leftFromText="180" w:rightFromText="180" w:vertAnchor="text" w:horzAnchor="margin" w:tblpY="36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643"/>
      </w:tblGrid>
      <w:tr w:rsidR="00532225" w:rsidRPr="000A549C" w14:paraId="405C2369" w14:textId="77777777" w:rsidTr="004D1C5E">
        <w:tc>
          <w:tcPr>
            <w:tcW w:w="624" w:type="dxa"/>
          </w:tcPr>
          <w:bookmarkEnd w:id="0"/>
          <w:p w14:paraId="0481C993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№</w:t>
            </w:r>
          </w:p>
          <w:p w14:paraId="021ED131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734BEE88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430ADE48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12FE38EA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3DDA2ACC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75A89A04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60297759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643" w:type="dxa"/>
          </w:tcPr>
          <w:p w14:paraId="31D480C0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532225" w:rsidRPr="000A549C" w14:paraId="21AE75EF" w14:textId="77777777" w:rsidTr="004D1C5E">
        <w:tc>
          <w:tcPr>
            <w:tcW w:w="624" w:type="dxa"/>
          </w:tcPr>
          <w:p w14:paraId="29C74EEF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E2BEDDB" w14:textId="58079365" w:rsidR="00532225" w:rsidRPr="006121F4" w:rsidRDefault="00532225" w:rsidP="004D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Вокзальная, у дома</w:t>
            </w:r>
            <w:r w:rsidR="00C713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№ 34-а</w:t>
            </w:r>
          </w:p>
        </w:tc>
        <w:tc>
          <w:tcPr>
            <w:tcW w:w="1134" w:type="dxa"/>
          </w:tcPr>
          <w:p w14:paraId="5650CBE4" w14:textId="42A651D0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74AAC1CB" w14:textId="1D353984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фудтрак</w:t>
            </w:r>
          </w:p>
        </w:tc>
        <w:tc>
          <w:tcPr>
            <w:tcW w:w="1275" w:type="dxa"/>
          </w:tcPr>
          <w:p w14:paraId="55D96C06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11215F2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7DE0B0BD" w14:textId="16C1D90D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бистро</w:t>
            </w:r>
          </w:p>
        </w:tc>
        <w:tc>
          <w:tcPr>
            <w:tcW w:w="2643" w:type="dxa"/>
          </w:tcPr>
          <w:p w14:paraId="2FE93BF8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9D3707" w:rsidRPr="000A549C" w14:paraId="01E8C98F" w14:textId="77777777" w:rsidTr="004D1C5E">
        <w:tc>
          <w:tcPr>
            <w:tcW w:w="624" w:type="dxa"/>
          </w:tcPr>
          <w:p w14:paraId="2F0AB8C6" w14:textId="62E50E66" w:rsidR="009D3707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40" w:type="dxa"/>
          </w:tcPr>
          <w:p w14:paraId="495F427F" w14:textId="027A2F8E" w:rsidR="009D3707" w:rsidRPr="009D3707" w:rsidRDefault="009D3707" w:rsidP="009D3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3707">
              <w:rPr>
                <w:rFonts w:ascii="Times New Roman" w:hAnsi="Times New Roman" w:cs="Times New Roman"/>
              </w:rPr>
              <w:t xml:space="preserve">Рижский пр., между домом </w:t>
            </w:r>
            <w:r w:rsidR="00C71393">
              <w:rPr>
                <w:rFonts w:ascii="Times New Roman" w:hAnsi="Times New Roman" w:cs="Times New Roman"/>
              </w:rPr>
              <w:t>№</w:t>
            </w:r>
            <w:r w:rsidRPr="009D3707">
              <w:rPr>
                <w:rFonts w:ascii="Times New Roman" w:hAnsi="Times New Roman" w:cs="Times New Roman"/>
              </w:rPr>
              <w:t> 14 и сквером им. 60-летия Великого Октября</w:t>
            </w:r>
          </w:p>
        </w:tc>
        <w:tc>
          <w:tcPr>
            <w:tcW w:w="1134" w:type="dxa"/>
          </w:tcPr>
          <w:p w14:paraId="6686CF50" w14:textId="5E084194" w:rsidR="009D3707" w:rsidRPr="009D3707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3707">
              <w:rPr>
                <w:rFonts w:ascii="Times New Roman" w:hAnsi="Times New Roman" w:cs="Times New Roman"/>
              </w:rPr>
              <w:t>6 кв. м</w:t>
            </w:r>
          </w:p>
        </w:tc>
        <w:tc>
          <w:tcPr>
            <w:tcW w:w="1560" w:type="dxa"/>
          </w:tcPr>
          <w:p w14:paraId="5CCC0D59" w14:textId="7DC8C126" w:rsidR="009D3707" w:rsidRPr="009D3707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3707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275" w:type="dxa"/>
          </w:tcPr>
          <w:p w14:paraId="1B28EEA5" w14:textId="19A6CEB6" w:rsidR="009D3707" w:rsidRPr="000A549C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0C57E538" w14:textId="436BDAE3" w:rsidR="009D3707" w:rsidRPr="000A549C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3014E71" w14:textId="2ACD7EA6" w:rsidR="009D3707" w:rsidRPr="009D3707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D3707">
              <w:rPr>
                <w:rFonts w:ascii="Times New Roman" w:hAnsi="Times New Roman" w:cs="Times New Roman"/>
              </w:rPr>
              <w:t>ондитерские изделия, безалкогольные напитки, кофе</w:t>
            </w:r>
          </w:p>
        </w:tc>
        <w:tc>
          <w:tcPr>
            <w:tcW w:w="2643" w:type="dxa"/>
          </w:tcPr>
          <w:p w14:paraId="042B0844" w14:textId="5CFD1CF6" w:rsidR="009D3707" w:rsidRPr="009D3707" w:rsidRDefault="009D3707" w:rsidP="009D3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D3707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14:paraId="3CEF0753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F8C927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49BA61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7FF395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45B05486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A777C4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AA60EF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559CA6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674E78" w14:textId="77777777" w:rsidR="00532225" w:rsidRDefault="00532225" w:rsidP="0053222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061238" w14:textId="086638BF" w:rsidR="00532225" w:rsidRDefault="00532225" w:rsidP="00532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BBB1F" w14:textId="756675E4" w:rsidR="009D3707" w:rsidRDefault="009D3707" w:rsidP="00532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C59FAA" w14:textId="77777777" w:rsidR="009D3707" w:rsidRPr="000A549C" w:rsidRDefault="009D3707" w:rsidP="0053222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1F5D85E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bookmarkStart w:id="2" w:name="P565"/>
      <w:bookmarkEnd w:id="2"/>
    </w:p>
    <w:p w14:paraId="0F7A68D1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6613C528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1F7F8851" w14:textId="5612EA7E" w:rsidR="00532225" w:rsidRDefault="00532225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0D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25.06.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1121</w:t>
      </w:r>
    </w:p>
    <w:p w14:paraId="1A16AB20" w14:textId="77777777" w:rsidR="009D3707" w:rsidRDefault="009D3707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D5DC5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34050" w14:textId="4078A3DD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 РАЗМЕЩЕНИЯ НЕСТАЦИОНАРНЫХ ТОРГОВЫХ ОБЪЕКТОВ В ВЕСЕННЕ-ОСЕННИЙ ПЕРИОД ДЛЯ ТОРГОВЛИ ФРУКТАМИ, ОВОЩАМИ, БАХЧЕВЫМИ КУЛЬТУРАМИ НА ТЕРРИТОРИИ ГОРОДА ПСКОВА</w:t>
      </w:r>
    </w:p>
    <w:p w14:paraId="1D66E65A" w14:textId="77777777" w:rsidR="00532225" w:rsidRPr="000A549C" w:rsidRDefault="00532225" w:rsidP="00532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532225" w:rsidRPr="000A549C" w14:paraId="7953FCB0" w14:textId="77777777" w:rsidTr="004D1C5E">
        <w:tc>
          <w:tcPr>
            <w:tcW w:w="624" w:type="dxa"/>
          </w:tcPr>
          <w:p w14:paraId="0F9FC166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7ECB2118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51C19B04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0B64C7B1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344D7F9C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C2540E4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5C372DAA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4BDFAD7F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5F0FB9B3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532225" w:rsidRPr="000A549C" w14:paraId="6F3A37A3" w14:textId="77777777" w:rsidTr="004D1C5E">
        <w:tc>
          <w:tcPr>
            <w:tcW w:w="624" w:type="dxa"/>
          </w:tcPr>
          <w:p w14:paraId="2611E506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40" w:type="dxa"/>
          </w:tcPr>
          <w:p w14:paraId="178BDF0A" w14:textId="5C5A50BD" w:rsidR="00532225" w:rsidRPr="006121F4" w:rsidRDefault="009D3707" w:rsidP="004D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Военный городок ДОС, со стороны дома № 136</w:t>
            </w:r>
          </w:p>
        </w:tc>
        <w:tc>
          <w:tcPr>
            <w:tcW w:w="1134" w:type="dxa"/>
          </w:tcPr>
          <w:p w14:paraId="6BF83D86" w14:textId="7775D692" w:rsidR="00532225" w:rsidRPr="000A549C" w:rsidRDefault="009D3707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532225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2D5D350B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6BC8A81B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0BE60E18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3B772FB" w14:textId="5C89ECFB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9D37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овощи</w:t>
            </w:r>
          </w:p>
        </w:tc>
        <w:tc>
          <w:tcPr>
            <w:tcW w:w="2501" w:type="dxa"/>
          </w:tcPr>
          <w:p w14:paraId="7FC2CCDD" w14:textId="77777777" w:rsidR="00532225" w:rsidRPr="000A549C" w:rsidRDefault="00532225" w:rsidP="004D1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</w:tbl>
    <w:p w14:paraId="7C94F18D" w14:textId="6656E62B" w:rsidR="00532225" w:rsidRDefault="00532225" w:rsidP="00532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C8E946" w14:textId="6CA9E5B7" w:rsidR="009D3707" w:rsidRDefault="009D3707" w:rsidP="00532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DE7BAA" w14:textId="77777777" w:rsidR="009D3707" w:rsidRPr="000A549C" w:rsidRDefault="009D3707" w:rsidP="00532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039E3D" w14:textId="77777777" w:rsidR="00532225" w:rsidRDefault="00532225" w:rsidP="00532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</w:p>
    <w:p w14:paraId="1ADA7948" w14:textId="77777777" w:rsidR="00532225" w:rsidRDefault="00532225" w:rsidP="00532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6B8105" w14:textId="77777777" w:rsidR="00532225" w:rsidRDefault="00532225" w:rsidP="00532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FC135F" w14:textId="2AF2D240" w:rsidR="007F6F3E" w:rsidRDefault="009D3707" w:rsidP="0053222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F6F3E" w:rsidSect="00532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B1"/>
    <w:rsid w:val="000D1271"/>
    <w:rsid w:val="00532225"/>
    <w:rsid w:val="007F1EB1"/>
    <w:rsid w:val="007F6F3E"/>
    <w:rsid w:val="009D3707"/>
    <w:rsid w:val="00C71393"/>
    <w:rsid w:val="00D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9F29"/>
  <w15:chartTrackingRefBased/>
  <w15:docId w15:val="{E6A08A42-99A5-45C3-9894-EAD6AFD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3</cp:revision>
  <dcterms:created xsi:type="dcterms:W3CDTF">2024-06-25T12:58:00Z</dcterms:created>
  <dcterms:modified xsi:type="dcterms:W3CDTF">2024-06-25T13:47:00Z</dcterms:modified>
</cp:coreProperties>
</file>