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0ADE" w14:textId="77777777" w:rsidR="00E47576" w:rsidRPr="00E133C3" w:rsidRDefault="00E47576" w:rsidP="00E47576">
      <w:pPr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E144" wp14:editId="7551C5E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C47D" w14:textId="5F5D4709" w:rsidR="00F52705" w:rsidRPr="005F26E9" w:rsidRDefault="00311E9E" w:rsidP="00E475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FE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3B51C47D" w14:textId="5F5D4709" w:rsidR="00F52705" w:rsidRPr="005F26E9" w:rsidRDefault="00311E9E" w:rsidP="00E475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1696</w:t>
                      </w:r>
                    </w:p>
                  </w:txbxContent>
                </v:textbox>
              </v:shape>
            </w:pict>
          </mc:Fallback>
        </mc:AlternateContent>
      </w: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1B403" wp14:editId="7103BE6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F4A5" w14:textId="25A48276" w:rsidR="00F52705" w:rsidRPr="005F26E9" w:rsidRDefault="00311E9E" w:rsidP="00E475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B403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51FEF4A5" w14:textId="25A48276" w:rsidR="00F52705" w:rsidRPr="005F26E9" w:rsidRDefault="00311E9E" w:rsidP="00E475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37ACD4DB" wp14:editId="7C6EA23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E0B5" w14:textId="5329D540" w:rsidR="00E47576" w:rsidRPr="00727848" w:rsidRDefault="00727848" w:rsidP="00727848">
      <w:pPr>
        <w:jc w:val="both"/>
        <w:rPr>
          <w:rFonts w:ascii="Times New Roman" w:hAnsi="Times New Roman" w:cs="Times New Roman"/>
          <w:sz w:val="28"/>
          <w:szCs w:val="28"/>
        </w:rPr>
      </w:pPr>
      <w:r w:rsidRPr="00727848">
        <w:rPr>
          <w:rFonts w:ascii="Times New Roman" w:hAnsi="Times New Roman" w:cs="Times New Roman"/>
          <w:sz w:val="28"/>
          <w:szCs w:val="28"/>
        </w:rPr>
        <w:t xml:space="preserve">О проведении областной сельскохозяйственной ярмарки «Осень - 2024»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городе Пскове </w:t>
      </w:r>
    </w:p>
    <w:p w14:paraId="5136A903" w14:textId="39823D48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дания условий для обеспечения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населения города Пскова услугами торговли продукцией, произведенной сельскохозяйственными товаропроизводителями, предприятиями пищевой и перерабатывающей промышленности Псковской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со статьей 11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28 декабря 2009 г. № 381-ФЗ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основах государственного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регулирования  торг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овой деятельности в Российской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Федерации», на основании статьи 14 Федерального закона </w:t>
      </w:r>
      <w:r w:rsidR="00FF66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 декабря 1995 г. № 196-ФЗ «О безопасности дорожного движения»,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 Псковской  области от 29 дек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абря  2022 г. № 395 «О порядке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ярмарок и продажи товаров (выполнения работ, оказания услуг) на них на территории Псковской области», распоряжения Правительства Псковской области от 10 сентября 2024 г. № 724-р «О проведении областной сельскохозяйственной ярмарки «Осень-2024» 28 сентября 2024 г. в 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роде Пскове»,  руководствуясь статьями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28, 32 Устава муниципального образования «Город Псков», Администрация  города  Пскова  </w:t>
      </w:r>
    </w:p>
    <w:p w14:paraId="38FEBCA5" w14:textId="77777777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97D6A4" w14:textId="44846A16" w:rsidR="00727848" w:rsidRPr="00727848" w:rsidRDefault="00727848" w:rsidP="0072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14:paraId="1F121D1C" w14:textId="77777777" w:rsidR="00727848" w:rsidRPr="00727848" w:rsidRDefault="00727848" w:rsidP="0072784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F3723F" w14:textId="42B9CD2D" w:rsidR="00727848" w:rsidRPr="00727848" w:rsidRDefault="00727848" w:rsidP="0072784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мест</w:t>
      </w:r>
      <w:r w:rsidR="0093795F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проведения областной сельскохозяйственной ярмарки «Осень – 2024» (далее – ярмарка «Осень - 2024») в городе Пскове: территорию пересечения улицы К. Маркса с улицей Воровского (бывшая территория автостанции).</w:t>
      </w:r>
    </w:p>
    <w:p w14:paraId="5A72A1C5" w14:textId="6473AB6D" w:rsidR="00727848" w:rsidRPr="00727848" w:rsidRDefault="00727848" w:rsidP="00727848">
      <w:pPr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t> 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Определить дату и режим работы ярмарки «Осень - 2024»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28 сентября 2024 г. с 08.00 до 15.00.</w:t>
      </w:r>
    </w:p>
    <w:p w14:paraId="7AB4D5F5" w14:textId="5C9B7481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27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потребительского рынка и услуг Администрации города Пскова (Васильева Н.С.)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оказать содействие Комитету по сельскому хозяйству и государственному техническому надзору Псковской области в организации и проведении ярмарки «Осень - 2024»</w:t>
      </w:r>
      <w:r w:rsidR="00FF66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6811E94" w14:textId="1E1A4921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2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по работе со средствами массовой информации Администрации города Пскова (Боброва А.Н.) разместить в СМИ информацию о проведении ярмарки «Осень - 2024». </w:t>
      </w:r>
    </w:p>
    <w:p w14:paraId="227ECFEF" w14:textId="6376AB13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равлению городского  хозяйства Администрации города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Пскова (Дмитриева Д.М.):</w:t>
      </w:r>
    </w:p>
    <w:p w14:paraId="75FBD831" w14:textId="1BF2CD54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обратиться  в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УМВД России  по  городу  Пскову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(Сурин С.А.):</w:t>
      </w:r>
    </w:p>
    <w:p w14:paraId="59A1BDDF" w14:textId="4D9DCA31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- о запрещении стоянки транспортных средств в месте проведения ярмарки «Осень – 2024» с 20.0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27 сентября 2024 г. до 17.00 </w:t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28 сентября       2024 г.;</w:t>
      </w:r>
    </w:p>
    <w:p w14:paraId="2CFDE769" w14:textId="77777777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 обеспечении проезда автотранспортных средств участников ярмарки «Осень - 2024» и охраны общественного порядка;</w:t>
      </w:r>
    </w:p>
    <w:p w14:paraId="23A360FE" w14:textId="77777777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2) осуществить установку биотуалетов   и контейнеров для сбора мусора   в месте проведения ярмарки «Осень - 2024»;</w:t>
      </w:r>
    </w:p>
    <w:p w14:paraId="4DCCAC71" w14:textId="39162883" w:rsidR="00727848" w:rsidRPr="00727848" w:rsidRDefault="00727848" w:rsidP="00727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3) обеспечить уборку территории по окончании работы ярмарки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«Осень -2024».</w:t>
      </w:r>
    </w:p>
    <w:p w14:paraId="40003F6C" w14:textId="71743F84" w:rsidR="00727848" w:rsidRPr="00727848" w:rsidRDefault="00727848" w:rsidP="00727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6.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48DD9F0" w14:textId="13B5A491" w:rsidR="00727848" w:rsidRPr="00727848" w:rsidRDefault="00727848" w:rsidP="00727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27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30EEC5DF" w14:textId="77777777" w:rsidR="00727848" w:rsidRPr="00727848" w:rsidRDefault="00727848" w:rsidP="00727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7848">
        <w:rPr>
          <w:rFonts w:ascii="Times New Roman" w:eastAsia="Times New Roman" w:hAnsi="Times New Roman" w:cs="Times New Roman"/>
          <w:sz w:val="28"/>
          <w:szCs w:val="20"/>
          <w:lang w:eastAsia="ru-RU"/>
        </w:rPr>
        <w:t>8. Контроль исполнения настоящего постановления возложить                            на заместителя Главы Администрации города Пскова Ульянова А.М.</w:t>
      </w:r>
    </w:p>
    <w:p w14:paraId="478A25C6" w14:textId="77777777" w:rsidR="00727848" w:rsidRDefault="00727848" w:rsidP="00E4757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9D7E9BC" w14:textId="77777777" w:rsidR="00727848" w:rsidRDefault="00727848" w:rsidP="00E4757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2E8BBF" w14:textId="77777777" w:rsidR="00727848" w:rsidRPr="00E133C3" w:rsidRDefault="00727848" w:rsidP="00E4757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4643A9" w14:textId="77777777" w:rsidR="00961A44" w:rsidRPr="00E133C3" w:rsidRDefault="00961A44" w:rsidP="008F4E5F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66D09" w14:textId="3A76FAA9" w:rsidR="00D66E8B" w:rsidRPr="00727848" w:rsidRDefault="00E47576" w:rsidP="00727848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                                                                                 Б.А. Елкин</w:t>
      </w:r>
    </w:p>
    <w:sectPr w:rsidR="00D66E8B" w:rsidRPr="00727848" w:rsidSect="00897012">
      <w:pgSz w:w="11906" w:h="16838" w:code="9"/>
      <w:pgMar w:top="1134" w:right="709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1D8"/>
    <w:multiLevelType w:val="hybridMultilevel"/>
    <w:tmpl w:val="797C022E"/>
    <w:lvl w:ilvl="0" w:tplc="A29E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E0"/>
    <w:rsid w:val="00016788"/>
    <w:rsid w:val="00037693"/>
    <w:rsid w:val="000438B3"/>
    <w:rsid w:val="00045F6A"/>
    <w:rsid w:val="00051EC1"/>
    <w:rsid w:val="0005613A"/>
    <w:rsid w:val="00072FDB"/>
    <w:rsid w:val="0009319C"/>
    <w:rsid w:val="00095D3A"/>
    <w:rsid w:val="000A71FA"/>
    <w:rsid w:val="000E109D"/>
    <w:rsid w:val="00116036"/>
    <w:rsid w:val="00122656"/>
    <w:rsid w:val="00172863"/>
    <w:rsid w:val="00174076"/>
    <w:rsid w:val="00191BFA"/>
    <w:rsid w:val="001A162F"/>
    <w:rsid w:val="001D10A6"/>
    <w:rsid w:val="001F72A8"/>
    <w:rsid w:val="002218DA"/>
    <w:rsid w:val="002303A8"/>
    <w:rsid w:val="00246565"/>
    <w:rsid w:val="00260725"/>
    <w:rsid w:val="00263E1A"/>
    <w:rsid w:val="0027227F"/>
    <w:rsid w:val="00272AED"/>
    <w:rsid w:val="00285BD3"/>
    <w:rsid w:val="00291EA0"/>
    <w:rsid w:val="00294DCE"/>
    <w:rsid w:val="00297D55"/>
    <w:rsid w:val="002A296E"/>
    <w:rsid w:val="002A4DC8"/>
    <w:rsid w:val="002B6DD0"/>
    <w:rsid w:val="002C47A5"/>
    <w:rsid w:val="002C5A13"/>
    <w:rsid w:val="002D28EF"/>
    <w:rsid w:val="002D564C"/>
    <w:rsid w:val="002D7C4C"/>
    <w:rsid w:val="002E12B3"/>
    <w:rsid w:val="00311E9E"/>
    <w:rsid w:val="003279D3"/>
    <w:rsid w:val="00335C9B"/>
    <w:rsid w:val="003410A1"/>
    <w:rsid w:val="0034608B"/>
    <w:rsid w:val="00347877"/>
    <w:rsid w:val="00353BAA"/>
    <w:rsid w:val="003747A9"/>
    <w:rsid w:val="00396396"/>
    <w:rsid w:val="003A240C"/>
    <w:rsid w:val="003B55EB"/>
    <w:rsid w:val="003D51FF"/>
    <w:rsid w:val="003E6E45"/>
    <w:rsid w:val="00423301"/>
    <w:rsid w:val="00427819"/>
    <w:rsid w:val="00440138"/>
    <w:rsid w:val="00442B0D"/>
    <w:rsid w:val="004520B8"/>
    <w:rsid w:val="004613E0"/>
    <w:rsid w:val="004656F0"/>
    <w:rsid w:val="00473F04"/>
    <w:rsid w:val="004878E4"/>
    <w:rsid w:val="004A0958"/>
    <w:rsid w:val="00502CB3"/>
    <w:rsid w:val="00503235"/>
    <w:rsid w:val="00517007"/>
    <w:rsid w:val="00546A68"/>
    <w:rsid w:val="005575D0"/>
    <w:rsid w:val="00561C92"/>
    <w:rsid w:val="00564B95"/>
    <w:rsid w:val="00566284"/>
    <w:rsid w:val="00576CF6"/>
    <w:rsid w:val="005A2629"/>
    <w:rsid w:val="005B6E57"/>
    <w:rsid w:val="005C674C"/>
    <w:rsid w:val="005D32B7"/>
    <w:rsid w:val="005F0093"/>
    <w:rsid w:val="005F11C4"/>
    <w:rsid w:val="0061753D"/>
    <w:rsid w:val="00617BCD"/>
    <w:rsid w:val="00630377"/>
    <w:rsid w:val="00632316"/>
    <w:rsid w:val="00636B4A"/>
    <w:rsid w:val="00646F60"/>
    <w:rsid w:val="00647657"/>
    <w:rsid w:val="006722A0"/>
    <w:rsid w:val="0069131F"/>
    <w:rsid w:val="006C161C"/>
    <w:rsid w:val="006C27E3"/>
    <w:rsid w:val="006C7B20"/>
    <w:rsid w:val="006D6667"/>
    <w:rsid w:val="006D7056"/>
    <w:rsid w:val="006E02AE"/>
    <w:rsid w:val="006E30BD"/>
    <w:rsid w:val="006F4FF2"/>
    <w:rsid w:val="006F742B"/>
    <w:rsid w:val="00704CDB"/>
    <w:rsid w:val="00715AD8"/>
    <w:rsid w:val="00727848"/>
    <w:rsid w:val="007411BD"/>
    <w:rsid w:val="00776614"/>
    <w:rsid w:val="0078068C"/>
    <w:rsid w:val="00784BDF"/>
    <w:rsid w:val="007C3E45"/>
    <w:rsid w:val="007E207E"/>
    <w:rsid w:val="008146AD"/>
    <w:rsid w:val="008266BE"/>
    <w:rsid w:val="00835790"/>
    <w:rsid w:val="008402AA"/>
    <w:rsid w:val="0084094E"/>
    <w:rsid w:val="00846623"/>
    <w:rsid w:val="00851138"/>
    <w:rsid w:val="0085157E"/>
    <w:rsid w:val="008660A6"/>
    <w:rsid w:val="00886F87"/>
    <w:rsid w:val="00895032"/>
    <w:rsid w:val="00895B8E"/>
    <w:rsid w:val="00896502"/>
    <w:rsid w:val="00897012"/>
    <w:rsid w:val="008A5342"/>
    <w:rsid w:val="008B6C93"/>
    <w:rsid w:val="008D154B"/>
    <w:rsid w:val="008D6A25"/>
    <w:rsid w:val="008E4FDF"/>
    <w:rsid w:val="008F4E5F"/>
    <w:rsid w:val="00907EC2"/>
    <w:rsid w:val="0093795F"/>
    <w:rsid w:val="0094435D"/>
    <w:rsid w:val="009565D5"/>
    <w:rsid w:val="00961A44"/>
    <w:rsid w:val="00976CBA"/>
    <w:rsid w:val="00976D28"/>
    <w:rsid w:val="009958D7"/>
    <w:rsid w:val="009968EF"/>
    <w:rsid w:val="009A1258"/>
    <w:rsid w:val="009A7F9A"/>
    <w:rsid w:val="009B09E0"/>
    <w:rsid w:val="009F4E0C"/>
    <w:rsid w:val="009F6A1F"/>
    <w:rsid w:val="00A0214B"/>
    <w:rsid w:val="00A04918"/>
    <w:rsid w:val="00A16D77"/>
    <w:rsid w:val="00A22B66"/>
    <w:rsid w:val="00A35275"/>
    <w:rsid w:val="00A507A7"/>
    <w:rsid w:val="00A70A9C"/>
    <w:rsid w:val="00A732FD"/>
    <w:rsid w:val="00A857F7"/>
    <w:rsid w:val="00AA5AAE"/>
    <w:rsid w:val="00AA733A"/>
    <w:rsid w:val="00AD15E5"/>
    <w:rsid w:val="00AD1BD1"/>
    <w:rsid w:val="00AD3137"/>
    <w:rsid w:val="00AD5DCB"/>
    <w:rsid w:val="00AF2846"/>
    <w:rsid w:val="00B1257B"/>
    <w:rsid w:val="00B23E47"/>
    <w:rsid w:val="00B622BE"/>
    <w:rsid w:val="00B65BE4"/>
    <w:rsid w:val="00B74252"/>
    <w:rsid w:val="00B81C2E"/>
    <w:rsid w:val="00B8431B"/>
    <w:rsid w:val="00B9076B"/>
    <w:rsid w:val="00B974E3"/>
    <w:rsid w:val="00BC1B29"/>
    <w:rsid w:val="00BE5333"/>
    <w:rsid w:val="00BE5A60"/>
    <w:rsid w:val="00C00F3A"/>
    <w:rsid w:val="00C03D22"/>
    <w:rsid w:val="00C07526"/>
    <w:rsid w:val="00C0767C"/>
    <w:rsid w:val="00C16699"/>
    <w:rsid w:val="00C25862"/>
    <w:rsid w:val="00C368F9"/>
    <w:rsid w:val="00C63284"/>
    <w:rsid w:val="00C720D7"/>
    <w:rsid w:val="00C8015A"/>
    <w:rsid w:val="00CB3DBA"/>
    <w:rsid w:val="00CC1E2B"/>
    <w:rsid w:val="00CD3414"/>
    <w:rsid w:val="00CE0C0C"/>
    <w:rsid w:val="00CE2BA3"/>
    <w:rsid w:val="00CE450F"/>
    <w:rsid w:val="00D01D74"/>
    <w:rsid w:val="00D360CC"/>
    <w:rsid w:val="00D40619"/>
    <w:rsid w:val="00D6427A"/>
    <w:rsid w:val="00D66E8B"/>
    <w:rsid w:val="00D720E9"/>
    <w:rsid w:val="00D73626"/>
    <w:rsid w:val="00D74CA5"/>
    <w:rsid w:val="00D8071B"/>
    <w:rsid w:val="00D8464C"/>
    <w:rsid w:val="00D91A5E"/>
    <w:rsid w:val="00D94C4D"/>
    <w:rsid w:val="00DA7E02"/>
    <w:rsid w:val="00DB1E5A"/>
    <w:rsid w:val="00DF152E"/>
    <w:rsid w:val="00E1013F"/>
    <w:rsid w:val="00E136C6"/>
    <w:rsid w:val="00E172E2"/>
    <w:rsid w:val="00E33112"/>
    <w:rsid w:val="00E36D2E"/>
    <w:rsid w:val="00E37709"/>
    <w:rsid w:val="00E47576"/>
    <w:rsid w:val="00E54E32"/>
    <w:rsid w:val="00E73C72"/>
    <w:rsid w:val="00E84B78"/>
    <w:rsid w:val="00EA5DA3"/>
    <w:rsid w:val="00EA67F5"/>
    <w:rsid w:val="00EA6EB8"/>
    <w:rsid w:val="00EB4B20"/>
    <w:rsid w:val="00EC78E7"/>
    <w:rsid w:val="00ED4EC8"/>
    <w:rsid w:val="00EE33B8"/>
    <w:rsid w:val="00EF0A1E"/>
    <w:rsid w:val="00F04809"/>
    <w:rsid w:val="00F13D20"/>
    <w:rsid w:val="00F22061"/>
    <w:rsid w:val="00F41FC4"/>
    <w:rsid w:val="00F4341A"/>
    <w:rsid w:val="00F51F73"/>
    <w:rsid w:val="00F52705"/>
    <w:rsid w:val="00F56455"/>
    <w:rsid w:val="00F5726A"/>
    <w:rsid w:val="00F622B0"/>
    <w:rsid w:val="00F676D2"/>
    <w:rsid w:val="00F77AA2"/>
    <w:rsid w:val="00F85FE9"/>
    <w:rsid w:val="00FB4971"/>
    <w:rsid w:val="00FC1430"/>
    <w:rsid w:val="00FC2BD4"/>
    <w:rsid w:val="00FC6F19"/>
    <w:rsid w:val="00FE4751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AE1F"/>
  <w15:docId w15:val="{07A02638-E1BE-4A30-BAFD-DE33F48C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5790"/>
    <w:rPr>
      <w:color w:val="0000FF" w:themeColor="hyperlink"/>
      <w:u w:val="single"/>
    </w:rPr>
  </w:style>
  <w:style w:type="paragraph" w:customStyle="1" w:styleId="ConsPlusNormal">
    <w:name w:val="ConsPlusNormal"/>
    <w:rsid w:val="0047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F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3E6E45"/>
    <w:pPr>
      <w:ind w:left="720"/>
      <w:contextualSpacing/>
    </w:pPr>
  </w:style>
  <w:style w:type="paragraph" w:customStyle="1" w:styleId="ConsPlusTitle">
    <w:name w:val="ConsPlusTitle"/>
    <w:rsid w:val="00B12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613A"/>
    <w:rPr>
      <w:color w:val="605E5C"/>
      <w:shd w:val="clear" w:color="auto" w:fill="E1DFDD"/>
    </w:rPr>
  </w:style>
  <w:style w:type="paragraph" w:customStyle="1" w:styleId="s1">
    <w:name w:val="s_1"/>
    <w:basedOn w:val="a"/>
    <w:rsid w:val="00D9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3C32-E861-4082-AB5C-0ABB26D9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Светлана Г. Трифонова</cp:lastModifiedBy>
  <cp:revision>2</cp:revision>
  <cp:lastPrinted>2024-02-07T08:12:00Z</cp:lastPrinted>
  <dcterms:created xsi:type="dcterms:W3CDTF">2024-09-24T12:58:00Z</dcterms:created>
  <dcterms:modified xsi:type="dcterms:W3CDTF">2024-09-24T12:58:00Z</dcterms:modified>
</cp:coreProperties>
</file>