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A4627" w14:textId="3D037AEF" w:rsidR="00B81B32" w:rsidRPr="00B81B32" w:rsidRDefault="00B81B32" w:rsidP="00B81B32">
      <w:pPr>
        <w:rPr>
          <w:rFonts w:asciiTheme="minorHAnsi" w:eastAsiaTheme="minorEastAsia" w:hAnsiTheme="minorHAnsi" w:cstheme="minorBidi"/>
        </w:rPr>
      </w:pPr>
      <w:r w:rsidRPr="00B81B3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5288D" wp14:editId="564C025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2D5C8" w14:textId="25907B6C" w:rsidR="00B81B32" w:rsidRPr="005F26E9" w:rsidRDefault="00B81B32" w:rsidP="00B81B3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5288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6D2D5C8" w14:textId="25907B6C" w:rsidR="00B81B32" w:rsidRPr="005F26E9" w:rsidRDefault="00B81B32" w:rsidP="00B81B3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2234</w:t>
                      </w:r>
                    </w:p>
                  </w:txbxContent>
                </v:textbox>
              </v:shape>
            </w:pict>
          </mc:Fallback>
        </mc:AlternateContent>
      </w:r>
      <w:r w:rsidRPr="00B81B3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1915F" wp14:editId="2CF115E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C0184" w14:textId="7CC0D2BF" w:rsidR="00B81B32" w:rsidRPr="005F26E9" w:rsidRDefault="00B81B32" w:rsidP="00B81B3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915F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55C0184" w14:textId="7CC0D2BF" w:rsidR="00B81B32" w:rsidRPr="005F26E9" w:rsidRDefault="00B81B32" w:rsidP="00B81B3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29.11.2024</w:t>
                      </w:r>
                    </w:p>
                  </w:txbxContent>
                </v:textbox>
              </v:shape>
            </w:pict>
          </mc:Fallback>
        </mc:AlternateContent>
      </w:r>
      <w:r w:rsidRPr="00B81B32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00209AD" wp14:editId="193A24F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442ED718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265190B" w14:textId="45A66E73" w:rsidR="00814287" w:rsidRDefault="000E1C47" w:rsidP="0007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7204538"/>
      <w:r w:rsidRPr="00F80542">
        <w:rPr>
          <w:rFonts w:ascii="Times New Roman" w:hAnsi="Times New Roman"/>
          <w:sz w:val="28"/>
          <w:szCs w:val="28"/>
        </w:rPr>
        <w:t>О принятии решения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 проекта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внесения изменений в проект </w:t>
      </w:r>
      <w:r w:rsidR="00EC1011">
        <w:rPr>
          <w:rFonts w:ascii="Times New Roman" w:hAnsi="Times New Roman"/>
          <w:sz w:val="28"/>
          <w:szCs w:val="28"/>
        </w:rPr>
        <w:t xml:space="preserve">планировки и проект </w:t>
      </w:r>
      <w:r w:rsidR="001C388D">
        <w:rPr>
          <w:rFonts w:ascii="Times New Roman" w:hAnsi="Times New Roman"/>
          <w:sz w:val="28"/>
          <w:szCs w:val="28"/>
        </w:rPr>
        <w:t xml:space="preserve">межевания </w:t>
      </w:r>
      <w:bookmarkStart w:id="1" w:name="_Hlk137204122"/>
      <w:r w:rsidR="001C388D">
        <w:rPr>
          <w:rFonts w:ascii="Times New Roman" w:hAnsi="Times New Roman"/>
          <w:sz w:val="28"/>
          <w:szCs w:val="28"/>
        </w:rPr>
        <w:t xml:space="preserve">территории </w:t>
      </w:r>
      <w:r w:rsidR="00073448">
        <w:rPr>
          <w:rFonts w:ascii="Times New Roman" w:hAnsi="Times New Roman"/>
          <w:sz w:val="28"/>
          <w:szCs w:val="28"/>
        </w:rPr>
        <w:t xml:space="preserve">в границах </w:t>
      </w:r>
      <w:r w:rsidR="00EC1011">
        <w:rPr>
          <w:rFonts w:ascii="Times New Roman" w:hAnsi="Times New Roman"/>
          <w:sz w:val="28"/>
          <w:szCs w:val="28"/>
        </w:rPr>
        <w:t>Привокзальной площади и прилегающей территории в городе Пскове</w:t>
      </w:r>
      <w:bookmarkEnd w:id="1"/>
      <w:r>
        <w:rPr>
          <w:rFonts w:ascii="Times New Roman" w:hAnsi="Times New Roman"/>
          <w:sz w:val="28"/>
          <w:szCs w:val="28"/>
        </w:rPr>
        <w:t xml:space="preserve">, </w:t>
      </w:r>
      <w:r w:rsidRPr="00A63FE6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е</w:t>
      </w:r>
      <w:r w:rsidRPr="00A63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63FE6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>
        <w:rPr>
          <w:rFonts w:ascii="Times New Roman" w:hAnsi="Times New Roman"/>
          <w:sz w:val="28"/>
          <w:szCs w:val="28"/>
        </w:rPr>
        <w:t>15</w:t>
      </w:r>
      <w:r w:rsidRPr="00A63FE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A63FE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A63FE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25</w:t>
      </w:r>
    </w:p>
    <w:bookmarkEnd w:id="0"/>
    <w:p w14:paraId="6E51C169" w14:textId="77777777" w:rsidR="00225CEC" w:rsidRDefault="00225CEC" w:rsidP="0007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32B114A8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6 статьи 41, статьями 43, 45, 46 Градостроительного кодекса Российской Федерации,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0B38336A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9715D3">
        <w:rPr>
          <w:rFonts w:ascii="Times New Roman" w:hAnsi="Times New Roman"/>
          <w:sz w:val="28"/>
          <w:szCs w:val="28"/>
        </w:rPr>
        <w:t xml:space="preserve">Принять решение </w:t>
      </w:r>
      <w:r w:rsidR="000E1C47">
        <w:rPr>
          <w:rFonts w:ascii="Times New Roman" w:hAnsi="Times New Roman"/>
          <w:sz w:val="28"/>
          <w:szCs w:val="28"/>
        </w:rPr>
        <w:t>о</w:t>
      </w:r>
      <w:r w:rsidR="000E1C47" w:rsidRPr="00F80542">
        <w:rPr>
          <w:rFonts w:ascii="Times New Roman" w:hAnsi="Times New Roman"/>
          <w:sz w:val="28"/>
          <w:szCs w:val="28"/>
        </w:rPr>
        <w:t xml:space="preserve"> </w:t>
      </w:r>
      <w:r w:rsidR="000E1C47">
        <w:rPr>
          <w:rFonts w:ascii="Times New Roman" w:hAnsi="Times New Roman"/>
          <w:sz w:val="28"/>
          <w:szCs w:val="28"/>
        </w:rPr>
        <w:t>подготовке проекта</w:t>
      </w:r>
      <w:r w:rsidR="000E1C47" w:rsidRPr="00F80542">
        <w:rPr>
          <w:rFonts w:ascii="Times New Roman" w:hAnsi="Times New Roman"/>
          <w:sz w:val="28"/>
          <w:szCs w:val="28"/>
        </w:rPr>
        <w:t xml:space="preserve"> </w:t>
      </w:r>
      <w:r w:rsidR="000E1C47">
        <w:rPr>
          <w:rFonts w:ascii="Times New Roman" w:hAnsi="Times New Roman"/>
          <w:sz w:val="28"/>
          <w:szCs w:val="28"/>
        </w:rPr>
        <w:t xml:space="preserve">внесения изменений в проект планировки и проект межевания территории в границах Привокзальной площади и прилегающей территории в городе Пскове, </w:t>
      </w:r>
      <w:r w:rsidR="000E1C47" w:rsidRPr="00A63FE6">
        <w:rPr>
          <w:rFonts w:ascii="Times New Roman" w:hAnsi="Times New Roman"/>
          <w:sz w:val="28"/>
          <w:szCs w:val="28"/>
        </w:rPr>
        <w:t>утвержденны</w:t>
      </w:r>
      <w:r w:rsidR="000E1C47">
        <w:rPr>
          <w:rFonts w:ascii="Times New Roman" w:hAnsi="Times New Roman"/>
          <w:sz w:val="28"/>
          <w:szCs w:val="28"/>
        </w:rPr>
        <w:t>е</w:t>
      </w:r>
      <w:r w:rsidR="000E1C47" w:rsidRPr="00A63FE6">
        <w:rPr>
          <w:rFonts w:ascii="Times New Roman" w:hAnsi="Times New Roman"/>
          <w:sz w:val="28"/>
          <w:szCs w:val="28"/>
        </w:rPr>
        <w:t xml:space="preserve"> </w:t>
      </w:r>
      <w:r w:rsidR="000E1C47">
        <w:rPr>
          <w:rFonts w:ascii="Times New Roman" w:hAnsi="Times New Roman"/>
          <w:sz w:val="28"/>
          <w:szCs w:val="28"/>
        </w:rPr>
        <w:t>п</w:t>
      </w:r>
      <w:r w:rsidR="000E1C47" w:rsidRPr="00A63FE6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0E1C47">
        <w:rPr>
          <w:rFonts w:ascii="Times New Roman" w:hAnsi="Times New Roman"/>
          <w:sz w:val="28"/>
          <w:szCs w:val="28"/>
        </w:rPr>
        <w:t>15</w:t>
      </w:r>
      <w:r w:rsidR="000E1C47" w:rsidRPr="00A63FE6">
        <w:rPr>
          <w:rFonts w:ascii="Times New Roman" w:hAnsi="Times New Roman"/>
          <w:sz w:val="28"/>
          <w:szCs w:val="28"/>
        </w:rPr>
        <w:t>.0</w:t>
      </w:r>
      <w:r w:rsidR="000E1C47">
        <w:rPr>
          <w:rFonts w:ascii="Times New Roman" w:hAnsi="Times New Roman"/>
          <w:sz w:val="28"/>
          <w:szCs w:val="28"/>
        </w:rPr>
        <w:t>1</w:t>
      </w:r>
      <w:r w:rsidR="000E1C47" w:rsidRPr="00A63FE6">
        <w:rPr>
          <w:rFonts w:ascii="Times New Roman" w:hAnsi="Times New Roman"/>
          <w:sz w:val="28"/>
          <w:szCs w:val="28"/>
        </w:rPr>
        <w:t>.20</w:t>
      </w:r>
      <w:r w:rsidR="000E1C47">
        <w:rPr>
          <w:rFonts w:ascii="Times New Roman" w:hAnsi="Times New Roman"/>
          <w:sz w:val="28"/>
          <w:szCs w:val="28"/>
        </w:rPr>
        <w:t>24</w:t>
      </w:r>
      <w:r w:rsidR="000E1C47" w:rsidRPr="00A63FE6">
        <w:rPr>
          <w:rFonts w:ascii="Times New Roman" w:hAnsi="Times New Roman"/>
          <w:sz w:val="28"/>
          <w:szCs w:val="28"/>
        </w:rPr>
        <w:t xml:space="preserve"> №</w:t>
      </w:r>
      <w:r w:rsidR="000E1C47">
        <w:rPr>
          <w:rFonts w:ascii="Times New Roman" w:hAnsi="Times New Roman"/>
          <w:sz w:val="28"/>
          <w:szCs w:val="28"/>
        </w:rPr>
        <w:t xml:space="preserve"> 25</w:t>
      </w:r>
    </w:p>
    <w:p w14:paraId="3F84ED47" w14:textId="77777777" w:rsidR="000E1C47" w:rsidRDefault="000E1C47" w:rsidP="000E1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(Пронин А.С.) обеспечить рассмотрение предложений физических                  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>содержании документации по планировке территории,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14:paraId="698F98E1" w14:textId="656DBA3F" w:rsidR="000E1C47" w:rsidRDefault="000E1C47" w:rsidP="000E1C4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</w:t>
      </w:r>
      <w:r w:rsidRPr="007477C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трех дней со дня </w:t>
      </w:r>
      <w:r w:rsidR="00CF395D">
        <w:rPr>
          <w:rFonts w:ascii="Times New Roman" w:hAnsi="Times New Roman"/>
          <w:sz w:val="28"/>
          <w:szCs w:val="28"/>
        </w:rPr>
        <w:t xml:space="preserve">принятия настоящего постановления </w:t>
      </w:r>
      <w:r w:rsidRPr="007477CC">
        <w:rPr>
          <w:rFonts w:ascii="Times New Roman" w:hAnsi="Times New Roman"/>
          <w:sz w:val="28"/>
          <w:szCs w:val="28"/>
        </w:rPr>
        <w:t xml:space="preserve">и разместить на официальном сайте муниципального образования «Город Псков» в сети </w:t>
      </w:r>
      <w:r>
        <w:rPr>
          <w:rFonts w:ascii="Times New Roman" w:hAnsi="Times New Roman"/>
          <w:sz w:val="28"/>
          <w:szCs w:val="28"/>
        </w:rPr>
        <w:t>«</w:t>
      </w:r>
      <w:r w:rsidRPr="007477C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477CC">
        <w:rPr>
          <w:rFonts w:ascii="Times New Roman" w:hAnsi="Times New Roman"/>
          <w:sz w:val="28"/>
          <w:szCs w:val="28"/>
        </w:rPr>
        <w:t>.</w:t>
      </w:r>
    </w:p>
    <w:p w14:paraId="44E8D2A5" w14:textId="3F1EA2A1" w:rsidR="000E1C47" w:rsidRDefault="000E1C47" w:rsidP="000E1C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2E01FE">
        <w:rPr>
          <w:rFonts w:ascii="Times New Roman" w:hAnsi="Times New Roman"/>
          <w:sz w:val="28"/>
          <w:szCs w:val="28"/>
        </w:rPr>
        <w:t xml:space="preserve">с момента принятия </w:t>
      </w:r>
      <w:r w:rsidR="00CF395D">
        <w:rPr>
          <w:rFonts w:ascii="Times New Roman" w:hAnsi="Times New Roman"/>
          <w:sz w:val="28"/>
          <w:szCs w:val="28"/>
        </w:rPr>
        <w:t>настоящего постановления.</w:t>
      </w:r>
    </w:p>
    <w:p w14:paraId="32E5D4CA" w14:textId="3467CC79" w:rsidR="000E1C47" w:rsidRDefault="000E1C47" w:rsidP="000E1C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8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263D2D" w14:textId="77777777" w:rsidR="000E1C47" w:rsidRDefault="000E1C47" w:rsidP="000E1C4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060E1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B4B76" w14:textId="77777777" w:rsidR="00016481" w:rsidRDefault="00016481" w:rsidP="00E05AFA">
      <w:pPr>
        <w:spacing w:after="0" w:line="240" w:lineRule="auto"/>
      </w:pPr>
      <w:r>
        <w:separator/>
      </w:r>
    </w:p>
  </w:endnote>
  <w:endnote w:type="continuationSeparator" w:id="0">
    <w:p w14:paraId="5C13DD21" w14:textId="77777777" w:rsidR="00016481" w:rsidRDefault="00016481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15889" w14:textId="77777777" w:rsidR="00016481" w:rsidRDefault="00016481" w:rsidP="00E05AFA">
      <w:pPr>
        <w:spacing w:after="0" w:line="240" w:lineRule="auto"/>
      </w:pPr>
      <w:r>
        <w:separator/>
      </w:r>
    </w:p>
  </w:footnote>
  <w:footnote w:type="continuationSeparator" w:id="0">
    <w:p w14:paraId="5BE0BD41" w14:textId="77777777" w:rsidR="00016481" w:rsidRDefault="00016481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16481"/>
    <w:rsid w:val="00056A01"/>
    <w:rsid w:val="00060E15"/>
    <w:rsid w:val="00062041"/>
    <w:rsid w:val="00073448"/>
    <w:rsid w:val="0009115D"/>
    <w:rsid w:val="0009553B"/>
    <w:rsid w:val="000D0A54"/>
    <w:rsid w:val="000E1C47"/>
    <w:rsid w:val="000F1ECA"/>
    <w:rsid w:val="00102C50"/>
    <w:rsid w:val="0011309F"/>
    <w:rsid w:val="001147E1"/>
    <w:rsid w:val="00116444"/>
    <w:rsid w:val="0014155B"/>
    <w:rsid w:val="00150642"/>
    <w:rsid w:val="0017192D"/>
    <w:rsid w:val="00195362"/>
    <w:rsid w:val="001C388D"/>
    <w:rsid w:val="00204557"/>
    <w:rsid w:val="00225CEC"/>
    <w:rsid w:val="0024532A"/>
    <w:rsid w:val="00264898"/>
    <w:rsid w:val="00265394"/>
    <w:rsid w:val="002D3242"/>
    <w:rsid w:val="002E01FE"/>
    <w:rsid w:val="002E24B0"/>
    <w:rsid w:val="00347005"/>
    <w:rsid w:val="00362803"/>
    <w:rsid w:val="003647BA"/>
    <w:rsid w:val="003B1069"/>
    <w:rsid w:val="003C4AF6"/>
    <w:rsid w:val="003F068C"/>
    <w:rsid w:val="00403F8B"/>
    <w:rsid w:val="00405DC8"/>
    <w:rsid w:val="00455614"/>
    <w:rsid w:val="004674C3"/>
    <w:rsid w:val="0048057E"/>
    <w:rsid w:val="004A6B77"/>
    <w:rsid w:val="004E5129"/>
    <w:rsid w:val="004F58FB"/>
    <w:rsid w:val="00503482"/>
    <w:rsid w:val="00512716"/>
    <w:rsid w:val="00512921"/>
    <w:rsid w:val="005176C5"/>
    <w:rsid w:val="00563AFF"/>
    <w:rsid w:val="005670E4"/>
    <w:rsid w:val="00572D38"/>
    <w:rsid w:val="00584427"/>
    <w:rsid w:val="00587D0F"/>
    <w:rsid w:val="005C1355"/>
    <w:rsid w:val="005C5C50"/>
    <w:rsid w:val="005F65E0"/>
    <w:rsid w:val="006041C7"/>
    <w:rsid w:val="006254ED"/>
    <w:rsid w:val="006903BA"/>
    <w:rsid w:val="0069327B"/>
    <w:rsid w:val="006B3658"/>
    <w:rsid w:val="006C48CB"/>
    <w:rsid w:val="006E52C3"/>
    <w:rsid w:val="007029E7"/>
    <w:rsid w:val="007079A8"/>
    <w:rsid w:val="0071155B"/>
    <w:rsid w:val="0073426C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A24F5"/>
    <w:rsid w:val="008C531A"/>
    <w:rsid w:val="008F43E8"/>
    <w:rsid w:val="00907EFE"/>
    <w:rsid w:val="0093587F"/>
    <w:rsid w:val="009373E9"/>
    <w:rsid w:val="00944720"/>
    <w:rsid w:val="00982E2F"/>
    <w:rsid w:val="00A327B7"/>
    <w:rsid w:val="00A3525D"/>
    <w:rsid w:val="00A35D21"/>
    <w:rsid w:val="00A45E3F"/>
    <w:rsid w:val="00A90C9B"/>
    <w:rsid w:val="00AA74C8"/>
    <w:rsid w:val="00AC240A"/>
    <w:rsid w:val="00AE2DEB"/>
    <w:rsid w:val="00B1473A"/>
    <w:rsid w:val="00B66E9A"/>
    <w:rsid w:val="00B81B32"/>
    <w:rsid w:val="00C00EBC"/>
    <w:rsid w:val="00C34922"/>
    <w:rsid w:val="00C349EF"/>
    <w:rsid w:val="00C5706E"/>
    <w:rsid w:val="00C649FC"/>
    <w:rsid w:val="00CB691D"/>
    <w:rsid w:val="00CE0389"/>
    <w:rsid w:val="00CF395D"/>
    <w:rsid w:val="00D3273B"/>
    <w:rsid w:val="00D640F1"/>
    <w:rsid w:val="00D954F3"/>
    <w:rsid w:val="00DA3E0E"/>
    <w:rsid w:val="00DC33A6"/>
    <w:rsid w:val="00DD0A0F"/>
    <w:rsid w:val="00DF1F0C"/>
    <w:rsid w:val="00E05A6F"/>
    <w:rsid w:val="00E05AFA"/>
    <w:rsid w:val="00E32E75"/>
    <w:rsid w:val="00EC1011"/>
    <w:rsid w:val="00EC3DC6"/>
    <w:rsid w:val="00EE5FEA"/>
    <w:rsid w:val="00EF6E1F"/>
    <w:rsid w:val="00F00E8E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2024-11-29T12:02:00Z</dcterms:created>
  <dcterms:modified xsi:type="dcterms:W3CDTF">2024-11-29T12:02:00Z</dcterms:modified>
</cp:coreProperties>
</file>