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FDD45" w14:textId="0E4B353D" w:rsidR="000A549C" w:rsidRPr="000A549C" w:rsidRDefault="00EE55E7" w:rsidP="000A549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0A549C" w:rsidRPr="000A549C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bookmarkStart w:id="0" w:name="_Hlk126744996"/>
      <w:r w:rsidR="000A549C"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постановлению</w:t>
      </w:r>
    </w:p>
    <w:p w14:paraId="010856C5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Администрации города Пскова</w:t>
      </w:r>
    </w:p>
    <w:p w14:paraId="022A7DFF" w14:textId="69F8F2C0" w:rsidR="007623C4" w:rsidRDefault="000A549C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от </w:t>
      </w:r>
      <w:r w:rsidR="008F016B">
        <w:rPr>
          <w:rFonts w:ascii="Times New Roman" w:eastAsia="Times New Roman" w:hAnsi="Times New Roman" w:cs="Times New Roman"/>
          <w:sz w:val="24"/>
          <w:szCs w:val="24"/>
          <w:lang w:eastAsia="ru-RU"/>
        </w:rPr>
        <w:t>28.05.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121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8F016B">
        <w:rPr>
          <w:rFonts w:ascii="Times New Roman" w:eastAsia="Times New Roman" w:hAnsi="Times New Roman" w:cs="Times New Roman"/>
          <w:sz w:val="24"/>
          <w:szCs w:val="24"/>
          <w:lang w:eastAsia="ru-RU"/>
        </w:rPr>
        <w:t>941</w:t>
      </w:r>
    </w:p>
    <w:p w14:paraId="7BAD258E" w14:textId="77777777" w:rsidR="00EE55E7" w:rsidRPr="000A549C" w:rsidRDefault="00EE55E7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948D4F" w14:textId="21192768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bookmarkStart w:id="1" w:name="P66"/>
      <w:bookmarkEnd w:id="1"/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СХЕМА</w:t>
      </w:r>
      <w:r w:rsidR="0092501A" w:rsidRPr="0092501A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РАЗМЕЩЕНИЯ НЕСТАЦИОНАРНЫХ ТОРГОВЫХ ОБЪЕКТОВ ДЛЯ ТОРГОВЛИ</w:t>
      </w:r>
    </w:p>
    <w:p w14:paraId="49FDF97F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ПРОДУКЦИЕЙ МЕСТНЫХ ПРОИЗВОДИТЕЛЕЙ СО СПЕЦИАЛИЗИРОВАННЫХ</w:t>
      </w:r>
    </w:p>
    <w:p w14:paraId="2F596942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АВТОПРИЦЕПОВ НА ТЕРРИТОРИИ ГОРОДА ПСКОВА</w:t>
      </w:r>
    </w:p>
    <w:tbl>
      <w:tblPr>
        <w:tblpPr w:leftFromText="180" w:rightFromText="180" w:vertAnchor="text" w:horzAnchor="margin" w:tblpY="361"/>
        <w:tblOverlap w:val="never"/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840"/>
        <w:gridCol w:w="1134"/>
        <w:gridCol w:w="1560"/>
        <w:gridCol w:w="1275"/>
        <w:gridCol w:w="2092"/>
        <w:gridCol w:w="2211"/>
        <w:gridCol w:w="2643"/>
      </w:tblGrid>
      <w:tr w:rsidR="00480BE0" w:rsidRPr="000A549C" w14:paraId="4D381AE0" w14:textId="77777777" w:rsidTr="00480BE0">
        <w:tc>
          <w:tcPr>
            <w:tcW w:w="624" w:type="dxa"/>
          </w:tcPr>
          <w:bookmarkEnd w:id="0"/>
          <w:p w14:paraId="1427E6F1" w14:textId="77777777" w:rsidR="00480BE0" w:rsidRPr="000A549C" w:rsidRDefault="00480BE0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№</w:t>
            </w:r>
          </w:p>
          <w:p w14:paraId="59D3567C" w14:textId="77777777" w:rsidR="00480BE0" w:rsidRPr="000A549C" w:rsidRDefault="00480BE0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п/п</w:t>
            </w:r>
          </w:p>
        </w:tc>
        <w:tc>
          <w:tcPr>
            <w:tcW w:w="2840" w:type="dxa"/>
          </w:tcPr>
          <w:p w14:paraId="1BA9AFF6" w14:textId="77777777" w:rsidR="00480BE0" w:rsidRPr="000A549C" w:rsidRDefault="00480BE0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134" w:type="dxa"/>
          </w:tcPr>
          <w:p w14:paraId="57D02CD5" w14:textId="77777777" w:rsidR="00480BE0" w:rsidRPr="000A549C" w:rsidRDefault="00480BE0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объекта</w:t>
            </w:r>
          </w:p>
        </w:tc>
        <w:tc>
          <w:tcPr>
            <w:tcW w:w="1560" w:type="dxa"/>
          </w:tcPr>
          <w:p w14:paraId="6854D79F" w14:textId="77777777" w:rsidR="00480BE0" w:rsidRPr="000A549C" w:rsidRDefault="00480BE0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объекта</w:t>
            </w:r>
          </w:p>
        </w:tc>
        <w:tc>
          <w:tcPr>
            <w:tcW w:w="1275" w:type="dxa"/>
          </w:tcPr>
          <w:p w14:paraId="19E0CC5A" w14:textId="77777777" w:rsidR="00480BE0" w:rsidRPr="000A549C" w:rsidRDefault="00480BE0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2092" w:type="dxa"/>
          </w:tcPr>
          <w:p w14:paraId="600C4726" w14:textId="77777777" w:rsidR="00480BE0" w:rsidRPr="000A549C" w:rsidRDefault="00480BE0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Предназначение для использования объекта</w:t>
            </w:r>
          </w:p>
        </w:tc>
        <w:tc>
          <w:tcPr>
            <w:tcW w:w="2211" w:type="dxa"/>
          </w:tcPr>
          <w:p w14:paraId="52126E52" w14:textId="77777777" w:rsidR="00480BE0" w:rsidRPr="000A549C" w:rsidRDefault="00480BE0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Специализация объекта</w:t>
            </w:r>
          </w:p>
        </w:tc>
        <w:tc>
          <w:tcPr>
            <w:tcW w:w="2643" w:type="dxa"/>
          </w:tcPr>
          <w:p w14:paraId="281F20C0" w14:textId="77777777" w:rsidR="00480BE0" w:rsidRPr="000A549C" w:rsidRDefault="00480BE0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Период, на который планируется размещение объекта</w:t>
            </w:r>
          </w:p>
        </w:tc>
      </w:tr>
      <w:tr w:rsidR="00480BE0" w:rsidRPr="000A549C" w14:paraId="63BEE574" w14:textId="77777777" w:rsidTr="00480BE0">
        <w:tc>
          <w:tcPr>
            <w:tcW w:w="624" w:type="dxa"/>
          </w:tcPr>
          <w:p w14:paraId="4D8105CF" w14:textId="6559C3BE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69C8AED6" w14:textId="11205993" w:rsidR="00480BE0" w:rsidRPr="006121F4" w:rsidRDefault="00480BE0" w:rsidP="007623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DE5B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Индустриальная,</w:t>
            </w:r>
            <w:r w:rsidR="0092501A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</w:t>
            </w:r>
            <w:r w:rsidR="00DE5B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4-а</w:t>
            </w:r>
          </w:p>
        </w:tc>
        <w:tc>
          <w:tcPr>
            <w:tcW w:w="1134" w:type="dxa"/>
          </w:tcPr>
          <w:p w14:paraId="52E8435F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 кв. м</w:t>
            </w:r>
          </w:p>
        </w:tc>
        <w:tc>
          <w:tcPr>
            <w:tcW w:w="1560" w:type="dxa"/>
          </w:tcPr>
          <w:p w14:paraId="336D887A" w14:textId="3C17BFE4" w:rsidR="00480BE0" w:rsidRPr="000A549C" w:rsidRDefault="00DE5BFC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480BE0"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втоприцеп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фуд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-трак)</w:t>
            </w:r>
          </w:p>
        </w:tc>
        <w:tc>
          <w:tcPr>
            <w:tcW w:w="1275" w:type="dxa"/>
          </w:tcPr>
          <w:p w14:paraId="0C19788E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483296F5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57D617C2" w14:textId="14CA9DE3" w:rsidR="00480BE0" w:rsidRPr="000A549C" w:rsidRDefault="00DE5BFC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общественного питания</w:t>
            </w:r>
          </w:p>
        </w:tc>
        <w:tc>
          <w:tcPr>
            <w:tcW w:w="2643" w:type="dxa"/>
          </w:tcPr>
          <w:p w14:paraId="4B5A56C0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20.04 - 12 месяцев</w:t>
            </w:r>
          </w:p>
        </w:tc>
      </w:tr>
    </w:tbl>
    <w:p w14:paraId="51ED27DD" w14:textId="77777777" w:rsidR="00D734C3" w:rsidRDefault="00D734C3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E22CA1" w14:textId="77777777" w:rsidR="00DE5BFC" w:rsidRDefault="00DE5BFC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030E329" w14:textId="77777777" w:rsidR="00DE5BFC" w:rsidRDefault="00DE5BFC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3A0334" w14:textId="35D6E58B" w:rsidR="00EE55E7" w:rsidRDefault="000A549C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A549C">
        <w:rPr>
          <w:rFonts w:ascii="Times New Roman" w:eastAsia="Calibri" w:hAnsi="Times New Roman" w:cs="Times New Roman"/>
          <w:sz w:val="28"/>
          <w:szCs w:val="28"/>
        </w:rPr>
        <w:t xml:space="preserve">Глава города Пскова                                                                                                                        </w:t>
      </w:r>
      <w:r w:rsidR="00EE0C19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0A549C">
        <w:rPr>
          <w:rFonts w:ascii="Times New Roman" w:eastAsia="Calibri" w:hAnsi="Times New Roman" w:cs="Times New Roman"/>
          <w:sz w:val="28"/>
          <w:szCs w:val="28"/>
        </w:rPr>
        <w:t>Б.А. Елки</w:t>
      </w:r>
      <w:r w:rsidR="00EE55E7">
        <w:rPr>
          <w:rFonts w:ascii="Times New Roman" w:eastAsia="Calibri" w:hAnsi="Times New Roman" w:cs="Times New Roman"/>
          <w:sz w:val="28"/>
          <w:szCs w:val="28"/>
        </w:rPr>
        <w:t>н</w:t>
      </w:r>
    </w:p>
    <w:p w14:paraId="7786B0CA" w14:textId="05392B79" w:rsidR="001E2CEB" w:rsidRDefault="001E2CEB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D457E9F" w14:textId="6E178668" w:rsidR="001E2CEB" w:rsidRDefault="001E2CEB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78C2C4F" w14:textId="778C9528" w:rsidR="001E2CEB" w:rsidRDefault="001E2CEB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432427" w14:textId="15CED97E" w:rsidR="001E2CEB" w:rsidRDefault="001E2CEB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7A6AC6" w14:textId="625F0A04" w:rsidR="001E2CEB" w:rsidRDefault="001E2CEB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101E5B" w14:textId="4C698045" w:rsidR="001E2CEB" w:rsidRDefault="001E2CEB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6AB09C" w14:textId="46060678" w:rsidR="001E2CEB" w:rsidRDefault="001E2CEB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331377" w14:textId="727EAF51" w:rsidR="001E2CEB" w:rsidRDefault="001E2CEB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18B6A2" w14:textId="2C23103D" w:rsidR="001E2CEB" w:rsidRDefault="001E2CEB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832AE28" w14:textId="2B500A23" w:rsidR="001E2CEB" w:rsidRDefault="001E2CEB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A1BB87" w14:textId="2FA40994" w:rsidR="001E2CEB" w:rsidRDefault="001E2CEB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477DD2" w14:textId="77777777" w:rsidR="00DE5BFC" w:rsidRPr="000A549C" w:rsidRDefault="00DE5BFC" w:rsidP="000A549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4B76CE10" w14:textId="3F7F52DF" w:rsidR="001E2CEB" w:rsidRPr="000A549C" w:rsidRDefault="000A549C" w:rsidP="00DE5BF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A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</w:t>
      </w:r>
      <w:bookmarkStart w:id="2" w:name="P565"/>
      <w:bookmarkEnd w:id="2"/>
    </w:p>
    <w:p w14:paraId="5FAD5420" w14:textId="4EE9A7CC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DE5B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</w:t>
      </w:r>
    </w:p>
    <w:p w14:paraId="1781493D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Администрации города Пскова</w:t>
      </w:r>
    </w:p>
    <w:p w14:paraId="55E35511" w14:textId="4F0E9182" w:rsidR="000A549C" w:rsidRDefault="000A549C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от </w:t>
      </w:r>
      <w:r w:rsidR="008F016B">
        <w:rPr>
          <w:rFonts w:ascii="Times New Roman" w:eastAsia="Times New Roman" w:hAnsi="Times New Roman" w:cs="Times New Roman"/>
          <w:sz w:val="24"/>
          <w:szCs w:val="24"/>
          <w:lang w:eastAsia="ru-RU"/>
        </w:rPr>
        <w:t>28.05.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F26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proofErr w:type="gramStart"/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F0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941</w:t>
      </w:r>
      <w:proofErr w:type="gramEnd"/>
    </w:p>
    <w:p w14:paraId="60F4AB4F" w14:textId="77777777" w:rsidR="001E2CEB" w:rsidRPr="000A549C" w:rsidRDefault="001E2CEB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357F4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СХЕМА РАЗМЕЩЕНИЯ НЕСТАЦИОНАРНЫХ ТОРГОВЫХ </w:t>
      </w:r>
      <w:proofErr w:type="gramStart"/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ОБЪЕКТОВ  В</w:t>
      </w:r>
      <w:proofErr w:type="gramEnd"/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ВЕСЕННЕ-ОСЕННИЙ ПЕРИОД ДЛЯ ТОРГОВЛИ ФРУКТАМИ, ОВОЩАМИ, БАХЧЕВЫМИ КУЛЬТУРАМИ НА ТЕРРИТОРИИ ГОРОДА ПСКОВА</w:t>
      </w:r>
    </w:p>
    <w:p w14:paraId="6B91D8E5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840"/>
        <w:gridCol w:w="1134"/>
        <w:gridCol w:w="1560"/>
        <w:gridCol w:w="1275"/>
        <w:gridCol w:w="2092"/>
        <w:gridCol w:w="2211"/>
        <w:gridCol w:w="2501"/>
      </w:tblGrid>
      <w:tr w:rsidR="000A549C" w:rsidRPr="000A549C" w14:paraId="40C86037" w14:textId="77777777" w:rsidTr="000A549C">
        <w:tc>
          <w:tcPr>
            <w:tcW w:w="624" w:type="dxa"/>
          </w:tcPr>
          <w:p w14:paraId="553ABE4E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</w:p>
          <w:p w14:paraId="49A38C94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п/п</w:t>
            </w:r>
          </w:p>
        </w:tc>
        <w:tc>
          <w:tcPr>
            <w:tcW w:w="2840" w:type="dxa"/>
          </w:tcPr>
          <w:p w14:paraId="2254E63B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134" w:type="dxa"/>
          </w:tcPr>
          <w:p w14:paraId="2E111E75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объекта</w:t>
            </w:r>
          </w:p>
        </w:tc>
        <w:tc>
          <w:tcPr>
            <w:tcW w:w="1560" w:type="dxa"/>
          </w:tcPr>
          <w:p w14:paraId="61CA2ABF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объекта</w:t>
            </w:r>
          </w:p>
        </w:tc>
        <w:tc>
          <w:tcPr>
            <w:tcW w:w="1275" w:type="dxa"/>
          </w:tcPr>
          <w:p w14:paraId="23D6BCBA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2092" w:type="dxa"/>
          </w:tcPr>
          <w:p w14:paraId="0012EF29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Предназначение для использования объекта</w:t>
            </w:r>
          </w:p>
        </w:tc>
        <w:tc>
          <w:tcPr>
            <w:tcW w:w="2211" w:type="dxa"/>
          </w:tcPr>
          <w:p w14:paraId="716DA539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Специализация объекта</w:t>
            </w:r>
          </w:p>
        </w:tc>
        <w:tc>
          <w:tcPr>
            <w:tcW w:w="2501" w:type="dxa"/>
          </w:tcPr>
          <w:p w14:paraId="166877CB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Период, на который планируется размещение объекта</w:t>
            </w:r>
          </w:p>
        </w:tc>
      </w:tr>
      <w:tr w:rsidR="000A549C" w:rsidRPr="000A549C" w14:paraId="2577B0C9" w14:textId="77777777" w:rsidTr="000A549C">
        <w:tc>
          <w:tcPr>
            <w:tcW w:w="624" w:type="dxa"/>
          </w:tcPr>
          <w:p w14:paraId="23E6E9EB" w14:textId="5CA1B751" w:rsidR="000A549C" w:rsidRPr="000A549C" w:rsidRDefault="00DE5BF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6CA8A174" w14:textId="77777777" w:rsidR="000A549C" w:rsidRPr="006121F4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Рижский пр., напротив дома № 57</w:t>
            </w:r>
          </w:p>
        </w:tc>
        <w:tc>
          <w:tcPr>
            <w:tcW w:w="1134" w:type="dxa"/>
          </w:tcPr>
          <w:p w14:paraId="1C46CB1D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62EAE7A2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68C5125B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6B5E2B76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16B6381E" w14:textId="3B94C339" w:rsidR="000A549C" w:rsidRPr="000A549C" w:rsidRDefault="00DE5BF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0A549C"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бахчевые культуры</w:t>
            </w:r>
          </w:p>
        </w:tc>
        <w:tc>
          <w:tcPr>
            <w:tcW w:w="2501" w:type="dxa"/>
          </w:tcPr>
          <w:p w14:paraId="6793A040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  <w:tr w:rsidR="000A549C" w:rsidRPr="000A549C" w14:paraId="5CBFEE8A" w14:textId="77777777" w:rsidTr="000A549C">
        <w:tc>
          <w:tcPr>
            <w:tcW w:w="624" w:type="dxa"/>
          </w:tcPr>
          <w:p w14:paraId="2DEC3DC4" w14:textId="5544A6E7" w:rsidR="000A549C" w:rsidRPr="00754A9F" w:rsidRDefault="00DE5BF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2</w:t>
            </w:r>
            <w:r w:rsidR="006121F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5B0A64BD" w14:textId="77777777" w:rsidR="000A549C" w:rsidRPr="006121F4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Рижский пр., у дома № 45</w:t>
            </w:r>
          </w:p>
        </w:tc>
        <w:tc>
          <w:tcPr>
            <w:tcW w:w="1134" w:type="dxa"/>
          </w:tcPr>
          <w:p w14:paraId="38C78D03" w14:textId="77777777" w:rsidR="000A549C" w:rsidRPr="00624626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624626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5A798A93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03C6051E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2</w:t>
            </w:r>
          </w:p>
        </w:tc>
        <w:tc>
          <w:tcPr>
            <w:tcW w:w="2092" w:type="dxa"/>
          </w:tcPr>
          <w:p w14:paraId="5EBF0FF6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62D435D1" w14:textId="3824344A" w:rsidR="000A549C" w:rsidRPr="00754A9F" w:rsidRDefault="00DE5BF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</w:t>
            </w:r>
            <w:r w:rsidR="000A549C"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бахчевые культуры</w:t>
            </w:r>
          </w:p>
        </w:tc>
        <w:tc>
          <w:tcPr>
            <w:tcW w:w="2501" w:type="dxa"/>
          </w:tcPr>
          <w:p w14:paraId="022190E2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01.04 - 01.11</w:t>
            </w:r>
          </w:p>
        </w:tc>
      </w:tr>
      <w:tr w:rsidR="00624626" w:rsidRPr="000A549C" w14:paraId="307BEE96" w14:textId="77777777" w:rsidTr="000A549C">
        <w:tc>
          <w:tcPr>
            <w:tcW w:w="624" w:type="dxa"/>
          </w:tcPr>
          <w:p w14:paraId="3642A0A0" w14:textId="03DF65A2" w:rsidR="00624626" w:rsidRDefault="00DE5BFC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3</w:t>
            </w:r>
            <w:r w:rsidR="00624626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3518E761" w14:textId="0451E0DE" w:rsidR="00624626" w:rsidRPr="006121F4" w:rsidRDefault="00624626" w:rsidP="00624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Алтаева, напротив дома № 11</w:t>
            </w:r>
          </w:p>
        </w:tc>
        <w:tc>
          <w:tcPr>
            <w:tcW w:w="1134" w:type="dxa"/>
          </w:tcPr>
          <w:p w14:paraId="17713222" w14:textId="5A3CDF20" w:rsidR="00624626" w:rsidRPr="00442782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24626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6C9CF72C" w14:textId="6C48A5B0" w:rsidR="00624626" w:rsidRPr="00754A9F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5CC3555C" w14:textId="5E403D85" w:rsidR="00624626" w:rsidRPr="00754A9F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4CAE865C" w14:textId="12DC5F6E" w:rsidR="00624626" w:rsidRPr="00754A9F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5E654C64" w14:textId="34DB5CA9" w:rsidR="00624626" w:rsidRPr="00754A9F" w:rsidRDefault="00DE5BFC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</w:t>
            </w:r>
            <w:r w:rsidR="00624626"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бахчевые культуры</w:t>
            </w:r>
          </w:p>
        </w:tc>
        <w:tc>
          <w:tcPr>
            <w:tcW w:w="2501" w:type="dxa"/>
          </w:tcPr>
          <w:p w14:paraId="6F30716A" w14:textId="2ED50217" w:rsidR="00624626" w:rsidRPr="00754A9F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01.04 - 01.11</w:t>
            </w:r>
          </w:p>
        </w:tc>
      </w:tr>
      <w:tr w:rsidR="00624626" w:rsidRPr="000A549C" w14:paraId="001AC5C4" w14:textId="77777777" w:rsidTr="000A549C">
        <w:tc>
          <w:tcPr>
            <w:tcW w:w="624" w:type="dxa"/>
          </w:tcPr>
          <w:p w14:paraId="5736BE13" w14:textId="482B40B9" w:rsidR="00624626" w:rsidRPr="000A549C" w:rsidRDefault="00DE5BFC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="00624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6A26B9F0" w14:textId="77777777" w:rsidR="00624626" w:rsidRPr="006121F4" w:rsidRDefault="00624626" w:rsidP="00624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пересечение ул. Советской Армии и Ленинградского шоссе</w:t>
            </w:r>
          </w:p>
        </w:tc>
        <w:tc>
          <w:tcPr>
            <w:tcW w:w="1134" w:type="dxa"/>
          </w:tcPr>
          <w:p w14:paraId="6AB820A0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34C87E4E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0AA24A8F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092" w:type="dxa"/>
          </w:tcPr>
          <w:p w14:paraId="0F1309B9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6868B367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фрукты, бахчевые культуры</w:t>
            </w:r>
          </w:p>
        </w:tc>
        <w:tc>
          <w:tcPr>
            <w:tcW w:w="2501" w:type="dxa"/>
          </w:tcPr>
          <w:p w14:paraId="13B77546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  <w:tr w:rsidR="00624626" w:rsidRPr="000A549C" w14:paraId="6993A316" w14:textId="77777777" w:rsidTr="000A549C">
        <w:tc>
          <w:tcPr>
            <w:tcW w:w="624" w:type="dxa"/>
          </w:tcPr>
          <w:p w14:paraId="5B196E6B" w14:textId="549FDE61" w:rsidR="00624626" w:rsidRPr="000A549C" w:rsidRDefault="00DE5BFC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="00624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79ADDDBA" w14:textId="77777777" w:rsidR="00624626" w:rsidRPr="006121F4" w:rsidRDefault="00624626" w:rsidP="00624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Лепешинского, со стороны дома № 8</w:t>
            </w:r>
          </w:p>
        </w:tc>
        <w:tc>
          <w:tcPr>
            <w:tcW w:w="1134" w:type="dxa"/>
          </w:tcPr>
          <w:p w14:paraId="1E202720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5289C885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0ADE849D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15923CE6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2637106F" w14:textId="3742A191" w:rsidR="00624626" w:rsidRPr="000A549C" w:rsidRDefault="00DE5BFC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624626"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бахчевые культуры</w:t>
            </w:r>
          </w:p>
        </w:tc>
        <w:tc>
          <w:tcPr>
            <w:tcW w:w="2501" w:type="dxa"/>
          </w:tcPr>
          <w:p w14:paraId="297E33BD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  <w:tr w:rsidR="00624626" w:rsidRPr="000A549C" w14:paraId="7CCDC626" w14:textId="77777777" w:rsidTr="000A549C">
        <w:tc>
          <w:tcPr>
            <w:tcW w:w="624" w:type="dxa"/>
          </w:tcPr>
          <w:p w14:paraId="0E011CD8" w14:textId="27038B2C" w:rsidR="00624626" w:rsidRPr="000A549C" w:rsidRDefault="00DE5BFC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="00624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5BBC3BD8" w14:textId="01F5F45C" w:rsidR="00624626" w:rsidRPr="006121F4" w:rsidRDefault="00DE5BFC" w:rsidP="00624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ул. Коммунальная, напротив дома № 71</w:t>
            </w:r>
          </w:p>
        </w:tc>
        <w:tc>
          <w:tcPr>
            <w:tcW w:w="1134" w:type="dxa"/>
          </w:tcPr>
          <w:p w14:paraId="5F50C235" w14:textId="1179D923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383744F2" w14:textId="0A8BC519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3B5CBBA6" w14:textId="2F14F818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6F97B0EF" w14:textId="527E8A68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296BB4AA" w14:textId="40C14F9D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бахчевые культуры</w:t>
            </w:r>
          </w:p>
        </w:tc>
        <w:tc>
          <w:tcPr>
            <w:tcW w:w="2501" w:type="dxa"/>
          </w:tcPr>
          <w:p w14:paraId="23FEB0B5" w14:textId="569F165E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  <w:tr w:rsidR="00624626" w:rsidRPr="000A549C" w14:paraId="679144C6" w14:textId="77777777" w:rsidTr="000A549C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23DDA98" w14:textId="34D7CC77" w:rsidR="00624626" w:rsidRPr="00754A9F" w:rsidRDefault="00DE5BFC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7</w:t>
            </w:r>
            <w:r w:rsidR="00624626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69F7A427" w14:textId="2F9FCFD2" w:rsidR="00624626" w:rsidRPr="006121F4" w:rsidRDefault="00624626" w:rsidP="00624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</w:t>
            </w:r>
            <w:r w:rsidR="00DE5B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Народная, со стороны дома № 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614914" w14:textId="77777777" w:rsidR="00624626" w:rsidRPr="00754A9F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B3D6719" w14:textId="77777777" w:rsidR="00624626" w:rsidRPr="00754A9F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DA8F3F7" w14:textId="77777777" w:rsidR="00624626" w:rsidRPr="00754A9F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75A401F3" w14:textId="77777777" w:rsidR="00624626" w:rsidRPr="00754A9F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2FEBC276" w14:textId="180B5485" w:rsidR="00624626" w:rsidRPr="00754A9F" w:rsidRDefault="00DE5BFC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бахчевые культуры</w:t>
            </w: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</w:tcPr>
          <w:p w14:paraId="028FF406" w14:textId="77777777" w:rsidR="00624626" w:rsidRPr="00754A9F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01.04 - 01.11</w:t>
            </w:r>
          </w:p>
        </w:tc>
      </w:tr>
    </w:tbl>
    <w:p w14:paraId="56B7CEB3" w14:textId="372CCDBC" w:rsidR="000A549C" w:rsidRDefault="000A549C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CDD81FC" w14:textId="77777777" w:rsidR="00E64C7A" w:rsidRPr="000A549C" w:rsidRDefault="00E64C7A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451C5D" w14:textId="6CD547A1" w:rsidR="001E2CEB" w:rsidRDefault="000A549C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49C">
        <w:rPr>
          <w:rFonts w:ascii="Times New Roman" w:eastAsia="Calibri" w:hAnsi="Times New Roman" w:cs="Times New Roman"/>
          <w:sz w:val="28"/>
          <w:szCs w:val="28"/>
        </w:rPr>
        <w:t xml:space="preserve">Глава города Пскова                                                                                                                        </w:t>
      </w:r>
      <w:r w:rsidR="00EE0C19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0A549C">
        <w:rPr>
          <w:rFonts w:ascii="Times New Roman" w:eastAsia="Calibri" w:hAnsi="Times New Roman" w:cs="Times New Roman"/>
          <w:sz w:val="28"/>
          <w:szCs w:val="28"/>
        </w:rPr>
        <w:t>Б.А. Елк</w:t>
      </w:r>
      <w:r w:rsidR="00DE5BFC">
        <w:rPr>
          <w:rFonts w:ascii="Times New Roman" w:eastAsia="Calibri" w:hAnsi="Times New Roman" w:cs="Times New Roman"/>
          <w:sz w:val="28"/>
          <w:szCs w:val="28"/>
        </w:rPr>
        <w:t>ин</w:t>
      </w:r>
    </w:p>
    <w:p w14:paraId="01CA38C2" w14:textId="45F0109D" w:rsidR="001E2CEB" w:rsidRDefault="001E2CEB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BA4256" w14:textId="758FABEA" w:rsidR="001E2CEB" w:rsidRDefault="001E2CEB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43D22F4" w14:textId="57501B8B" w:rsidR="00DD260B" w:rsidRPr="000A549C" w:rsidRDefault="00DD260B" w:rsidP="0065064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056171C" w14:textId="7E2770F3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="00E6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DE5B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</w:t>
      </w:r>
    </w:p>
    <w:p w14:paraId="71C160CA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Администрации города Пскова</w:t>
      </w:r>
    </w:p>
    <w:p w14:paraId="11673BC7" w14:textId="69EA1E4D" w:rsidR="00CE55D6" w:rsidRDefault="000A549C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от </w:t>
      </w:r>
      <w:r w:rsidR="008F016B">
        <w:rPr>
          <w:rFonts w:ascii="Times New Roman" w:eastAsia="Times New Roman" w:hAnsi="Times New Roman" w:cs="Times New Roman"/>
          <w:sz w:val="24"/>
          <w:szCs w:val="24"/>
          <w:lang w:eastAsia="ru-RU"/>
        </w:rPr>
        <w:t>28.05.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F26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8F016B">
        <w:rPr>
          <w:rFonts w:ascii="Times New Roman" w:eastAsia="Times New Roman" w:hAnsi="Times New Roman" w:cs="Times New Roman"/>
          <w:sz w:val="24"/>
          <w:szCs w:val="24"/>
          <w:lang w:eastAsia="ru-RU"/>
        </w:rPr>
        <w:t>941</w:t>
      </w:r>
    </w:p>
    <w:p w14:paraId="70014C8B" w14:textId="77777777" w:rsidR="00CE55D6" w:rsidRPr="000A549C" w:rsidRDefault="00CE55D6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45062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СХЕМА</w:t>
      </w:r>
    </w:p>
    <w:p w14:paraId="212C75B4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РАЗМЕЩЕНИЯ НЕСТАЦИОНАРНЫХ ТОРГОВЫХ ОБЪЕКТОВ - ЛЕТНИЕ</w:t>
      </w:r>
    </w:p>
    <w:p w14:paraId="063D25C1" w14:textId="406CFF1C" w:rsidR="000A549C" w:rsidRDefault="000A549C" w:rsidP="00E65D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КАФЕ НА ТЕРРИТОРИИ ГОРОДА ПСКОВА</w:t>
      </w:r>
    </w:p>
    <w:p w14:paraId="3083A964" w14:textId="46064176" w:rsidR="00CE55D6" w:rsidRDefault="00CE55D6" w:rsidP="00E65D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790A276D" w14:textId="77777777" w:rsidR="00CE55D6" w:rsidRPr="00E65D71" w:rsidRDefault="00CE55D6" w:rsidP="00E65D7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840"/>
        <w:gridCol w:w="1134"/>
        <w:gridCol w:w="1560"/>
        <w:gridCol w:w="1275"/>
        <w:gridCol w:w="2092"/>
        <w:gridCol w:w="2303"/>
        <w:gridCol w:w="2409"/>
      </w:tblGrid>
      <w:tr w:rsidR="000A549C" w:rsidRPr="000A549C" w14:paraId="749D0FCD" w14:textId="77777777" w:rsidTr="000A549C">
        <w:tc>
          <w:tcPr>
            <w:tcW w:w="624" w:type="dxa"/>
          </w:tcPr>
          <w:p w14:paraId="72DE1216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п/п</w:t>
            </w:r>
          </w:p>
        </w:tc>
        <w:tc>
          <w:tcPr>
            <w:tcW w:w="2840" w:type="dxa"/>
          </w:tcPr>
          <w:p w14:paraId="4C68BFF1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134" w:type="dxa"/>
          </w:tcPr>
          <w:p w14:paraId="69985465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объекта</w:t>
            </w:r>
          </w:p>
        </w:tc>
        <w:tc>
          <w:tcPr>
            <w:tcW w:w="1560" w:type="dxa"/>
          </w:tcPr>
          <w:p w14:paraId="13EA8A59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объекта</w:t>
            </w:r>
          </w:p>
        </w:tc>
        <w:tc>
          <w:tcPr>
            <w:tcW w:w="1275" w:type="dxa"/>
          </w:tcPr>
          <w:p w14:paraId="27CA4223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2092" w:type="dxa"/>
          </w:tcPr>
          <w:p w14:paraId="15580F56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Предназначение для использования объекта</w:t>
            </w:r>
          </w:p>
        </w:tc>
        <w:tc>
          <w:tcPr>
            <w:tcW w:w="2303" w:type="dxa"/>
          </w:tcPr>
          <w:p w14:paraId="6E5108D1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Специализация объекта</w:t>
            </w:r>
          </w:p>
        </w:tc>
        <w:tc>
          <w:tcPr>
            <w:tcW w:w="2409" w:type="dxa"/>
          </w:tcPr>
          <w:p w14:paraId="35CC2B12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Период, на который планируется размещение объекта</w:t>
            </w:r>
          </w:p>
        </w:tc>
      </w:tr>
      <w:tr w:rsidR="000A549C" w:rsidRPr="000A549C" w14:paraId="142D1C52" w14:textId="77777777" w:rsidTr="000A549C">
        <w:tc>
          <w:tcPr>
            <w:tcW w:w="624" w:type="dxa"/>
          </w:tcPr>
          <w:p w14:paraId="433C7103" w14:textId="5768DB01" w:rsidR="000A549C" w:rsidRPr="001C2D3A" w:rsidRDefault="008D24D5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2840" w:type="dxa"/>
          </w:tcPr>
          <w:p w14:paraId="00C85E6E" w14:textId="77777777" w:rsidR="000A549C" w:rsidRPr="00EE55E7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55E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Набережная реки Великой – спуск с улицы Профсоюзной</w:t>
            </w:r>
          </w:p>
        </w:tc>
        <w:tc>
          <w:tcPr>
            <w:tcW w:w="1134" w:type="dxa"/>
          </w:tcPr>
          <w:p w14:paraId="21DB4960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200 кв. м</w:t>
            </w:r>
          </w:p>
        </w:tc>
        <w:tc>
          <w:tcPr>
            <w:tcW w:w="1560" w:type="dxa"/>
          </w:tcPr>
          <w:p w14:paraId="749AB02E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летнее кафе</w:t>
            </w:r>
          </w:p>
        </w:tc>
        <w:tc>
          <w:tcPr>
            <w:tcW w:w="1275" w:type="dxa"/>
          </w:tcPr>
          <w:p w14:paraId="6D65C4EA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74403253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303" w:type="dxa"/>
          </w:tcPr>
          <w:p w14:paraId="5DD79AF4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2409" w:type="dxa"/>
          </w:tcPr>
          <w:p w14:paraId="336065C6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</w:tbl>
    <w:p w14:paraId="16A2ADD9" w14:textId="77777777" w:rsidR="00CE55D6" w:rsidRDefault="00CE55D6" w:rsidP="00DE5BF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FDC1B7" w14:textId="77777777" w:rsidR="00CE55D6" w:rsidRDefault="00CE55D6" w:rsidP="00DE5BF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23CFE2" w14:textId="6746BDAA" w:rsidR="000A549C" w:rsidRPr="000A549C" w:rsidRDefault="000A549C" w:rsidP="00DE5BF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A549C">
        <w:rPr>
          <w:rFonts w:ascii="Times New Roman" w:eastAsia="Calibri" w:hAnsi="Times New Roman" w:cs="Times New Roman"/>
          <w:sz w:val="28"/>
          <w:szCs w:val="28"/>
        </w:rPr>
        <w:t xml:space="preserve">Глава города Пскова                                                                                                                      </w:t>
      </w:r>
      <w:r w:rsidR="00EE0C19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0A549C">
        <w:rPr>
          <w:rFonts w:ascii="Times New Roman" w:eastAsia="Calibri" w:hAnsi="Times New Roman" w:cs="Times New Roman"/>
          <w:sz w:val="28"/>
          <w:szCs w:val="28"/>
        </w:rPr>
        <w:t>Б.А. Елкин</w:t>
      </w:r>
    </w:p>
    <w:sectPr w:rsidR="000A549C" w:rsidRPr="000A549C" w:rsidSect="00EE55E7">
      <w:headerReference w:type="default" r:id="rId6"/>
      <w:pgSz w:w="16838" w:h="11906" w:orient="landscape"/>
      <w:pgMar w:top="993" w:right="82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FFF7E" w14:textId="77777777" w:rsidR="00944784" w:rsidRDefault="00944784" w:rsidP="00E64C7A">
      <w:pPr>
        <w:spacing w:after="0" w:line="240" w:lineRule="auto"/>
      </w:pPr>
      <w:r>
        <w:separator/>
      </w:r>
    </w:p>
  </w:endnote>
  <w:endnote w:type="continuationSeparator" w:id="0">
    <w:p w14:paraId="139CB9CC" w14:textId="77777777" w:rsidR="00944784" w:rsidRDefault="00944784" w:rsidP="00E64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F03B7" w14:textId="77777777" w:rsidR="00944784" w:rsidRDefault="00944784" w:rsidP="00E64C7A">
      <w:pPr>
        <w:spacing w:after="0" w:line="240" w:lineRule="auto"/>
      </w:pPr>
      <w:r>
        <w:separator/>
      </w:r>
    </w:p>
  </w:footnote>
  <w:footnote w:type="continuationSeparator" w:id="0">
    <w:p w14:paraId="64CC7AD1" w14:textId="77777777" w:rsidR="00944784" w:rsidRDefault="00944784" w:rsidP="00E64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205828"/>
      <w:docPartObj>
        <w:docPartGallery w:val="Page Numbers (Top of Page)"/>
        <w:docPartUnique/>
      </w:docPartObj>
    </w:sdtPr>
    <w:sdtEndPr/>
    <w:sdtContent>
      <w:p w14:paraId="54E14BFE" w14:textId="7B079E43" w:rsidR="00FE348D" w:rsidRDefault="00FE34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6E2CEB" w14:textId="77777777" w:rsidR="00FE348D" w:rsidRDefault="00FE34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A3"/>
    <w:rsid w:val="0001572C"/>
    <w:rsid w:val="000A549C"/>
    <w:rsid w:val="001445A3"/>
    <w:rsid w:val="001C2D3A"/>
    <w:rsid w:val="001E2CEB"/>
    <w:rsid w:val="00206683"/>
    <w:rsid w:val="00243DE5"/>
    <w:rsid w:val="002B16E1"/>
    <w:rsid w:val="00323BE7"/>
    <w:rsid w:val="003256E9"/>
    <w:rsid w:val="003272C2"/>
    <w:rsid w:val="003C08F7"/>
    <w:rsid w:val="00422C6C"/>
    <w:rsid w:val="00442782"/>
    <w:rsid w:val="00480BE0"/>
    <w:rsid w:val="004D0AFB"/>
    <w:rsid w:val="00576873"/>
    <w:rsid w:val="006121F4"/>
    <w:rsid w:val="00624626"/>
    <w:rsid w:val="0065064A"/>
    <w:rsid w:val="006B6F6D"/>
    <w:rsid w:val="00754A9F"/>
    <w:rsid w:val="007623C4"/>
    <w:rsid w:val="007D4E1C"/>
    <w:rsid w:val="007F2657"/>
    <w:rsid w:val="00856E5F"/>
    <w:rsid w:val="008D24D5"/>
    <w:rsid w:val="008F016B"/>
    <w:rsid w:val="0092501A"/>
    <w:rsid w:val="00944784"/>
    <w:rsid w:val="009B3469"/>
    <w:rsid w:val="009C575E"/>
    <w:rsid w:val="00A334A3"/>
    <w:rsid w:val="00A549F1"/>
    <w:rsid w:val="00A5507E"/>
    <w:rsid w:val="00BF7031"/>
    <w:rsid w:val="00CE55D6"/>
    <w:rsid w:val="00D075DB"/>
    <w:rsid w:val="00D565DE"/>
    <w:rsid w:val="00D734C3"/>
    <w:rsid w:val="00DB49EF"/>
    <w:rsid w:val="00DC2CFA"/>
    <w:rsid w:val="00DD260B"/>
    <w:rsid w:val="00DE5BFC"/>
    <w:rsid w:val="00E143E7"/>
    <w:rsid w:val="00E64C7A"/>
    <w:rsid w:val="00E65D71"/>
    <w:rsid w:val="00EB5AAF"/>
    <w:rsid w:val="00ED55DC"/>
    <w:rsid w:val="00EE0C19"/>
    <w:rsid w:val="00EE55E7"/>
    <w:rsid w:val="00F02B27"/>
    <w:rsid w:val="00F37008"/>
    <w:rsid w:val="00FE11BC"/>
    <w:rsid w:val="00FE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B9C4"/>
  <w15:chartTrackingRefBased/>
  <w15:docId w15:val="{8C613EA5-6161-47F4-A07E-03BB91CE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549C"/>
  </w:style>
  <w:style w:type="paragraph" w:customStyle="1" w:styleId="ConsPlusNormal">
    <w:name w:val="ConsPlusNormal"/>
    <w:rsid w:val="000A5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5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4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4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4C7A"/>
  </w:style>
  <w:style w:type="paragraph" w:styleId="a7">
    <w:name w:val="footer"/>
    <w:basedOn w:val="a"/>
    <w:link w:val="a8"/>
    <w:uiPriority w:val="99"/>
    <w:unhideWhenUsed/>
    <w:rsid w:val="00E64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4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Елена Георгиевна</dc:creator>
  <cp:keywords/>
  <dc:description/>
  <cp:lastModifiedBy>Светлана Г. Трифонова</cp:lastModifiedBy>
  <cp:revision>2</cp:revision>
  <cp:lastPrinted>2024-03-04T07:11:00Z</cp:lastPrinted>
  <dcterms:created xsi:type="dcterms:W3CDTF">2024-05-28T12:19:00Z</dcterms:created>
  <dcterms:modified xsi:type="dcterms:W3CDTF">2024-05-28T12:19:00Z</dcterms:modified>
</cp:coreProperties>
</file>