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98BDF" w14:textId="31105EB8" w:rsidR="009747B6" w:rsidRDefault="00BA61E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2DB0F" wp14:editId="0C2CE31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B858B" w14:textId="2D103653" w:rsidR="009747B6" w:rsidRPr="005F26E9" w:rsidRDefault="00BA61E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2DB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29EB858B" w14:textId="2D103653" w:rsidR="009747B6" w:rsidRPr="005F26E9" w:rsidRDefault="00BA61E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ABEC5" wp14:editId="17B6BBA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61798" w14:textId="6DFB5AC9" w:rsidR="009747B6" w:rsidRPr="005F26E9" w:rsidRDefault="00BA61E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</w:t>
                            </w:r>
                            <w:r w:rsidR="002369B4">
                              <w:rPr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Cs w:val="2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BEC5"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79861798" w14:textId="6DFB5AC9" w:rsidR="009747B6" w:rsidRPr="005F26E9" w:rsidRDefault="00BA61E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</w:t>
                      </w:r>
                      <w:r w:rsidR="002369B4">
                        <w:rPr>
                          <w:szCs w:val="28"/>
                        </w:rPr>
                        <w:t>6</w:t>
                      </w:r>
                      <w:r>
                        <w:rPr>
                          <w:szCs w:val="28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3079F4">
        <w:rPr>
          <w:noProof/>
        </w:rPr>
        <w:drawing>
          <wp:inline distT="0" distB="0" distL="0" distR="0" wp14:anchorId="7C7549D4" wp14:editId="3A9E480C">
            <wp:extent cx="4763135" cy="2618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BCBB" w14:textId="77777777" w:rsidR="009747B6" w:rsidRDefault="009747B6">
      <w:pPr>
        <w:rPr>
          <w:noProof/>
        </w:rPr>
      </w:pPr>
    </w:p>
    <w:p w14:paraId="20F04028" w14:textId="77777777" w:rsidR="009747B6" w:rsidRDefault="009747B6" w:rsidP="0076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C7B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города Пскова</w:t>
      </w:r>
      <w:r>
        <w:rPr>
          <w:rFonts w:ascii="Times New Roman" w:hAnsi="Times New Roman"/>
          <w:sz w:val="28"/>
          <w:szCs w:val="28"/>
        </w:rPr>
        <w:br/>
        <w:t xml:space="preserve">от 19.04.2023 № 576 «Об утверждении Положения по обеспечению бесплатным горячим питанием в муниципальных общеобразовательных учреждениях города Пскова обучающихся, являющихся членами семей граждан, призванных на военную службу по мобилизации, военнослужащих ВС РФ, военнослужащих ФСБ,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, сотрудников ОВД, сотрудников УИС, принимающих участие в специальной военной операции»</w:t>
      </w:r>
    </w:p>
    <w:p w14:paraId="3BD9F96D" w14:textId="77777777" w:rsidR="00FC7BD2" w:rsidRDefault="00FC7BD2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429B99" w14:textId="77777777" w:rsidR="00FC7BD2" w:rsidRDefault="00FC7BD2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57FD9E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802">
        <w:rPr>
          <w:rFonts w:ascii="Times New Roman" w:hAnsi="Times New Roman"/>
          <w:sz w:val="28"/>
          <w:szCs w:val="28"/>
        </w:rPr>
        <w:t>В целях реализации указа Губернатора Псковской области от 12</w:t>
      </w:r>
      <w:r w:rsidR="00EE2C6D">
        <w:rPr>
          <w:rFonts w:ascii="Times New Roman" w:hAnsi="Times New Roman"/>
          <w:sz w:val="28"/>
          <w:szCs w:val="28"/>
        </w:rPr>
        <w:t>.10.</w:t>
      </w:r>
      <w:r w:rsidRPr="00A06802">
        <w:rPr>
          <w:rFonts w:ascii="Times New Roman" w:hAnsi="Times New Roman"/>
          <w:sz w:val="28"/>
          <w:szCs w:val="28"/>
        </w:rPr>
        <w:t>2022 № 193-УГ «О мерах поддержки отдельных категорий граждан Российской Федерации и членов их семей в связи с проведением специальной военной операции», руководствуясь статьями 28 и 32 Устава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«Город Псков» Администрация города Пскова</w:t>
      </w:r>
    </w:p>
    <w:p w14:paraId="1CA989B7" w14:textId="77777777" w:rsidR="00FC7BD2" w:rsidRDefault="00FC7BD2" w:rsidP="00760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4F9F0" w14:textId="77777777" w:rsidR="009747B6" w:rsidRPr="00DF59A0" w:rsidRDefault="009747B6" w:rsidP="00760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9A0">
        <w:rPr>
          <w:rFonts w:ascii="Times New Roman" w:hAnsi="Times New Roman"/>
          <w:b/>
          <w:sz w:val="28"/>
          <w:szCs w:val="28"/>
        </w:rPr>
        <w:t>ПОСТАНОВЛЯЕТ:</w:t>
      </w:r>
    </w:p>
    <w:p w14:paraId="52C53877" w14:textId="77777777" w:rsidR="009747B6" w:rsidRPr="00DF59A0" w:rsidRDefault="009747B6" w:rsidP="007605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4039F" w14:textId="77777777" w:rsidR="009747B6" w:rsidRDefault="009747B6" w:rsidP="00760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по обеспечению бесплатным горячим питанием </w:t>
      </w:r>
      <w:r>
        <w:rPr>
          <w:rFonts w:ascii="Times New Roman" w:hAnsi="Times New Roman"/>
          <w:sz w:val="28"/>
          <w:szCs w:val="28"/>
        </w:rPr>
        <w:br/>
        <w:t xml:space="preserve">в муниципальных общеобразовательных учреждениях города Пскова обучающихся, являющихся членами семей граждан, призванных на военную службу по мобилизации, военнослужащих ВС РФ, военнослужащих ФСБ,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, сотрудников ОВД, сотрудников УИС, принимающих участие в специальной военной операции, утвержденное постановлением Администрации города Пскова от 19.04.2023 № 576, следующие изменения:</w:t>
      </w:r>
    </w:p>
    <w:p w14:paraId="61DBD528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98D5D09" w14:textId="77777777" w:rsidR="00A06AFC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Настоящее Положение по обеспечению бесплатным горячим питанием в муниципальных общеобразовательных учреждениях города Пскова обучающихся, являющихся членами семей граждан, призванных</w:t>
      </w:r>
      <w:r>
        <w:rPr>
          <w:rFonts w:ascii="Times New Roman" w:hAnsi="Times New Roman"/>
          <w:sz w:val="28"/>
          <w:szCs w:val="28"/>
        </w:rPr>
        <w:br/>
        <w:t xml:space="preserve">на военную службу по мобилизации, военнослужащих ВС РФ, военнослужащих ФСБ,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сотрудников ОВД, сотрудников УИС,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принимающих участие 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задач по отражению вооруженного вторжения</w:t>
      </w:r>
      <w:r w:rsidR="00F47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6E">
        <w:rPr>
          <w:rFonts w:ascii="Times New Roman" w:hAnsi="Times New Roman"/>
          <w:color w:val="000000"/>
          <w:sz w:val="28"/>
          <w:szCs w:val="28"/>
        </w:rPr>
        <w:t>на территорию Российской Федерации, в ходе вооруженной провокации</w:t>
      </w:r>
      <w:r w:rsidR="00F47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6E">
        <w:rPr>
          <w:rFonts w:ascii="Times New Roman" w:hAnsi="Times New Roman"/>
          <w:color w:val="000000"/>
          <w:sz w:val="28"/>
          <w:szCs w:val="28"/>
        </w:rPr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также – выполнении специальных задач),</w:t>
      </w:r>
      <w:r>
        <w:rPr>
          <w:rFonts w:ascii="Times New Roman" w:hAnsi="Times New Roman"/>
          <w:sz w:val="28"/>
          <w:szCs w:val="28"/>
        </w:rPr>
        <w:t xml:space="preserve"> семей граждан, призванных на военную службу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мобилизации, военнослужащих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ВС РФ, военнослужащих ФСБ, сотрудников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сотрудников ОВД, сотрудников УИС, погибших при исполнении обязанностей военной службы, службы, служебных обязанностей при участии 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специальных задач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операции, выполнении специальных задач</w:t>
      </w:r>
      <w:r w:rsidRPr="00DF3F6E">
        <w:rPr>
          <w:rFonts w:ascii="Times New Roman" w:hAnsi="Times New Roman"/>
          <w:sz w:val="28"/>
          <w:szCs w:val="28"/>
        </w:rPr>
        <w:t xml:space="preserve"> разработано в соответствии с Указом Губернатора Псковской области от 12</w:t>
      </w:r>
      <w:r w:rsidR="00EE2C6D">
        <w:rPr>
          <w:rFonts w:ascii="Times New Roman" w:hAnsi="Times New Roman"/>
          <w:sz w:val="28"/>
          <w:szCs w:val="28"/>
        </w:rPr>
        <w:t>.10.2</w:t>
      </w:r>
      <w:r w:rsidR="00F475B2">
        <w:rPr>
          <w:rFonts w:ascii="Times New Roman" w:hAnsi="Times New Roman"/>
          <w:sz w:val="28"/>
          <w:szCs w:val="28"/>
        </w:rPr>
        <w:t>022</w:t>
      </w:r>
      <w:r w:rsidR="00F475B2">
        <w:rPr>
          <w:rFonts w:ascii="Times New Roman" w:hAnsi="Times New Roman"/>
          <w:sz w:val="28"/>
          <w:szCs w:val="28"/>
        </w:rPr>
        <w:br/>
      </w:r>
      <w:r w:rsidRPr="00DF3F6E">
        <w:rPr>
          <w:rFonts w:ascii="Times New Roman" w:hAnsi="Times New Roman"/>
          <w:sz w:val="28"/>
          <w:szCs w:val="28"/>
        </w:rPr>
        <w:t xml:space="preserve">№ 193-УГ </w:t>
      </w:r>
      <w:r w:rsidR="00DA649C" w:rsidRPr="00A06802">
        <w:rPr>
          <w:rFonts w:ascii="Times New Roman" w:hAnsi="Times New Roman"/>
          <w:sz w:val="28"/>
          <w:szCs w:val="28"/>
        </w:rPr>
        <w:t>«О мерах поддержки отдельных категорий граждан Российской Федерации и членов их семей в связи с проведени</w:t>
      </w:r>
      <w:r w:rsidR="00DA649C">
        <w:rPr>
          <w:rFonts w:ascii="Times New Roman" w:hAnsi="Times New Roman"/>
          <w:sz w:val="28"/>
          <w:szCs w:val="28"/>
        </w:rPr>
        <w:t>ем специальной военной операции</w:t>
      </w:r>
      <w:r w:rsidRPr="00D14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Указ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193-УГ) для обеспечения дополнительных мер социальной поддержки семей мобилиз</w:t>
      </w:r>
      <w:r w:rsidR="006D6E9C">
        <w:rPr>
          <w:rFonts w:ascii="Times New Roman" w:hAnsi="Times New Roman"/>
          <w:sz w:val="28"/>
          <w:szCs w:val="28"/>
        </w:rPr>
        <w:t>ованных граждан, военнослужащих</w:t>
      </w:r>
      <w:r w:rsidR="006D6E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ВС РФ, военнослужащих ФСБ,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сотрудников ОВД, сотрудников УИС, принимающих участие 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специальных задач</w:t>
      </w:r>
      <w:r w:rsidRPr="00647116">
        <w:rPr>
          <w:rFonts w:ascii="Times New Roman" w:hAnsi="Times New Roman"/>
          <w:color w:val="000000"/>
          <w:sz w:val="28"/>
          <w:szCs w:val="28"/>
        </w:rPr>
        <w:t>,</w:t>
      </w:r>
      <w:r w:rsidRPr="00647116">
        <w:rPr>
          <w:rFonts w:ascii="Times New Roman" w:hAnsi="Times New Roman"/>
          <w:sz w:val="28"/>
          <w:szCs w:val="28"/>
        </w:rPr>
        <w:t xml:space="preserve"> включая период их непрерывного нахождения на лечении в лечебных учреждениях, нахождения в отпуске, в том числе по </w:t>
      </w:r>
      <w:r>
        <w:rPr>
          <w:rFonts w:ascii="Times New Roman" w:hAnsi="Times New Roman"/>
          <w:sz w:val="28"/>
          <w:szCs w:val="28"/>
        </w:rPr>
        <w:t>болезни</w:t>
      </w:r>
      <w:r w:rsidR="003079F4">
        <w:rPr>
          <w:rFonts w:ascii="Times New Roman" w:hAnsi="Times New Roman"/>
          <w:sz w:val="28"/>
          <w:szCs w:val="28"/>
        </w:rPr>
        <w:t>,</w:t>
      </w:r>
      <w:r w:rsidRPr="00DF3F6E">
        <w:rPr>
          <w:rFonts w:ascii="Times New Roman" w:hAnsi="Times New Roman"/>
          <w:sz w:val="28"/>
          <w:szCs w:val="28"/>
        </w:rPr>
        <w:t xml:space="preserve"> семей граждан, призванных на военную</w:t>
      </w:r>
      <w:r>
        <w:rPr>
          <w:rFonts w:ascii="Times New Roman" w:hAnsi="Times New Roman"/>
          <w:sz w:val="28"/>
          <w:szCs w:val="28"/>
        </w:rPr>
        <w:t xml:space="preserve"> службу</w:t>
      </w:r>
      <w:r w:rsidR="006D6E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мобилизации, военнослужащих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ВС РФ, военнослужащих ФСБ, сотрудников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сотрудников ОВД, сотрудников УИС, погибших при исполнении обязанностей военной службы, </w:t>
      </w:r>
      <w:r w:rsidRPr="00BC43A6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color w:val="000000"/>
          <w:sz w:val="28"/>
          <w:szCs w:val="28"/>
        </w:rPr>
        <w:t>, слу</w:t>
      </w:r>
      <w:r w:rsidR="00A06AFC">
        <w:rPr>
          <w:rFonts w:ascii="Times New Roman" w:hAnsi="Times New Roman"/>
          <w:color w:val="000000"/>
          <w:sz w:val="28"/>
          <w:szCs w:val="28"/>
        </w:rPr>
        <w:t>жебных обязанностей при участии</w:t>
      </w:r>
      <w:r w:rsidR="006D6E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специальных задач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операции, выполнении специальных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 до окончания специальной военной операции</w:t>
      </w:r>
      <w:r w:rsidRPr="00DF3F6E">
        <w:rPr>
          <w:rFonts w:ascii="Times New Roman" w:hAnsi="Times New Roman"/>
          <w:color w:val="000000"/>
          <w:sz w:val="28"/>
          <w:szCs w:val="28"/>
        </w:rPr>
        <w:t>.»</w:t>
      </w:r>
      <w:r w:rsidR="00FC7BD2">
        <w:rPr>
          <w:rFonts w:ascii="Times New Roman" w:hAnsi="Times New Roman"/>
          <w:color w:val="000000"/>
          <w:sz w:val="28"/>
          <w:szCs w:val="28"/>
        </w:rPr>
        <w:t>;</w:t>
      </w:r>
    </w:p>
    <w:p w14:paraId="4F3705A0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color w:val="000000"/>
          <w:sz w:val="28"/>
          <w:szCs w:val="28"/>
        </w:rPr>
        <w:t>2)</w:t>
      </w:r>
      <w:r w:rsidR="00EE2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6E">
        <w:rPr>
          <w:rFonts w:ascii="Times New Roman" w:hAnsi="Times New Roman"/>
          <w:color w:val="000000"/>
          <w:sz w:val="28"/>
          <w:szCs w:val="28"/>
        </w:rPr>
        <w:t>п</w:t>
      </w:r>
      <w:r w:rsidRPr="00DF3F6E">
        <w:rPr>
          <w:rFonts w:ascii="Times New Roman" w:hAnsi="Times New Roman"/>
          <w:sz w:val="28"/>
          <w:szCs w:val="28"/>
        </w:rPr>
        <w:t xml:space="preserve">ункт 2 раздела </w:t>
      </w:r>
      <w:r w:rsidRPr="00DF3F6E">
        <w:rPr>
          <w:rFonts w:ascii="Times New Roman" w:hAnsi="Times New Roman"/>
          <w:sz w:val="28"/>
          <w:szCs w:val="28"/>
          <w:lang w:val="en-US"/>
        </w:rPr>
        <w:t>I</w:t>
      </w:r>
      <w:r w:rsidRPr="00DF3F6E">
        <w:rPr>
          <w:rFonts w:ascii="Times New Roman" w:hAnsi="Times New Roman"/>
          <w:sz w:val="28"/>
          <w:szCs w:val="28"/>
        </w:rPr>
        <w:t xml:space="preserve"> изложить в следующ</w:t>
      </w:r>
      <w:r>
        <w:rPr>
          <w:rFonts w:ascii="Times New Roman" w:hAnsi="Times New Roman"/>
          <w:sz w:val="28"/>
          <w:szCs w:val="28"/>
        </w:rPr>
        <w:t>ей редакции:</w:t>
      </w:r>
    </w:p>
    <w:p w14:paraId="0CDF9F6C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DF3F6E">
        <w:rPr>
          <w:rFonts w:ascii="Times New Roman" w:hAnsi="Times New Roman"/>
          <w:sz w:val="28"/>
          <w:szCs w:val="28"/>
        </w:rPr>
        <w:t>Положение определяет порядок предоставления бесплатного горячего питания обучающимся, являющимися членами семей</w:t>
      </w:r>
      <w:r w:rsidR="006D6E9C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 xml:space="preserve">мобилизованных граждан, военнослужащих ВС РФ, военнослужащих ФСБ, сотрудников </w:t>
      </w:r>
      <w:proofErr w:type="spellStart"/>
      <w:r w:rsidRPr="00DF3F6E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DF3F6E">
        <w:rPr>
          <w:rFonts w:ascii="Times New Roman" w:hAnsi="Times New Roman"/>
          <w:sz w:val="28"/>
          <w:szCs w:val="28"/>
        </w:rPr>
        <w:t xml:space="preserve">, сотрудников ОВД, сотрудников УИС, принимающих участие 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специальных задач,</w:t>
      </w:r>
      <w:r w:rsidR="00EE2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770">
        <w:rPr>
          <w:rFonts w:ascii="Times New Roman" w:hAnsi="Times New Roman"/>
          <w:sz w:val="28"/>
          <w:szCs w:val="28"/>
        </w:rPr>
        <w:t xml:space="preserve">включая период их непрерывного нахождения на лечении в лечебных учреждениях, нахождения в отпуске, в том числе по </w:t>
      </w:r>
      <w:r>
        <w:rPr>
          <w:rFonts w:ascii="Times New Roman" w:hAnsi="Times New Roman"/>
          <w:sz w:val="28"/>
          <w:szCs w:val="28"/>
        </w:rPr>
        <w:t xml:space="preserve">болезни, </w:t>
      </w:r>
      <w:r w:rsidR="00EE2C6D">
        <w:rPr>
          <w:rFonts w:ascii="Times New Roman" w:hAnsi="Times New Roman"/>
          <w:sz w:val="28"/>
          <w:szCs w:val="28"/>
        </w:rPr>
        <w:t>призванных</w:t>
      </w:r>
      <w:r w:rsidR="00EE2C6D">
        <w:rPr>
          <w:rFonts w:ascii="Times New Roman" w:hAnsi="Times New Roman"/>
          <w:sz w:val="28"/>
          <w:szCs w:val="28"/>
        </w:rPr>
        <w:br/>
      </w:r>
      <w:r w:rsidRPr="00DF3F6E">
        <w:rPr>
          <w:rFonts w:ascii="Times New Roman" w:hAnsi="Times New Roman"/>
          <w:sz w:val="28"/>
          <w:szCs w:val="28"/>
        </w:rPr>
        <w:t xml:space="preserve">на военную службу по мобилизации, военнослужащих </w:t>
      </w:r>
      <w:r w:rsidRPr="00DF3F6E">
        <w:rPr>
          <w:rFonts w:ascii="Times New Roman" w:hAnsi="Times New Roman"/>
          <w:color w:val="000000"/>
          <w:sz w:val="28"/>
          <w:szCs w:val="28"/>
        </w:rPr>
        <w:t xml:space="preserve">ВС РФ, военнослужащих ФСБ, сотрудников </w:t>
      </w:r>
      <w:proofErr w:type="spellStart"/>
      <w:r w:rsidRPr="00DF3F6E">
        <w:rPr>
          <w:rFonts w:ascii="Times New Roman" w:hAnsi="Times New Roman"/>
          <w:color w:val="000000"/>
          <w:sz w:val="28"/>
          <w:szCs w:val="28"/>
        </w:rPr>
        <w:t>Росгвардии</w:t>
      </w:r>
      <w:proofErr w:type="spellEnd"/>
      <w:r w:rsidRPr="00DF3F6E">
        <w:rPr>
          <w:rFonts w:ascii="Times New Roman" w:hAnsi="Times New Roman"/>
          <w:color w:val="000000"/>
          <w:sz w:val="28"/>
          <w:szCs w:val="28"/>
        </w:rPr>
        <w:t xml:space="preserve">, сотрудников ОВД, сотрудников УИС, погибших при исполнении обязанностей военной службы, службы, служебных обязанностей при участии в специальной военной операции, выполнении </w:t>
      </w:r>
      <w:r w:rsidRPr="00DF3F6E">
        <w:rPr>
          <w:rFonts w:ascii="Times New Roman" w:hAnsi="Times New Roman"/>
          <w:color w:val="000000"/>
          <w:sz w:val="28"/>
          <w:szCs w:val="28"/>
        </w:rPr>
        <w:lastRenderedPageBreak/>
        <w:t>специальных задач или умерших вследствие увечья (ранения, травмы, контузии) или заболевания, полученных при исполнении обязанностей военной службы, службы, слу</w:t>
      </w:r>
      <w:r w:rsidR="006E0072">
        <w:rPr>
          <w:rFonts w:ascii="Times New Roman" w:hAnsi="Times New Roman"/>
          <w:color w:val="000000"/>
          <w:sz w:val="28"/>
          <w:szCs w:val="28"/>
        </w:rPr>
        <w:t>жебных обязанностей при участии</w:t>
      </w:r>
      <w:r w:rsidR="006E0072">
        <w:rPr>
          <w:rFonts w:ascii="Times New Roman" w:hAnsi="Times New Roman"/>
          <w:color w:val="000000"/>
          <w:sz w:val="28"/>
          <w:szCs w:val="28"/>
        </w:rPr>
        <w:br/>
      </w:r>
      <w:r w:rsidRPr="00DF3F6E">
        <w:rPr>
          <w:rFonts w:ascii="Times New Roman" w:hAnsi="Times New Roman"/>
          <w:color w:val="000000"/>
          <w:sz w:val="28"/>
          <w:szCs w:val="28"/>
        </w:rPr>
        <w:t>в специальной военной операции, выполнении специальных задач</w:t>
      </w:r>
      <w:r w:rsidRPr="003079F4">
        <w:rPr>
          <w:rFonts w:ascii="Times New Roman" w:hAnsi="Times New Roman"/>
          <w:color w:val="000000"/>
          <w:sz w:val="28"/>
          <w:szCs w:val="28"/>
        </w:rPr>
        <w:t>,</w:t>
      </w:r>
      <w:r w:rsidR="00F47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>осваивающим образовательные программы начального общего, основного общег</w:t>
      </w:r>
      <w:r w:rsidR="003079F4">
        <w:rPr>
          <w:rFonts w:ascii="Times New Roman" w:hAnsi="Times New Roman"/>
          <w:sz w:val="28"/>
          <w:szCs w:val="28"/>
        </w:rPr>
        <w:t>о и среднего общего образования</w:t>
      </w:r>
      <w:r w:rsidRPr="00DF3F6E">
        <w:rPr>
          <w:rFonts w:ascii="Times New Roman" w:hAnsi="Times New Roman"/>
          <w:sz w:val="28"/>
          <w:szCs w:val="28"/>
        </w:rPr>
        <w:t xml:space="preserve"> (далее – обучающиеся, являющиеся членами семей мобилиз</w:t>
      </w:r>
      <w:r w:rsidR="00EE2C6D">
        <w:rPr>
          <w:rFonts w:ascii="Times New Roman" w:hAnsi="Times New Roman"/>
          <w:sz w:val="28"/>
          <w:szCs w:val="28"/>
        </w:rPr>
        <w:t>ованных граждан, военнослужащих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>и сотрудников, принимающих участие в специальной военной операции</w:t>
      </w:r>
      <w:r w:rsidRPr="00647116">
        <w:rPr>
          <w:rFonts w:ascii="Times New Roman" w:hAnsi="Times New Roman"/>
          <w:sz w:val="28"/>
          <w:szCs w:val="28"/>
        </w:rPr>
        <w:t>,</w:t>
      </w:r>
      <w:r w:rsidRPr="00647116">
        <w:rPr>
          <w:rFonts w:ascii="Times New Roman" w:hAnsi="Times New Roman"/>
          <w:color w:val="000000"/>
          <w:sz w:val="28"/>
          <w:szCs w:val="28"/>
        </w:rPr>
        <w:t xml:space="preserve"> выполнении специальных задач</w:t>
      </w:r>
      <w:r w:rsidRPr="003079F4">
        <w:rPr>
          <w:rFonts w:ascii="Times New Roman" w:hAnsi="Times New Roman"/>
          <w:color w:val="000000"/>
          <w:sz w:val="28"/>
          <w:szCs w:val="28"/>
        </w:rPr>
        <w:t>,</w:t>
      </w:r>
      <w:r w:rsidRPr="00647116">
        <w:rPr>
          <w:rFonts w:ascii="Times New Roman" w:hAnsi="Times New Roman"/>
          <w:sz w:val="28"/>
          <w:szCs w:val="28"/>
        </w:rPr>
        <w:t xml:space="preserve"> и военнослужащих (сотрудников), погибших в ходе специальной военной операции,</w:t>
      </w:r>
      <w:r w:rsidRPr="00647116">
        <w:rPr>
          <w:rFonts w:ascii="Times New Roman" w:hAnsi="Times New Roman"/>
          <w:color w:val="000000"/>
          <w:sz w:val="28"/>
          <w:szCs w:val="28"/>
        </w:rPr>
        <w:t xml:space="preserve"> выполнении специальных задач</w:t>
      </w:r>
      <w:r w:rsidRPr="00647116">
        <w:rPr>
          <w:rFonts w:ascii="Times New Roman" w:hAnsi="Times New Roman"/>
          <w:sz w:val="28"/>
          <w:szCs w:val="28"/>
        </w:rPr>
        <w:t>).</w:t>
      </w:r>
      <w:r w:rsidRPr="00DF3F6E">
        <w:rPr>
          <w:rFonts w:ascii="Times New Roman" w:hAnsi="Times New Roman"/>
          <w:sz w:val="28"/>
          <w:szCs w:val="28"/>
        </w:rPr>
        <w:t>»</w:t>
      </w:r>
      <w:r w:rsidR="00FC7BD2">
        <w:rPr>
          <w:rFonts w:ascii="Times New Roman" w:hAnsi="Times New Roman"/>
          <w:sz w:val="28"/>
          <w:szCs w:val="28"/>
        </w:rPr>
        <w:t>;</w:t>
      </w:r>
    </w:p>
    <w:p w14:paraId="79F3B2F8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>3)</w:t>
      </w:r>
      <w:r w:rsidR="00EE2C6D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 xml:space="preserve">пункт 1 раздела </w:t>
      </w:r>
      <w:r w:rsidRPr="00DF3F6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525D1E7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37B5">
        <w:rPr>
          <w:rFonts w:ascii="Times New Roman" w:hAnsi="Times New Roman"/>
          <w:sz w:val="28"/>
          <w:szCs w:val="28"/>
        </w:rPr>
        <w:t>1. Обучающимся, являющимся членами</w:t>
      </w:r>
      <w:r>
        <w:rPr>
          <w:rFonts w:ascii="Times New Roman" w:hAnsi="Times New Roman"/>
          <w:sz w:val="28"/>
          <w:szCs w:val="28"/>
        </w:rPr>
        <w:t xml:space="preserve"> семей мобилизованных граждан (на</w:t>
      </w:r>
      <w:r w:rsidRPr="008537B5">
        <w:rPr>
          <w:rFonts w:ascii="Times New Roman" w:hAnsi="Times New Roman"/>
          <w:sz w:val="28"/>
          <w:szCs w:val="28"/>
        </w:rPr>
        <w:t xml:space="preserve"> период мобилизации),</w:t>
      </w:r>
      <w:r w:rsidR="009F20DC">
        <w:rPr>
          <w:rFonts w:ascii="Times New Roman" w:hAnsi="Times New Roman"/>
          <w:sz w:val="28"/>
          <w:szCs w:val="28"/>
        </w:rPr>
        <w:t xml:space="preserve"> </w:t>
      </w:r>
      <w:r w:rsidRPr="008537B5">
        <w:rPr>
          <w:rFonts w:ascii="Times New Roman" w:hAnsi="Times New Roman"/>
          <w:sz w:val="28"/>
          <w:szCs w:val="28"/>
        </w:rPr>
        <w:t>военнослужащих и сотрудников, принимающих участие в 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7116">
        <w:rPr>
          <w:rFonts w:ascii="Times New Roman" w:hAnsi="Times New Roman"/>
          <w:color w:val="000000"/>
          <w:sz w:val="28"/>
          <w:szCs w:val="28"/>
        </w:rPr>
        <w:t>выполнении специальных задач</w:t>
      </w:r>
      <w:r>
        <w:rPr>
          <w:rFonts w:ascii="Times New Roman" w:hAnsi="Times New Roman"/>
          <w:sz w:val="28"/>
          <w:szCs w:val="28"/>
        </w:rPr>
        <w:t xml:space="preserve"> (в период участия </w:t>
      </w:r>
      <w:r w:rsidR="006E0072">
        <w:rPr>
          <w:rFonts w:ascii="Times New Roman" w:hAnsi="Times New Roman"/>
          <w:sz w:val="28"/>
          <w:szCs w:val="28"/>
        </w:rPr>
        <w:t>в специальной военной операции,</w:t>
      </w:r>
      <w:r w:rsidR="006E0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Pr="00647116">
        <w:rPr>
          <w:rFonts w:ascii="Times New Roman" w:hAnsi="Times New Roman"/>
          <w:sz w:val="28"/>
          <w:szCs w:val="28"/>
        </w:rPr>
        <w:t xml:space="preserve"> период выполнения</w:t>
      </w:r>
      <w:r w:rsidRPr="00647116">
        <w:rPr>
          <w:rFonts w:ascii="Times New Roman" w:hAnsi="Times New Roman"/>
          <w:color w:val="000000"/>
          <w:sz w:val="28"/>
          <w:szCs w:val="28"/>
        </w:rPr>
        <w:t xml:space="preserve"> специальных задач</w:t>
      </w:r>
      <w:r w:rsidRPr="008537B5">
        <w:rPr>
          <w:rFonts w:ascii="Times New Roman" w:hAnsi="Times New Roman"/>
          <w:sz w:val="28"/>
          <w:szCs w:val="28"/>
        </w:rPr>
        <w:t>),</w:t>
      </w:r>
      <w:r w:rsidR="009F20DC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 xml:space="preserve">военнослужащих (сотрудников), погибших в ходе специальной военной операции, </w:t>
      </w:r>
      <w:r w:rsidRPr="00647116">
        <w:rPr>
          <w:rFonts w:ascii="Times New Roman" w:hAnsi="Times New Roman"/>
          <w:color w:val="000000"/>
          <w:sz w:val="28"/>
          <w:szCs w:val="28"/>
        </w:rPr>
        <w:t xml:space="preserve">выполнении специальных </w:t>
      </w:r>
      <w:r>
        <w:rPr>
          <w:rFonts w:ascii="Times New Roman" w:hAnsi="Times New Roman"/>
          <w:color w:val="000000"/>
          <w:sz w:val="28"/>
          <w:szCs w:val="28"/>
        </w:rPr>
        <w:t>задач</w:t>
      </w:r>
      <w:r w:rsidRPr="00647116">
        <w:rPr>
          <w:rFonts w:ascii="Times New Roman" w:hAnsi="Times New Roman"/>
          <w:sz w:val="28"/>
          <w:szCs w:val="28"/>
        </w:rPr>
        <w:t xml:space="preserve"> (до окончания специальной военной операции) предоставляется горячее питание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 w:rsidR="00D1489A">
        <w:rPr>
          <w:rFonts w:ascii="Times New Roman" w:hAnsi="Times New Roman"/>
          <w:sz w:val="28"/>
          <w:szCs w:val="28"/>
        </w:rPr>
        <w:t>бесплатно</w:t>
      </w:r>
      <w:r w:rsidRPr="00DF3F6E">
        <w:rPr>
          <w:rFonts w:ascii="Times New Roman" w:hAnsi="Times New Roman"/>
          <w:sz w:val="28"/>
          <w:szCs w:val="28"/>
        </w:rPr>
        <w:t>.»</w:t>
      </w:r>
      <w:r w:rsidR="00FC7BD2">
        <w:rPr>
          <w:rFonts w:ascii="Times New Roman" w:hAnsi="Times New Roman"/>
          <w:sz w:val="28"/>
          <w:szCs w:val="28"/>
        </w:rPr>
        <w:t>;</w:t>
      </w:r>
    </w:p>
    <w:p w14:paraId="66F23D7E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>4)</w:t>
      </w:r>
      <w:r w:rsidR="00EE2C6D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 xml:space="preserve">абзац второй </w:t>
      </w:r>
      <w:r>
        <w:rPr>
          <w:rFonts w:ascii="Times New Roman" w:hAnsi="Times New Roman"/>
          <w:sz w:val="28"/>
          <w:szCs w:val="28"/>
        </w:rPr>
        <w:t>пункта 2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 w:rsidR="00FC7BD2" w:rsidRPr="00DF3F6E">
        <w:rPr>
          <w:rFonts w:ascii="Times New Roman" w:hAnsi="Times New Roman"/>
          <w:sz w:val="28"/>
          <w:szCs w:val="28"/>
        </w:rPr>
        <w:t xml:space="preserve">раздела </w:t>
      </w:r>
      <w:r w:rsidR="00FC7BD2" w:rsidRPr="00DF3F6E">
        <w:rPr>
          <w:rFonts w:ascii="Times New Roman" w:hAnsi="Times New Roman"/>
          <w:sz w:val="28"/>
          <w:szCs w:val="28"/>
          <w:lang w:val="en-US"/>
        </w:rPr>
        <w:t>II</w:t>
      </w:r>
      <w:r w:rsidR="00F475B2">
        <w:rPr>
          <w:rFonts w:ascii="Times New Roman" w:hAnsi="Times New Roman"/>
          <w:sz w:val="28"/>
          <w:szCs w:val="28"/>
        </w:rPr>
        <w:t xml:space="preserve"> </w:t>
      </w:r>
      <w:r w:rsidR="008A20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62DFBEA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>«- документ, подтверждающий статус мобилизованного</w:t>
      </w:r>
      <w:r>
        <w:rPr>
          <w:rFonts w:ascii="Times New Roman" w:hAnsi="Times New Roman"/>
          <w:sz w:val="28"/>
          <w:szCs w:val="28"/>
        </w:rPr>
        <w:t>,</w:t>
      </w:r>
      <w:r w:rsidRPr="00DF3F6E">
        <w:rPr>
          <w:rFonts w:ascii="Times New Roman" w:hAnsi="Times New Roman"/>
          <w:sz w:val="28"/>
          <w:szCs w:val="28"/>
        </w:rPr>
        <w:t xml:space="preserve"> с указанием даты мобилизации или военнослужащего и сотрудника, принимающего участие в специальной военной операции,</w:t>
      </w:r>
      <w:r w:rsidRPr="00DF3F6E">
        <w:rPr>
          <w:rFonts w:ascii="Times New Roman" w:hAnsi="Times New Roman"/>
          <w:color w:val="000000"/>
          <w:sz w:val="28"/>
          <w:szCs w:val="28"/>
        </w:rPr>
        <w:t xml:space="preserve"> выполнении специальных задач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F475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7D2C">
        <w:rPr>
          <w:rFonts w:ascii="Times New Roman" w:hAnsi="Times New Roman"/>
          <w:sz w:val="28"/>
          <w:szCs w:val="28"/>
        </w:rPr>
        <w:t xml:space="preserve">документы, подтверждающие участие одного из родителей (законных представителей) или обоих родителей (законных </w:t>
      </w:r>
      <w:r w:rsidR="00A06AFC">
        <w:rPr>
          <w:rFonts w:ascii="Times New Roman" w:hAnsi="Times New Roman"/>
          <w:sz w:val="28"/>
          <w:szCs w:val="28"/>
        </w:rPr>
        <w:t>представителей)</w:t>
      </w:r>
      <w:r w:rsidR="00A06AFC">
        <w:rPr>
          <w:rFonts w:ascii="Times New Roman" w:hAnsi="Times New Roman"/>
          <w:sz w:val="28"/>
          <w:szCs w:val="28"/>
        </w:rPr>
        <w:br/>
      </w:r>
      <w:r w:rsidRPr="00337D2C">
        <w:rPr>
          <w:rFonts w:ascii="Times New Roman" w:hAnsi="Times New Roman"/>
          <w:sz w:val="28"/>
          <w:szCs w:val="28"/>
        </w:rPr>
        <w:t>в специальной военной операции,</w:t>
      </w:r>
      <w:r w:rsidRPr="00337D2C">
        <w:rPr>
          <w:rFonts w:ascii="Times New Roman" w:hAnsi="Times New Roman"/>
          <w:color w:val="000000"/>
          <w:sz w:val="28"/>
          <w:szCs w:val="28"/>
        </w:rPr>
        <w:t xml:space="preserve"> выполнении специальных </w:t>
      </w:r>
      <w:r w:rsidR="00D1489A">
        <w:rPr>
          <w:rFonts w:ascii="Times New Roman" w:hAnsi="Times New Roman"/>
          <w:color w:val="000000"/>
          <w:sz w:val="28"/>
          <w:szCs w:val="28"/>
        </w:rPr>
        <w:t>задач,</w:t>
      </w:r>
      <w:r w:rsidRPr="00337D2C">
        <w:rPr>
          <w:rFonts w:ascii="Times New Roman" w:hAnsi="Times New Roman"/>
          <w:sz w:val="28"/>
          <w:szCs w:val="28"/>
        </w:rPr>
        <w:t xml:space="preserve"> включая период их непрерывного нахождения на лечении в лечебных учреждениях, нахождения в отпуске</w:t>
      </w:r>
      <w:r w:rsidRPr="00337D2C">
        <w:rPr>
          <w:rFonts w:ascii="Times New Roman" w:hAnsi="Times New Roman"/>
          <w:bCs/>
          <w:sz w:val="28"/>
          <w:szCs w:val="28"/>
        </w:rPr>
        <w:t xml:space="preserve">,  в том числе по </w:t>
      </w:r>
      <w:r w:rsidR="00D1489A">
        <w:rPr>
          <w:rFonts w:ascii="Times New Roman" w:hAnsi="Times New Roman"/>
          <w:bCs/>
          <w:sz w:val="28"/>
          <w:szCs w:val="28"/>
        </w:rPr>
        <w:t>болезни;</w:t>
      </w:r>
      <w:r w:rsidR="00F475B2">
        <w:rPr>
          <w:rFonts w:ascii="Times New Roman" w:hAnsi="Times New Roman"/>
          <w:bCs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 xml:space="preserve">извещение о гибели военнослужащего (сотрудника) </w:t>
      </w:r>
      <w:r w:rsidRPr="00DF3F6E">
        <w:rPr>
          <w:rFonts w:ascii="Times New Roman" w:hAnsi="Times New Roman"/>
          <w:bCs/>
          <w:sz w:val="28"/>
          <w:szCs w:val="28"/>
        </w:rPr>
        <w:t>при исполнении обязанностей военной службы, службы, служебных обязанностей</w:t>
      </w:r>
      <w:r w:rsidRPr="00DF3F6E">
        <w:rPr>
          <w:rFonts w:ascii="Times New Roman" w:hAnsi="Times New Roman"/>
          <w:sz w:val="28"/>
          <w:szCs w:val="28"/>
        </w:rPr>
        <w:t xml:space="preserve"> при участии в специальной военной</w:t>
      </w:r>
      <w:r>
        <w:rPr>
          <w:rFonts w:ascii="Times New Roman" w:hAnsi="Times New Roman"/>
          <w:sz w:val="28"/>
          <w:szCs w:val="28"/>
        </w:rPr>
        <w:t xml:space="preserve"> операции</w:t>
      </w:r>
      <w:r w:rsidRPr="00337D2C">
        <w:rPr>
          <w:rFonts w:ascii="Times New Roman" w:hAnsi="Times New Roman"/>
          <w:sz w:val="28"/>
          <w:szCs w:val="28"/>
        </w:rPr>
        <w:t xml:space="preserve">, </w:t>
      </w:r>
      <w:r w:rsidRPr="00337D2C">
        <w:rPr>
          <w:rFonts w:ascii="Times New Roman" w:hAnsi="Times New Roman"/>
          <w:color w:val="000000"/>
          <w:sz w:val="28"/>
          <w:szCs w:val="28"/>
        </w:rPr>
        <w:t>выполнении специальных задач;</w:t>
      </w:r>
      <w:r w:rsidR="00EE2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3F6E">
        <w:rPr>
          <w:rFonts w:ascii="Times New Roman" w:hAnsi="Times New Roman"/>
          <w:color w:val="000000"/>
          <w:sz w:val="28"/>
          <w:szCs w:val="28"/>
        </w:rPr>
        <w:t xml:space="preserve">документ, подтверждающий факт смерти </w:t>
      </w:r>
      <w:r w:rsidRPr="00DF3F6E">
        <w:rPr>
          <w:rFonts w:ascii="Times New Roman" w:hAnsi="Times New Roman"/>
          <w:sz w:val="28"/>
          <w:szCs w:val="28"/>
        </w:rPr>
        <w:t xml:space="preserve">военнослужащего (сотрудника) </w:t>
      </w:r>
      <w:r w:rsidRPr="00DF3F6E">
        <w:rPr>
          <w:rFonts w:ascii="Times New Roman" w:hAnsi="Times New Roman"/>
          <w:bCs/>
          <w:sz w:val="28"/>
          <w:szCs w:val="28"/>
        </w:rPr>
        <w:t xml:space="preserve">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операции, </w:t>
      </w:r>
      <w:r w:rsidRPr="00DF3F6E">
        <w:rPr>
          <w:rFonts w:ascii="Times New Roman" w:hAnsi="Times New Roman"/>
          <w:color w:val="000000"/>
          <w:sz w:val="28"/>
          <w:szCs w:val="28"/>
        </w:rPr>
        <w:t>выполнении специальных задач</w:t>
      </w:r>
      <w:r w:rsidR="00F475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A20F9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окументы </w:t>
      </w:r>
      <w:r w:rsidRPr="00337D2C">
        <w:rPr>
          <w:rFonts w:ascii="Times New Roman" w:hAnsi="Times New Roman"/>
          <w:bCs/>
          <w:sz w:val="28"/>
          <w:szCs w:val="28"/>
        </w:rPr>
        <w:t>предоставля</w:t>
      </w:r>
      <w:r w:rsidR="003079F4">
        <w:rPr>
          <w:rFonts w:ascii="Times New Roman" w:hAnsi="Times New Roman"/>
          <w:bCs/>
          <w:sz w:val="28"/>
          <w:szCs w:val="28"/>
        </w:rPr>
        <w:t>ю</w:t>
      </w:r>
      <w:r w:rsidRPr="00337D2C">
        <w:rPr>
          <w:rFonts w:ascii="Times New Roman" w:hAnsi="Times New Roman"/>
          <w:bCs/>
          <w:sz w:val="28"/>
          <w:szCs w:val="28"/>
        </w:rPr>
        <w:t>тся на начало учебного года или по мере наступления события</w:t>
      </w:r>
      <w:r w:rsidR="008A20F9">
        <w:rPr>
          <w:rFonts w:ascii="Times New Roman" w:hAnsi="Times New Roman"/>
          <w:bCs/>
          <w:sz w:val="28"/>
          <w:szCs w:val="28"/>
        </w:rPr>
        <w:t>.</w:t>
      </w:r>
      <w:r w:rsidRPr="00337D2C">
        <w:rPr>
          <w:rFonts w:ascii="Times New Roman" w:hAnsi="Times New Roman"/>
          <w:bCs/>
          <w:sz w:val="28"/>
          <w:szCs w:val="28"/>
        </w:rPr>
        <w:t>»</w:t>
      </w:r>
      <w:r w:rsidR="00FC7BD2">
        <w:rPr>
          <w:rFonts w:ascii="Times New Roman" w:hAnsi="Times New Roman"/>
          <w:bCs/>
          <w:sz w:val="28"/>
          <w:szCs w:val="28"/>
        </w:rPr>
        <w:t>;</w:t>
      </w:r>
    </w:p>
    <w:p w14:paraId="5D26247C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bCs/>
          <w:sz w:val="28"/>
          <w:szCs w:val="28"/>
        </w:rPr>
        <w:t>5)</w:t>
      </w:r>
      <w:r w:rsidR="00EE2C6D">
        <w:rPr>
          <w:rFonts w:ascii="Times New Roman" w:hAnsi="Times New Roman"/>
          <w:bCs/>
          <w:sz w:val="28"/>
          <w:szCs w:val="28"/>
        </w:rPr>
        <w:t xml:space="preserve"> </w:t>
      </w:r>
      <w:r w:rsidRPr="00DF3F6E">
        <w:rPr>
          <w:rFonts w:ascii="Times New Roman" w:hAnsi="Times New Roman"/>
          <w:bCs/>
          <w:sz w:val="28"/>
          <w:szCs w:val="28"/>
        </w:rPr>
        <w:t>п</w:t>
      </w:r>
      <w:r w:rsidRPr="00DF3F6E">
        <w:rPr>
          <w:rFonts w:ascii="Times New Roman" w:hAnsi="Times New Roman"/>
          <w:sz w:val="28"/>
          <w:szCs w:val="28"/>
        </w:rPr>
        <w:t xml:space="preserve">ункт 2 раздела </w:t>
      </w:r>
      <w:r w:rsidRPr="00DF3F6E">
        <w:rPr>
          <w:rFonts w:ascii="Times New Roman" w:hAnsi="Times New Roman"/>
          <w:sz w:val="28"/>
          <w:szCs w:val="28"/>
          <w:lang w:val="en-US"/>
        </w:rPr>
        <w:t>II</w:t>
      </w:r>
      <w:r w:rsidRPr="00DF3F6E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1B529938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3F6E">
        <w:rPr>
          <w:rFonts w:ascii="Times New Roman" w:hAnsi="Times New Roman"/>
          <w:bCs/>
          <w:sz w:val="28"/>
          <w:szCs w:val="28"/>
        </w:rPr>
        <w:t xml:space="preserve">«Мера социальной поддержки имеет заявительный характер, сообщение образовательной организации о наличии обстоятельств, в соответствии </w:t>
      </w:r>
      <w:r w:rsidRPr="00DF3F6E">
        <w:rPr>
          <w:rFonts w:ascii="Times New Roman" w:hAnsi="Times New Roman"/>
          <w:bCs/>
          <w:sz w:val="28"/>
          <w:szCs w:val="28"/>
        </w:rPr>
        <w:br/>
        <w:t>с которыми член семьи участника СВО</w:t>
      </w:r>
      <w:r w:rsidR="00F475B2">
        <w:rPr>
          <w:rFonts w:ascii="Times New Roman" w:hAnsi="Times New Roman"/>
          <w:bCs/>
          <w:sz w:val="28"/>
          <w:szCs w:val="28"/>
        </w:rPr>
        <w:t xml:space="preserve"> </w:t>
      </w:r>
      <w:r w:rsidRPr="00DF3F6E">
        <w:rPr>
          <w:rFonts w:ascii="Times New Roman" w:hAnsi="Times New Roman"/>
          <w:bCs/>
          <w:sz w:val="28"/>
          <w:szCs w:val="28"/>
        </w:rPr>
        <w:t>теряет право на меру поддержки, является обязанностью родителя (законного представителя).».</w:t>
      </w:r>
    </w:p>
    <w:p w14:paraId="4ACCA999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>2.</w:t>
      </w:r>
      <w:r w:rsidR="006D6E9C">
        <w:rPr>
          <w:rFonts w:ascii="Times New Roman" w:hAnsi="Times New Roman"/>
          <w:sz w:val="28"/>
          <w:szCs w:val="28"/>
        </w:rPr>
        <w:t xml:space="preserve"> </w:t>
      </w:r>
      <w:r w:rsidRPr="00DF3F6E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8932B86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lastRenderedPageBreak/>
        <w:t xml:space="preserve">3. Подпункт 1 пункта 1 настоящего постановления вступает в силу </w:t>
      </w:r>
      <w:r w:rsidRPr="00DF3F6E">
        <w:rPr>
          <w:rFonts w:ascii="Times New Roman" w:hAnsi="Times New Roman"/>
          <w:sz w:val="28"/>
          <w:szCs w:val="28"/>
        </w:rPr>
        <w:br/>
        <w:t xml:space="preserve">со дня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20.09.2024</w:t>
      </w:r>
      <w:r w:rsidR="003079F4">
        <w:rPr>
          <w:rFonts w:ascii="Times New Roman" w:hAnsi="Times New Roman"/>
          <w:sz w:val="28"/>
          <w:szCs w:val="28"/>
        </w:rPr>
        <w:t>.</w:t>
      </w:r>
    </w:p>
    <w:p w14:paraId="30F97E76" w14:textId="77777777" w:rsidR="009747B6" w:rsidRPr="006F7431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 xml:space="preserve">4. Подпункт 2 пункта 1 настоящего постановления вступает в силу </w:t>
      </w:r>
      <w:r w:rsidRPr="00DF3F6E">
        <w:rPr>
          <w:rFonts w:ascii="Times New Roman" w:hAnsi="Times New Roman"/>
          <w:sz w:val="28"/>
          <w:szCs w:val="28"/>
        </w:rPr>
        <w:br/>
        <w:t xml:space="preserve">со дня официального опубликования и распространяется на правоотношения, возникшие </w:t>
      </w:r>
      <w:r w:rsidRPr="006F7431">
        <w:rPr>
          <w:rFonts w:ascii="Times New Roman" w:hAnsi="Times New Roman"/>
          <w:sz w:val="28"/>
          <w:szCs w:val="28"/>
        </w:rPr>
        <w:t>с 24.10.2023.</w:t>
      </w:r>
    </w:p>
    <w:p w14:paraId="6E7532FB" w14:textId="77777777" w:rsidR="009747B6" w:rsidRPr="00DF3F6E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Подпункты </w:t>
      </w:r>
      <w:r w:rsidRPr="006F7431">
        <w:rPr>
          <w:rFonts w:ascii="Times New Roman" w:hAnsi="Times New Roman"/>
          <w:sz w:val="28"/>
          <w:szCs w:val="28"/>
        </w:rPr>
        <w:t xml:space="preserve">3, 4, </w:t>
      </w:r>
      <w:r>
        <w:rPr>
          <w:rFonts w:ascii="Times New Roman" w:hAnsi="Times New Roman"/>
          <w:sz w:val="28"/>
          <w:szCs w:val="28"/>
        </w:rPr>
        <w:t xml:space="preserve">5 пункта </w:t>
      </w:r>
      <w:r w:rsidRPr="000B633D">
        <w:rPr>
          <w:rFonts w:ascii="Times New Roman" w:hAnsi="Times New Roman"/>
          <w:sz w:val="28"/>
          <w:szCs w:val="28"/>
        </w:rPr>
        <w:t>1</w:t>
      </w:r>
      <w:r w:rsidRPr="00DF3F6E">
        <w:rPr>
          <w:rFonts w:ascii="Times New Roman" w:hAnsi="Times New Roman"/>
          <w:sz w:val="28"/>
          <w:szCs w:val="28"/>
        </w:rPr>
        <w:t xml:space="preserve"> настоящего постановления вступают </w:t>
      </w:r>
      <w:r w:rsidRPr="00DF3F6E">
        <w:rPr>
          <w:rFonts w:ascii="Times New Roman" w:hAnsi="Times New Roman"/>
          <w:sz w:val="28"/>
          <w:szCs w:val="28"/>
        </w:rPr>
        <w:br/>
        <w:t xml:space="preserve">в силу со дня официального опубликования и распространяются </w:t>
      </w:r>
      <w:r w:rsidRPr="00DF3F6E">
        <w:rPr>
          <w:rFonts w:ascii="Times New Roman" w:hAnsi="Times New Roman"/>
          <w:sz w:val="28"/>
          <w:szCs w:val="28"/>
        </w:rPr>
        <w:br/>
        <w:t>на правоотношения, возникшие с 01.09.2024.</w:t>
      </w:r>
    </w:p>
    <w:p w14:paraId="2131B747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F6E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 w:rsidRPr="00DF3F6E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Пскова</w:t>
      </w:r>
      <w:r w:rsidR="00EE2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920">
        <w:rPr>
          <w:rFonts w:ascii="Times New Roman" w:hAnsi="Times New Roman"/>
          <w:sz w:val="28"/>
          <w:szCs w:val="28"/>
        </w:rPr>
        <w:t>Несмашного</w:t>
      </w:r>
      <w:proofErr w:type="spellEnd"/>
      <w:r w:rsidRPr="00A57920">
        <w:rPr>
          <w:rFonts w:ascii="Times New Roman" w:hAnsi="Times New Roman"/>
          <w:sz w:val="28"/>
          <w:szCs w:val="28"/>
        </w:rPr>
        <w:t xml:space="preserve"> А.О.</w:t>
      </w:r>
    </w:p>
    <w:p w14:paraId="0B50EE72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D8421D" w14:textId="77777777" w:rsidR="009747B6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6D1CF1" w14:textId="77777777" w:rsidR="009747B6" w:rsidRPr="00A57920" w:rsidRDefault="009747B6" w:rsidP="0076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FC0B31" w14:textId="77777777" w:rsidR="009747B6" w:rsidRDefault="009747B6" w:rsidP="0006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       Б.А. Елкин</w:t>
      </w:r>
    </w:p>
    <w:p w14:paraId="01460EC7" w14:textId="77777777" w:rsidR="009747B6" w:rsidRDefault="009747B6" w:rsidP="0006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18FB4" w14:textId="77777777" w:rsidR="009747B6" w:rsidRDefault="009747B6" w:rsidP="00067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47B6" w:rsidSect="001056B4">
      <w:headerReference w:type="default" r:id="rId7"/>
      <w:type w:val="continuous"/>
      <w:pgSz w:w="11906" w:h="16838" w:code="9"/>
      <w:pgMar w:top="1134" w:right="851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3E54C" w14:textId="77777777" w:rsidR="00E473EA" w:rsidRDefault="00E473EA" w:rsidP="00747C0C">
      <w:pPr>
        <w:spacing w:after="0" w:line="240" w:lineRule="auto"/>
      </w:pPr>
      <w:r>
        <w:separator/>
      </w:r>
    </w:p>
  </w:endnote>
  <w:endnote w:type="continuationSeparator" w:id="0">
    <w:p w14:paraId="0B36758B" w14:textId="77777777" w:rsidR="00E473EA" w:rsidRDefault="00E473EA" w:rsidP="0074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EBBEA" w14:textId="77777777" w:rsidR="00E473EA" w:rsidRDefault="00E473EA" w:rsidP="00747C0C">
      <w:pPr>
        <w:spacing w:after="0" w:line="240" w:lineRule="auto"/>
      </w:pPr>
      <w:r>
        <w:separator/>
      </w:r>
    </w:p>
  </w:footnote>
  <w:footnote w:type="continuationSeparator" w:id="0">
    <w:p w14:paraId="6E502C98" w14:textId="77777777" w:rsidR="00E473EA" w:rsidRDefault="00E473EA" w:rsidP="0074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73D4" w14:textId="77777777" w:rsidR="009747B6" w:rsidRPr="001056B4" w:rsidRDefault="00E26B30">
    <w:pPr>
      <w:pStyle w:val="a5"/>
      <w:jc w:val="center"/>
      <w:rPr>
        <w:rFonts w:ascii="Times New Roman" w:hAnsi="Times New Roman"/>
        <w:sz w:val="20"/>
        <w:szCs w:val="20"/>
      </w:rPr>
    </w:pPr>
    <w:r w:rsidRPr="001056B4">
      <w:rPr>
        <w:rFonts w:ascii="Times New Roman" w:hAnsi="Times New Roman"/>
        <w:sz w:val="20"/>
        <w:szCs w:val="20"/>
      </w:rPr>
      <w:fldChar w:fldCharType="begin"/>
    </w:r>
    <w:r w:rsidR="009747B6" w:rsidRPr="001056B4">
      <w:rPr>
        <w:rFonts w:ascii="Times New Roman" w:hAnsi="Times New Roman"/>
        <w:sz w:val="20"/>
        <w:szCs w:val="20"/>
      </w:rPr>
      <w:instrText xml:space="preserve"> PAGE   \* MERGEFORMAT </w:instrText>
    </w:r>
    <w:r w:rsidRPr="001056B4">
      <w:rPr>
        <w:rFonts w:ascii="Times New Roman" w:hAnsi="Times New Roman"/>
        <w:sz w:val="20"/>
        <w:szCs w:val="20"/>
      </w:rPr>
      <w:fldChar w:fldCharType="separate"/>
    </w:r>
    <w:r w:rsidR="009F20DC">
      <w:rPr>
        <w:rFonts w:ascii="Times New Roman" w:hAnsi="Times New Roman"/>
        <w:noProof/>
        <w:sz w:val="20"/>
        <w:szCs w:val="20"/>
      </w:rPr>
      <w:t>3</w:t>
    </w:r>
    <w:r w:rsidRPr="001056B4">
      <w:rPr>
        <w:rFonts w:ascii="Times New Roman" w:hAnsi="Times New Roman"/>
        <w:sz w:val="20"/>
        <w:szCs w:val="20"/>
      </w:rPr>
      <w:fldChar w:fldCharType="end"/>
    </w:r>
  </w:p>
  <w:p w14:paraId="18296795" w14:textId="77777777" w:rsidR="009747B6" w:rsidRDefault="009747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10C23"/>
    <w:rsid w:val="00014E21"/>
    <w:rsid w:val="00015C26"/>
    <w:rsid w:val="0002029B"/>
    <w:rsid w:val="00020958"/>
    <w:rsid w:val="000345E8"/>
    <w:rsid w:val="0004230B"/>
    <w:rsid w:val="000446FF"/>
    <w:rsid w:val="00052F4B"/>
    <w:rsid w:val="00067EF9"/>
    <w:rsid w:val="00070E05"/>
    <w:rsid w:val="00071AA2"/>
    <w:rsid w:val="000746B4"/>
    <w:rsid w:val="00085550"/>
    <w:rsid w:val="000919E5"/>
    <w:rsid w:val="0009382F"/>
    <w:rsid w:val="000A4BF9"/>
    <w:rsid w:val="000A64A1"/>
    <w:rsid w:val="000B633D"/>
    <w:rsid w:val="000C0623"/>
    <w:rsid w:val="000D4C5F"/>
    <w:rsid w:val="000D780F"/>
    <w:rsid w:val="001020BB"/>
    <w:rsid w:val="001056B4"/>
    <w:rsid w:val="00125E80"/>
    <w:rsid w:val="0012758C"/>
    <w:rsid w:val="001420F8"/>
    <w:rsid w:val="001424DB"/>
    <w:rsid w:val="00142E04"/>
    <w:rsid w:val="00172F25"/>
    <w:rsid w:val="001801D3"/>
    <w:rsid w:val="001912B7"/>
    <w:rsid w:val="00196409"/>
    <w:rsid w:val="001B4CB3"/>
    <w:rsid w:val="001B5BDB"/>
    <w:rsid w:val="001B6F4E"/>
    <w:rsid w:val="001C0015"/>
    <w:rsid w:val="001C1ECC"/>
    <w:rsid w:val="001F0B3E"/>
    <w:rsid w:val="001F3899"/>
    <w:rsid w:val="00202039"/>
    <w:rsid w:val="002048C3"/>
    <w:rsid w:val="00213122"/>
    <w:rsid w:val="00220964"/>
    <w:rsid w:val="00224ACA"/>
    <w:rsid w:val="002319D7"/>
    <w:rsid w:val="00231D18"/>
    <w:rsid w:val="002369B4"/>
    <w:rsid w:val="00237DA1"/>
    <w:rsid w:val="00241F46"/>
    <w:rsid w:val="00242F5B"/>
    <w:rsid w:val="00252D6F"/>
    <w:rsid w:val="0025489D"/>
    <w:rsid w:val="002562C3"/>
    <w:rsid w:val="00261133"/>
    <w:rsid w:val="00262C1B"/>
    <w:rsid w:val="00265E9C"/>
    <w:rsid w:val="00283D5E"/>
    <w:rsid w:val="00286F5F"/>
    <w:rsid w:val="002A1EAE"/>
    <w:rsid w:val="002A4879"/>
    <w:rsid w:val="002B4FFA"/>
    <w:rsid w:val="002C50B0"/>
    <w:rsid w:val="002D2871"/>
    <w:rsid w:val="002E1890"/>
    <w:rsid w:val="002E2649"/>
    <w:rsid w:val="002F6994"/>
    <w:rsid w:val="00303BAB"/>
    <w:rsid w:val="00305E51"/>
    <w:rsid w:val="003079F4"/>
    <w:rsid w:val="00312EB2"/>
    <w:rsid w:val="00327CE3"/>
    <w:rsid w:val="003338EE"/>
    <w:rsid w:val="00337D2C"/>
    <w:rsid w:val="0034389D"/>
    <w:rsid w:val="00347C79"/>
    <w:rsid w:val="003547F8"/>
    <w:rsid w:val="00373857"/>
    <w:rsid w:val="0037482D"/>
    <w:rsid w:val="003A67D9"/>
    <w:rsid w:val="003B511E"/>
    <w:rsid w:val="003D0410"/>
    <w:rsid w:val="003D1F34"/>
    <w:rsid w:val="003E4BF7"/>
    <w:rsid w:val="003F7E70"/>
    <w:rsid w:val="00425CD5"/>
    <w:rsid w:val="00437139"/>
    <w:rsid w:val="00457212"/>
    <w:rsid w:val="00466851"/>
    <w:rsid w:val="00475859"/>
    <w:rsid w:val="004941A8"/>
    <w:rsid w:val="00497F11"/>
    <w:rsid w:val="004A3B7B"/>
    <w:rsid w:val="004B77DF"/>
    <w:rsid w:val="004C5CA5"/>
    <w:rsid w:val="004D2446"/>
    <w:rsid w:val="004D523C"/>
    <w:rsid w:val="004E3F15"/>
    <w:rsid w:val="004F1CFE"/>
    <w:rsid w:val="004F5FB2"/>
    <w:rsid w:val="004F66E9"/>
    <w:rsid w:val="0050118A"/>
    <w:rsid w:val="00504436"/>
    <w:rsid w:val="005110D4"/>
    <w:rsid w:val="0052299A"/>
    <w:rsid w:val="00526CFB"/>
    <w:rsid w:val="00542332"/>
    <w:rsid w:val="00550DB0"/>
    <w:rsid w:val="0055257C"/>
    <w:rsid w:val="00563E49"/>
    <w:rsid w:val="00580854"/>
    <w:rsid w:val="00585869"/>
    <w:rsid w:val="005A2FF1"/>
    <w:rsid w:val="005A72F1"/>
    <w:rsid w:val="005D4FCB"/>
    <w:rsid w:val="005E06AC"/>
    <w:rsid w:val="005E7F56"/>
    <w:rsid w:val="005F26E9"/>
    <w:rsid w:val="00605A62"/>
    <w:rsid w:val="0062334F"/>
    <w:rsid w:val="0062403A"/>
    <w:rsid w:val="006275A8"/>
    <w:rsid w:val="006368CD"/>
    <w:rsid w:val="00642DEC"/>
    <w:rsid w:val="00645306"/>
    <w:rsid w:val="00645553"/>
    <w:rsid w:val="00645E07"/>
    <w:rsid w:val="00647116"/>
    <w:rsid w:val="006521CD"/>
    <w:rsid w:val="00653B86"/>
    <w:rsid w:val="00654C0D"/>
    <w:rsid w:val="006605BD"/>
    <w:rsid w:val="00661B5D"/>
    <w:rsid w:val="0067413D"/>
    <w:rsid w:val="00675076"/>
    <w:rsid w:val="00686241"/>
    <w:rsid w:val="006A1233"/>
    <w:rsid w:val="006A4CDF"/>
    <w:rsid w:val="006B5FCA"/>
    <w:rsid w:val="006B68D0"/>
    <w:rsid w:val="006B74D4"/>
    <w:rsid w:val="006D6E9C"/>
    <w:rsid w:val="006E0072"/>
    <w:rsid w:val="006F22FD"/>
    <w:rsid w:val="006F3DE5"/>
    <w:rsid w:val="006F7431"/>
    <w:rsid w:val="00727B07"/>
    <w:rsid w:val="0073316F"/>
    <w:rsid w:val="00747C0C"/>
    <w:rsid w:val="007576B7"/>
    <w:rsid w:val="00760540"/>
    <w:rsid w:val="00763D78"/>
    <w:rsid w:val="00766E52"/>
    <w:rsid w:val="0077470E"/>
    <w:rsid w:val="007752AF"/>
    <w:rsid w:val="007754BA"/>
    <w:rsid w:val="007818F2"/>
    <w:rsid w:val="00781D4B"/>
    <w:rsid w:val="00792823"/>
    <w:rsid w:val="007A06CF"/>
    <w:rsid w:val="007A2B18"/>
    <w:rsid w:val="007A55D8"/>
    <w:rsid w:val="007B2DFC"/>
    <w:rsid w:val="007E124B"/>
    <w:rsid w:val="00822045"/>
    <w:rsid w:val="00823B96"/>
    <w:rsid w:val="00831339"/>
    <w:rsid w:val="00835579"/>
    <w:rsid w:val="0084064B"/>
    <w:rsid w:val="008409BA"/>
    <w:rsid w:val="00845577"/>
    <w:rsid w:val="008537B5"/>
    <w:rsid w:val="00860AAF"/>
    <w:rsid w:val="008610A2"/>
    <w:rsid w:val="00862B56"/>
    <w:rsid w:val="00896A58"/>
    <w:rsid w:val="008A20F9"/>
    <w:rsid w:val="008A53B4"/>
    <w:rsid w:val="008B3E11"/>
    <w:rsid w:val="008D46F7"/>
    <w:rsid w:val="008D494B"/>
    <w:rsid w:val="008E1784"/>
    <w:rsid w:val="008E66FA"/>
    <w:rsid w:val="008F0B7C"/>
    <w:rsid w:val="008F28AF"/>
    <w:rsid w:val="00901866"/>
    <w:rsid w:val="00904295"/>
    <w:rsid w:val="0090653A"/>
    <w:rsid w:val="00907191"/>
    <w:rsid w:val="009240C3"/>
    <w:rsid w:val="0092483C"/>
    <w:rsid w:val="00945CF8"/>
    <w:rsid w:val="00956319"/>
    <w:rsid w:val="00960DC4"/>
    <w:rsid w:val="009636FD"/>
    <w:rsid w:val="009747B6"/>
    <w:rsid w:val="009856EF"/>
    <w:rsid w:val="009A04BA"/>
    <w:rsid w:val="009A17B6"/>
    <w:rsid w:val="009A3958"/>
    <w:rsid w:val="009A4A10"/>
    <w:rsid w:val="009B5DA3"/>
    <w:rsid w:val="009C43CB"/>
    <w:rsid w:val="009D10C7"/>
    <w:rsid w:val="009F1CA9"/>
    <w:rsid w:val="009F20DC"/>
    <w:rsid w:val="00A06802"/>
    <w:rsid w:val="00A06AFC"/>
    <w:rsid w:val="00A34EC1"/>
    <w:rsid w:val="00A45F26"/>
    <w:rsid w:val="00A535A9"/>
    <w:rsid w:val="00A5425D"/>
    <w:rsid w:val="00A57920"/>
    <w:rsid w:val="00A67CFC"/>
    <w:rsid w:val="00A705E9"/>
    <w:rsid w:val="00A766E2"/>
    <w:rsid w:val="00A93069"/>
    <w:rsid w:val="00AB04F6"/>
    <w:rsid w:val="00AD7747"/>
    <w:rsid w:val="00AD7F37"/>
    <w:rsid w:val="00AE7D84"/>
    <w:rsid w:val="00AF7BA2"/>
    <w:rsid w:val="00AF7E5C"/>
    <w:rsid w:val="00B03F49"/>
    <w:rsid w:val="00B06CC1"/>
    <w:rsid w:val="00B13BDB"/>
    <w:rsid w:val="00B210C9"/>
    <w:rsid w:val="00B23454"/>
    <w:rsid w:val="00B2347F"/>
    <w:rsid w:val="00B33B87"/>
    <w:rsid w:val="00B5160F"/>
    <w:rsid w:val="00B548B1"/>
    <w:rsid w:val="00B741FA"/>
    <w:rsid w:val="00B75BA5"/>
    <w:rsid w:val="00B82EF9"/>
    <w:rsid w:val="00B84868"/>
    <w:rsid w:val="00B9312F"/>
    <w:rsid w:val="00BA5804"/>
    <w:rsid w:val="00BA61E5"/>
    <w:rsid w:val="00BC3B00"/>
    <w:rsid w:val="00BC43A6"/>
    <w:rsid w:val="00BC5750"/>
    <w:rsid w:val="00C0566D"/>
    <w:rsid w:val="00C11BC1"/>
    <w:rsid w:val="00C31A13"/>
    <w:rsid w:val="00C514A2"/>
    <w:rsid w:val="00C71043"/>
    <w:rsid w:val="00C73B31"/>
    <w:rsid w:val="00C76A35"/>
    <w:rsid w:val="00C83869"/>
    <w:rsid w:val="00C8701D"/>
    <w:rsid w:val="00CA04AB"/>
    <w:rsid w:val="00CF23CD"/>
    <w:rsid w:val="00D06F5D"/>
    <w:rsid w:val="00D07C81"/>
    <w:rsid w:val="00D1489A"/>
    <w:rsid w:val="00D36F50"/>
    <w:rsid w:val="00D400F2"/>
    <w:rsid w:val="00D40EED"/>
    <w:rsid w:val="00D47F9C"/>
    <w:rsid w:val="00D50565"/>
    <w:rsid w:val="00D513C1"/>
    <w:rsid w:val="00D518CF"/>
    <w:rsid w:val="00D6276C"/>
    <w:rsid w:val="00D65928"/>
    <w:rsid w:val="00D75D66"/>
    <w:rsid w:val="00D76A3D"/>
    <w:rsid w:val="00D841A6"/>
    <w:rsid w:val="00D84B6B"/>
    <w:rsid w:val="00D8513A"/>
    <w:rsid w:val="00D94610"/>
    <w:rsid w:val="00DA5BB2"/>
    <w:rsid w:val="00DA5FC4"/>
    <w:rsid w:val="00DA649C"/>
    <w:rsid w:val="00DB4BE3"/>
    <w:rsid w:val="00DE1C27"/>
    <w:rsid w:val="00DF110B"/>
    <w:rsid w:val="00DF3F6E"/>
    <w:rsid w:val="00DF59A0"/>
    <w:rsid w:val="00DF67C8"/>
    <w:rsid w:val="00E11086"/>
    <w:rsid w:val="00E26B30"/>
    <w:rsid w:val="00E3119B"/>
    <w:rsid w:val="00E376FF"/>
    <w:rsid w:val="00E42A66"/>
    <w:rsid w:val="00E46478"/>
    <w:rsid w:val="00E473EA"/>
    <w:rsid w:val="00E5430B"/>
    <w:rsid w:val="00E56BDE"/>
    <w:rsid w:val="00E60D26"/>
    <w:rsid w:val="00E71014"/>
    <w:rsid w:val="00E76918"/>
    <w:rsid w:val="00E9788F"/>
    <w:rsid w:val="00EB4984"/>
    <w:rsid w:val="00EC1E19"/>
    <w:rsid w:val="00EC6BC2"/>
    <w:rsid w:val="00ED1599"/>
    <w:rsid w:val="00EE2C6D"/>
    <w:rsid w:val="00EE32B0"/>
    <w:rsid w:val="00EE79CB"/>
    <w:rsid w:val="00EF6A9F"/>
    <w:rsid w:val="00F000EA"/>
    <w:rsid w:val="00F02EF6"/>
    <w:rsid w:val="00F0689E"/>
    <w:rsid w:val="00F103DC"/>
    <w:rsid w:val="00F12AFE"/>
    <w:rsid w:val="00F260FD"/>
    <w:rsid w:val="00F46A3A"/>
    <w:rsid w:val="00F475B2"/>
    <w:rsid w:val="00F54770"/>
    <w:rsid w:val="00F600DA"/>
    <w:rsid w:val="00F75BEF"/>
    <w:rsid w:val="00F862C3"/>
    <w:rsid w:val="00F862F5"/>
    <w:rsid w:val="00F925AC"/>
    <w:rsid w:val="00FA079E"/>
    <w:rsid w:val="00FA5213"/>
    <w:rsid w:val="00FB3E20"/>
    <w:rsid w:val="00FC045F"/>
    <w:rsid w:val="00FC6E2D"/>
    <w:rsid w:val="00FC7BD2"/>
    <w:rsid w:val="00FD41EF"/>
    <w:rsid w:val="00FE218D"/>
    <w:rsid w:val="00FE6902"/>
    <w:rsid w:val="00FE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778B"/>
  <w15:docId w15:val="{1CA63A55-DFDE-454A-93D4-F14B48D6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4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47C0C"/>
    <w:rPr>
      <w:rFonts w:cs="Times New Roman"/>
    </w:rPr>
  </w:style>
  <w:style w:type="paragraph" w:styleId="a7">
    <w:name w:val="footer"/>
    <w:basedOn w:val="a"/>
    <w:link w:val="a8"/>
    <w:uiPriority w:val="99"/>
    <w:rsid w:val="0074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47C0C"/>
    <w:rPr>
      <w:rFonts w:cs="Times New Roman"/>
    </w:rPr>
  </w:style>
  <w:style w:type="character" w:styleId="a9">
    <w:name w:val="annotation reference"/>
    <w:basedOn w:val="a0"/>
    <w:uiPriority w:val="99"/>
    <w:semiHidden/>
    <w:rsid w:val="006368C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368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B33B87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6368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B33B8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2025-02-10T10:12:00Z</cp:lastPrinted>
  <dcterms:created xsi:type="dcterms:W3CDTF">2025-06-04T12:41:00Z</dcterms:created>
  <dcterms:modified xsi:type="dcterms:W3CDTF">2025-06-04T12:41:00Z</dcterms:modified>
</cp:coreProperties>
</file>