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FAA794" w14:textId="622DF12E" w:rsidR="00822045" w:rsidRPr="005E55FA" w:rsidRDefault="00B41257" w:rsidP="0082204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617CB7" wp14:editId="6FB7330A">
                <wp:simplePos x="0" y="0"/>
                <wp:positionH relativeFrom="column">
                  <wp:posOffset>1525270</wp:posOffset>
                </wp:positionH>
                <wp:positionV relativeFrom="paragraph">
                  <wp:posOffset>2106930</wp:posOffset>
                </wp:positionV>
                <wp:extent cx="1162050" cy="267335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267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14A868" w14:textId="2F469DFD" w:rsidR="00556A06" w:rsidRPr="005F26E9" w:rsidRDefault="00B41257" w:rsidP="00822045">
                            <w:pPr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958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617CB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20.1pt;margin-top:165.9pt;width:91.5pt;height:2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" filled="f" stroked="f">
                <v:textbox>
                  <w:txbxContent>
                    <w:p w14:paraId="6814A868" w14:textId="2F469DFD" w:rsidR="00556A06" w:rsidRPr="005F26E9" w:rsidRDefault="00B41257" w:rsidP="00822045">
                      <w:pPr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958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FA39E6" wp14:editId="3D39E575">
                <wp:simplePos x="0" y="0"/>
                <wp:positionH relativeFrom="column">
                  <wp:posOffset>163195</wp:posOffset>
                </wp:positionH>
                <wp:positionV relativeFrom="paragraph">
                  <wp:posOffset>2106930</wp:posOffset>
                </wp:positionV>
                <wp:extent cx="1104900" cy="26733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267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5AC799" w14:textId="53D5EC67" w:rsidR="00556A06" w:rsidRPr="005F26E9" w:rsidRDefault="00B41257" w:rsidP="00822045">
                            <w:pPr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26.06.2026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A39E6" id="Text Box 3" o:spid="_x0000_s1027" type="#_x0000_t202" style="position:absolute;margin-left:12.85pt;margin-top:165.9pt;width:87pt;height:2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" filled="f" stroked="f">
                <v:textbox>
                  <w:txbxContent>
                    <w:p w14:paraId="7F5AC799" w14:textId="53D5EC67" w:rsidR="00556A06" w:rsidRPr="005F26E9" w:rsidRDefault="00B41257" w:rsidP="00822045">
                      <w:pPr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26.06.2026</w:t>
                      </w:r>
                    </w:p>
                  </w:txbxContent>
                </v:textbox>
              </v:shape>
            </w:pict>
          </mc:Fallback>
        </mc:AlternateContent>
      </w:r>
      <w:r w:rsidR="00822045" w:rsidRPr="005E55FA">
        <w:rPr>
          <w:noProof/>
        </w:rPr>
        <w:drawing>
          <wp:inline distT="0" distB="0" distL="0" distR="0" wp14:anchorId="318BCF9F" wp14:editId="5BA8E0E6">
            <wp:extent cx="4762500" cy="2619375"/>
            <wp:effectExtent l="0" t="0" r="0" b="0"/>
            <wp:docPr id="1" name="Рисунок 1" descr="C:\Documents and Settings\Admin\Рабочий стол\постановлени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C:\Documents and Settings\Admin\Рабочий стол\постановление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B9D67" w14:textId="77777777" w:rsidR="00D75D66" w:rsidRPr="005E55FA" w:rsidRDefault="00D75D66">
      <w:pPr>
        <w:sectPr w:rsidR="00D75D66" w:rsidRPr="005E55FA" w:rsidSect="00166772">
          <w:headerReference w:type="default" r:id="rId8"/>
          <w:type w:val="continuous"/>
          <w:pgSz w:w="11906" w:h="16838" w:code="9"/>
          <w:pgMar w:top="567" w:right="567" w:bottom="567" w:left="1588" w:header="720" w:footer="720" w:gutter="0"/>
          <w:cols w:space="720" w:equalWidth="0">
            <w:col w:w="8668"/>
          </w:cols>
          <w:titlePg/>
          <w:docGrid w:linePitch="299"/>
        </w:sectPr>
      </w:pPr>
    </w:p>
    <w:p w14:paraId="35D23A95" w14:textId="77777777" w:rsidR="00E50A7B" w:rsidRPr="005E55FA" w:rsidRDefault="00E50A7B" w:rsidP="003453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1E2884" w14:textId="77777777" w:rsidR="003453FD" w:rsidRPr="005E55FA" w:rsidRDefault="003453FD" w:rsidP="003453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5FA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города Пскова </w:t>
      </w:r>
      <w:r w:rsidR="00166772" w:rsidRPr="005E55FA">
        <w:rPr>
          <w:rFonts w:ascii="Times New Roman" w:hAnsi="Times New Roman" w:cs="Times New Roman"/>
          <w:sz w:val="28"/>
          <w:szCs w:val="28"/>
        </w:rPr>
        <w:br/>
      </w:r>
      <w:r w:rsidRPr="005E55FA">
        <w:rPr>
          <w:rFonts w:ascii="Times New Roman" w:hAnsi="Times New Roman" w:cs="Times New Roman"/>
          <w:sz w:val="28"/>
          <w:szCs w:val="28"/>
        </w:rPr>
        <w:t>от 01.04.2015 № 715 «О размерах должностных окладов (окладов, ставок заработной платы) работников общеотраслевых должностей руководителей, специалистов и служащих, общеотраслевых профессий рабочих бюджетной сферы муниципально</w:t>
      </w:r>
      <w:r w:rsidR="00E50A7B" w:rsidRPr="005E55FA">
        <w:rPr>
          <w:rFonts w:ascii="Times New Roman" w:hAnsi="Times New Roman" w:cs="Times New Roman"/>
          <w:sz w:val="28"/>
          <w:szCs w:val="28"/>
        </w:rPr>
        <w:t>го образования «Город Псков»</w:t>
      </w:r>
    </w:p>
    <w:p w14:paraId="6905273E" w14:textId="77777777" w:rsidR="003453FD" w:rsidRPr="005E55FA" w:rsidRDefault="003453FD" w:rsidP="003453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BF66D2" w14:textId="77777777" w:rsidR="00E50A7B" w:rsidRPr="005E55FA" w:rsidRDefault="00E50A7B" w:rsidP="003453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D82BFB" w14:textId="77777777" w:rsidR="003453FD" w:rsidRPr="002B4BE1" w:rsidRDefault="002B4BE1" w:rsidP="002B4B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ab/>
      </w:r>
      <w:r w:rsidR="003E7E25">
        <w:rPr>
          <w:rFonts w:ascii="Times New Roman" w:hAnsi="Times New Roman" w:cs="Times New Roman"/>
          <w:sz w:val="28"/>
          <w:szCs w:val="28"/>
        </w:rPr>
        <w:t>В соответствии с р</w:t>
      </w:r>
      <w:r w:rsidRPr="002B4BE1">
        <w:rPr>
          <w:rFonts w:ascii="Times New Roman" w:hAnsi="Times New Roman" w:cs="Times New Roman"/>
          <w:sz w:val="28"/>
          <w:szCs w:val="28"/>
        </w:rPr>
        <w:t>ешением Псковской городской Думы от 20.03.2026    № 708 «О внесении изменений в Устав муниципального образования «Город Псков», руководствуясь статьями 28, 32 Устава городского округа «Город Псков», Администрация города Пскова</w:t>
      </w:r>
    </w:p>
    <w:p w14:paraId="721BFDAB" w14:textId="77777777" w:rsidR="002B4BE1" w:rsidRPr="00B85618" w:rsidRDefault="002B4BE1" w:rsidP="002B4B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DF7FE2" w14:textId="77777777" w:rsidR="003453FD" w:rsidRPr="00B85618" w:rsidRDefault="003453FD" w:rsidP="00B914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5618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3739D732" w14:textId="77777777" w:rsidR="003453FD" w:rsidRPr="00B85618" w:rsidRDefault="003453FD" w:rsidP="003453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0167B0" w14:textId="77777777" w:rsidR="003453FD" w:rsidRPr="002B4BE1" w:rsidRDefault="003453FD" w:rsidP="003453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BE1">
        <w:rPr>
          <w:rFonts w:ascii="Times New Roman" w:hAnsi="Times New Roman" w:cs="Times New Roman"/>
          <w:color w:val="00B050"/>
          <w:sz w:val="28"/>
          <w:szCs w:val="28"/>
        </w:rPr>
        <w:tab/>
      </w:r>
      <w:r w:rsidRPr="002B4BE1">
        <w:rPr>
          <w:rFonts w:ascii="Times New Roman" w:hAnsi="Times New Roman" w:cs="Times New Roman"/>
          <w:sz w:val="28"/>
          <w:szCs w:val="28"/>
        </w:rPr>
        <w:t>1. Внести в постановление Администрации города Пскова от 01.04.2015 № 715 «О размерах должностных окладов (окладов, ставок заработной пла</w:t>
      </w:r>
      <w:r w:rsidR="00B9140D" w:rsidRPr="002B4BE1">
        <w:rPr>
          <w:rFonts w:ascii="Times New Roman" w:hAnsi="Times New Roman" w:cs="Times New Roman"/>
          <w:sz w:val="28"/>
          <w:szCs w:val="28"/>
        </w:rPr>
        <w:t xml:space="preserve">ты) </w:t>
      </w:r>
      <w:r w:rsidRPr="002B4BE1">
        <w:rPr>
          <w:rFonts w:ascii="Times New Roman" w:hAnsi="Times New Roman" w:cs="Times New Roman"/>
          <w:sz w:val="28"/>
          <w:szCs w:val="28"/>
        </w:rPr>
        <w:t xml:space="preserve">работников общеотраслевых должностей руководителей, специалистов </w:t>
      </w:r>
      <w:r w:rsidR="00166772" w:rsidRPr="002B4BE1">
        <w:rPr>
          <w:rFonts w:ascii="Times New Roman" w:hAnsi="Times New Roman" w:cs="Times New Roman"/>
          <w:sz w:val="28"/>
          <w:szCs w:val="28"/>
        </w:rPr>
        <w:br/>
      </w:r>
      <w:r w:rsidRPr="002B4BE1">
        <w:rPr>
          <w:rFonts w:ascii="Times New Roman" w:hAnsi="Times New Roman" w:cs="Times New Roman"/>
          <w:sz w:val="28"/>
          <w:szCs w:val="28"/>
        </w:rPr>
        <w:t>и служащих, общеотраслевых профессий рабочих бюджетной сферы муниципально</w:t>
      </w:r>
      <w:r w:rsidR="00B9140D" w:rsidRPr="002B4BE1">
        <w:rPr>
          <w:rFonts w:ascii="Times New Roman" w:hAnsi="Times New Roman" w:cs="Times New Roman"/>
          <w:sz w:val="28"/>
          <w:szCs w:val="28"/>
        </w:rPr>
        <w:t>го образования «Город Псков»</w:t>
      </w:r>
      <w:r w:rsidR="002B4BE1" w:rsidRPr="002B4BE1">
        <w:rPr>
          <w:rFonts w:ascii="Times New Roman" w:hAnsi="Times New Roman" w:cs="Times New Roman"/>
          <w:sz w:val="28"/>
          <w:szCs w:val="28"/>
        </w:rPr>
        <w:t xml:space="preserve"> </w:t>
      </w:r>
      <w:r w:rsidRPr="002B4BE1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14:paraId="6DF3B290" w14:textId="77777777" w:rsidR="00C43BF1" w:rsidRPr="00C43BF1" w:rsidRDefault="003453FD" w:rsidP="00C43B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BE1">
        <w:rPr>
          <w:rFonts w:ascii="Times New Roman" w:hAnsi="Times New Roman" w:cs="Times New Roman"/>
          <w:color w:val="00B050"/>
          <w:sz w:val="28"/>
          <w:szCs w:val="28"/>
        </w:rPr>
        <w:tab/>
      </w:r>
      <w:r w:rsidRPr="00050F7A">
        <w:rPr>
          <w:rFonts w:ascii="Times New Roman" w:hAnsi="Times New Roman" w:cs="Times New Roman"/>
          <w:sz w:val="28"/>
          <w:szCs w:val="28"/>
        </w:rPr>
        <w:t xml:space="preserve">1) </w:t>
      </w:r>
      <w:r w:rsidR="004132AB">
        <w:rPr>
          <w:rFonts w:ascii="Times New Roman" w:hAnsi="Times New Roman" w:cs="Times New Roman"/>
          <w:sz w:val="28"/>
          <w:szCs w:val="28"/>
        </w:rPr>
        <w:t xml:space="preserve">в наименовании, в преамбуле, </w:t>
      </w:r>
      <w:r w:rsidR="00C43BF1">
        <w:rPr>
          <w:rFonts w:ascii="Times New Roman" w:hAnsi="Times New Roman" w:cs="Times New Roman"/>
          <w:sz w:val="28"/>
          <w:szCs w:val="28"/>
        </w:rPr>
        <w:t xml:space="preserve">в </w:t>
      </w:r>
      <w:r w:rsidR="004132AB">
        <w:rPr>
          <w:rFonts w:ascii="Times New Roman" w:hAnsi="Times New Roman" w:cs="Times New Roman"/>
          <w:sz w:val="28"/>
          <w:szCs w:val="28"/>
        </w:rPr>
        <w:t>пункте</w:t>
      </w:r>
      <w:r w:rsidR="00C43BF1">
        <w:rPr>
          <w:rFonts w:ascii="Times New Roman" w:hAnsi="Times New Roman" w:cs="Times New Roman"/>
          <w:sz w:val="28"/>
          <w:szCs w:val="28"/>
        </w:rPr>
        <w:t xml:space="preserve"> 1 </w:t>
      </w:r>
      <w:r w:rsidR="00C43BF1" w:rsidRPr="00C43BF1">
        <w:rPr>
          <w:rFonts w:ascii="Times New Roman" w:hAnsi="Times New Roman" w:cs="Times New Roman"/>
          <w:sz w:val="28"/>
          <w:szCs w:val="28"/>
        </w:rPr>
        <w:t>слова «муниципального образования» заменить словами «городского округа».</w:t>
      </w:r>
    </w:p>
    <w:p w14:paraId="3916202B" w14:textId="77777777" w:rsidR="00050F7A" w:rsidRPr="00321B7A" w:rsidRDefault="00050F7A" w:rsidP="00C43B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B7A">
        <w:rPr>
          <w:rFonts w:ascii="Times New Roman" w:hAnsi="Times New Roman" w:cs="Times New Roman"/>
          <w:sz w:val="28"/>
          <w:szCs w:val="28"/>
        </w:rPr>
        <w:tab/>
        <w:t>2. Внести в приложение</w:t>
      </w:r>
      <w:r w:rsidR="00C43BF1" w:rsidRPr="00321B7A">
        <w:rPr>
          <w:rFonts w:ascii="Times New Roman" w:hAnsi="Times New Roman" w:cs="Times New Roman"/>
          <w:sz w:val="28"/>
          <w:szCs w:val="28"/>
        </w:rPr>
        <w:t xml:space="preserve"> к постановлению Администрации города Пскова от 01.04.2015 № 715 «О размерах должностных окладов (окладов, ставок заработной платы) работников общеотраслевых должностей руководителей, специалистов и служащих, общеотраслевых профессий рабочих бюджетной сферы муниципального образования «Город Псков» следующие изменения: </w:t>
      </w:r>
    </w:p>
    <w:p w14:paraId="20DCF427" w14:textId="77777777" w:rsidR="00C43BF1" w:rsidRPr="00C43BF1" w:rsidRDefault="00C43BF1" w:rsidP="00C43B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F62C7A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наименовании </w:t>
      </w:r>
      <w:r w:rsidRPr="00C43BF1">
        <w:rPr>
          <w:rFonts w:ascii="Times New Roman" w:hAnsi="Times New Roman" w:cs="Times New Roman"/>
          <w:sz w:val="28"/>
          <w:szCs w:val="28"/>
        </w:rPr>
        <w:t>слова «муниципального образования» заменить словами «городского округа».</w:t>
      </w:r>
    </w:p>
    <w:p w14:paraId="578F5089" w14:textId="77777777" w:rsidR="003453FD" w:rsidRPr="00F62C7A" w:rsidRDefault="00C1729E" w:rsidP="003A2D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453FD" w:rsidRPr="00F62C7A">
        <w:rPr>
          <w:rFonts w:ascii="Times New Roman" w:hAnsi="Times New Roman" w:cs="Times New Roman"/>
          <w:sz w:val="28"/>
          <w:szCs w:val="28"/>
        </w:rPr>
        <w:t xml:space="preserve">. Опубликовать настоящее постановление в газете «Псковские Новости» и разместить на официальном сайте </w:t>
      </w:r>
      <w:r w:rsidR="00461CB3" w:rsidRPr="00F62C7A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3453FD" w:rsidRPr="00F62C7A">
        <w:rPr>
          <w:rFonts w:ascii="Times New Roman" w:hAnsi="Times New Roman" w:cs="Times New Roman"/>
          <w:sz w:val="28"/>
          <w:szCs w:val="28"/>
        </w:rPr>
        <w:t xml:space="preserve"> «Город Псков» в сети </w:t>
      </w:r>
      <w:r w:rsidR="00EF2B11" w:rsidRPr="00F62C7A">
        <w:rPr>
          <w:rFonts w:ascii="Times New Roman" w:hAnsi="Times New Roman" w:cs="Times New Roman"/>
          <w:sz w:val="28"/>
          <w:szCs w:val="28"/>
        </w:rPr>
        <w:t>«</w:t>
      </w:r>
      <w:r w:rsidR="003453FD" w:rsidRPr="00F62C7A">
        <w:rPr>
          <w:rFonts w:ascii="Times New Roman" w:hAnsi="Times New Roman" w:cs="Times New Roman"/>
          <w:sz w:val="28"/>
          <w:szCs w:val="28"/>
        </w:rPr>
        <w:t>Интернет</w:t>
      </w:r>
      <w:r w:rsidR="00EF2B11" w:rsidRPr="00F62C7A">
        <w:rPr>
          <w:rFonts w:ascii="Times New Roman" w:hAnsi="Times New Roman" w:cs="Times New Roman"/>
          <w:sz w:val="28"/>
          <w:szCs w:val="28"/>
        </w:rPr>
        <w:t>»</w:t>
      </w:r>
      <w:r w:rsidR="003453FD" w:rsidRPr="00F62C7A">
        <w:rPr>
          <w:rFonts w:ascii="Times New Roman" w:hAnsi="Times New Roman" w:cs="Times New Roman"/>
          <w:sz w:val="28"/>
          <w:szCs w:val="28"/>
        </w:rPr>
        <w:t>.</w:t>
      </w:r>
    </w:p>
    <w:p w14:paraId="301185D7" w14:textId="77777777" w:rsidR="009801A3" w:rsidRDefault="009801A3" w:rsidP="003A2D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B485C6D" w14:textId="77777777" w:rsidR="009801A3" w:rsidRPr="00C43BF1" w:rsidRDefault="009801A3" w:rsidP="003A2D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20E9AD7" w14:textId="77777777" w:rsidR="00266843" w:rsidRPr="00F62C7A" w:rsidRDefault="003453FD" w:rsidP="0026684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43BF1">
        <w:rPr>
          <w:rFonts w:ascii="Times New Roman" w:hAnsi="Times New Roman" w:cs="Times New Roman"/>
          <w:color w:val="FF0000"/>
          <w:sz w:val="28"/>
          <w:szCs w:val="28"/>
        </w:rPr>
        <w:lastRenderedPageBreak/>
        <w:tab/>
      </w:r>
      <w:r w:rsidR="00C1729E">
        <w:rPr>
          <w:rFonts w:ascii="Times New Roman" w:hAnsi="Times New Roman" w:cs="Times New Roman"/>
          <w:bCs/>
          <w:sz w:val="28"/>
          <w:szCs w:val="28"/>
        </w:rPr>
        <w:t>4</w:t>
      </w:r>
      <w:r w:rsidRPr="00F62C7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266843" w:rsidRPr="00F62C7A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  <w:r w:rsidRPr="00F62C7A">
        <w:rPr>
          <w:rFonts w:ascii="Times New Roman" w:hAnsi="Times New Roman" w:cs="Times New Roman"/>
          <w:sz w:val="28"/>
          <w:szCs w:val="28"/>
        </w:rPr>
        <w:tab/>
      </w:r>
    </w:p>
    <w:p w14:paraId="5556EA65" w14:textId="77777777" w:rsidR="003453FD" w:rsidRPr="00F62C7A" w:rsidRDefault="00266843" w:rsidP="0026684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F62C7A">
        <w:rPr>
          <w:rFonts w:ascii="Times New Roman" w:hAnsi="Times New Roman" w:cs="Times New Roman"/>
          <w:sz w:val="28"/>
          <w:szCs w:val="28"/>
        </w:rPr>
        <w:tab/>
      </w:r>
      <w:r w:rsidR="00C1729E">
        <w:rPr>
          <w:rFonts w:ascii="Times New Roman" w:hAnsi="Times New Roman" w:cs="Times New Roman"/>
          <w:sz w:val="28"/>
          <w:szCs w:val="28"/>
        </w:rPr>
        <w:t>5</w:t>
      </w:r>
      <w:r w:rsidR="003453FD" w:rsidRPr="00F62C7A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</w:t>
      </w:r>
      <w:r w:rsidR="00BA1B51" w:rsidRPr="00F62C7A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CC5E8D" w:rsidRPr="00F62C7A">
        <w:rPr>
          <w:rFonts w:ascii="Times New Roman" w:hAnsi="Times New Roman" w:cs="Times New Roman"/>
          <w:sz w:val="28"/>
          <w:szCs w:val="28"/>
        </w:rPr>
        <w:t>оставляю            за собой.</w:t>
      </w:r>
    </w:p>
    <w:p w14:paraId="026AF8B1" w14:textId="77777777" w:rsidR="003453FD" w:rsidRPr="00F62C7A" w:rsidRDefault="003453FD" w:rsidP="003453FD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14:paraId="5CD3432A" w14:textId="77777777" w:rsidR="003453FD" w:rsidRPr="00F62C7A" w:rsidRDefault="003453FD" w:rsidP="003453FD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14:paraId="2FC48A30" w14:textId="77777777" w:rsidR="003453FD" w:rsidRPr="00F62C7A" w:rsidRDefault="003453FD" w:rsidP="003453FD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14:paraId="21F61B72" w14:textId="77777777" w:rsidR="003453FD" w:rsidRPr="00F62C7A" w:rsidRDefault="00CC5E8D" w:rsidP="00035E8E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F62C7A">
        <w:rPr>
          <w:sz w:val="28"/>
          <w:szCs w:val="28"/>
        </w:rPr>
        <w:t xml:space="preserve">Глава </w:t>
      </w:r>
      <w:r w:rsidR="003453FD" w:rsidRPr="00F62C7A">
        <w:rPr>
          <w:sz w:val="28"/>
          <w:szCs w:val="28"/>
        </w:rPr>
        <w:t xml:space="preserve">города Пскова                                                 </w:t>
      </w:r>
      <w:r w:rsidR="002712B3" w:rsidRPr="00F62C7A">
        <w:rPr>
          <w:sz w:val="28"/>
          <w:szCs w:val="28"/>
        </w:rPr>
        <w:t xml:space="preserve"> </w:t>
      </w:r>
      <w:r w:rsidR="003453FD" w:rsidRPr="00F62C7A">
        <w:rPr>
          <w:sz w:val="28"/>
          <w:szCs w:val="28"/>
        </w:rPr>
        <w:t xml:space="preserve">         </w:t>
      </w:r>
      <w:r w:rsidR="00A62FF5" w:rsidRPr="00F62C7A">
        <w:rPr>
          <w:sz w:val="28"/>
          <w:szCs w:val="28"/>
        </w:rPr>
        <w:t xml:space="preserve">              </w:t>
      </w:r>
      <w:r w:rsidRPr="00F62C7A">
        <w:rPr>
          <w:sz w:val="28"/>
          <w:szCs w:val="28"/>
        </w:rPr>
        <w:t xml:space="preserve">        </w:t>
      </w:r>
      <w:r w:rsidR="003453FD" w:rsidRPr="00F62C7A">
        <w:rPr>
          <w:sz w:val="28"/>
          <w:szCs w:val="28"/>
        </w:rPr>
        <w:t>Б.А. Елкин</w:t>
      </w:r>
    </w:p>
    <w:p w14:paraId="7987AD3E" w14:textId="77777777" w:rsidR="003453FD" w:rsidRPr="00C43BF1" w:rsidRDefault="003453FD" w:rsidP="003453FD">
      <w:pPr>
        <w:rPr>
          <w:color w:val="FF0000"/>
          <w:sz w:val="28"/>
          <w:szCs w:val="28"/>
        </w:rPr>
      </w:pPr>
    </w:p>
    <w:p w14:paraId="650E12A4" w14:textId="77777777" w:rsidR="003453FD" w:rsidRPr="00C43BF1" w:rsidRDefault="003453FD" w:rsidP="003453FD">
      <w:pPr>
        <w:rPr>
          <w:color w:val="FF0000"/>
          <w:sz w:val="28"/>
          <w:szCs w:val="28"/>
        </w:rPr>
      </w:pPr>
    </w:p>
    <w:p w14:paraId="67EE05CD" w14:textId="77777777" w:rsidR="00303BAB" w:rsidRPr="005E55FA" w:rsidRDefault="00303BAB"/>
    <w:sectPr w:rsidR="00303BAB" w:rsidRPr="005E55FA" w:rsidSect="00B46705">
      <w:type w:val="continuous"/>
      <w:pgSz w:w="11906" w:h="16838"/>
      <w:pgMar w:top="1134" w:right="851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307118" w14:textId="77777777" w:rsidR="0099124F" w:rsidRDefault="0099124F" w:rsidP="00166772">
      <w:pPr>
        <w:spacing w:after="0" w:line="240" w:lineRule="auto"/>
      </w:pPr>
      <w:r>
        <w:separator/>
      </w:r>
    </w:p>
  </w:endnote>
  <w:endnote w:type="continuationSeparator" w:id="0">
    <w:p w14:paraId="25F9AB1A" w14:textId="77777777" w:rsidR="0099124F" w:rsidRDefault="0099124F" w:rsidP="00166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C8C519" w14:textId="77777777" w:rsidR="0099124F" w:rsidRDefault="0099124F" w:rsidP="00166772">
      <w:pPr>
        <w:spacing w:after="0" w:line="240" w:lineRule="auto"/>
      </w:pPr>
      <w:r>
        <w:separator/>
      </w:r>
    </w:p>
  </w:footnote>
  <w:footnote w:type="continuationSeparator" w:id="0">
    <w:p w14:paraId="74112F7E" w14:textId="77777777" w:rsidR="0099124F" w:rsidRDefault="0099124F" w:rsidP="00166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159722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39161EE" w14:textId="77777777" w:rsidR="00556A06" w:rsidRPr="003928CC" w:rsidRDefault="000C4EBB">
        <w:pPr>
          <w:pStyle w:val="a6"/>
          <w:jc w:val="center"/>
          <w:rPr>
            <w:rFonts w:ascii="Times New Roman" w:hAnsi="Times New Roman" w:cs="Times New Roman"/>
          </w:rPr>
        </w:pPr>
        <w:r w:rsidRPr="003928C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556A06" w:rsidRPr="003928CC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3928C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E7E25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3928CC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1B66A907" w14:textId="77777777" w:rsidR="00556A06" w:rsidRDefault="00556A0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rawingGridVerticalSpacing w:val="299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BAB"/>
    <w:rsid w:val="00035E8E"/>
    <w:rsid w:val="00050F7A"/>
    <w:rsid w:val="000C4EBB"/>
    <w:rsid w:val="000F0FB7"/>
    <w:rsid w:val="000F69A6"/>
    <w:rsid w:val="001130B7"/>
    <w:rsid w:val="00125E80"/>
    <w:rsid w:val="00142E04"/>
    <w:rsid w:val="00166772"/>
    <w:rsid w:val="001801D3"/>
    <w:rsid w:val="001C4362"/>
    <w:rsid w:val="001C6129"/>
    <w:rsid w:val="001E0B1A"/>
    <w:rsid w:val="001F0B3E"/>
    <w:rsid w:val="00220964"/>
    <w:rsid w:val="002319D7"/>
    <w:rsid w:val="00241F46"/>
    <w:rsid w:val="0025489D"/>
    <w:rsid w:val="002562C3"/>
    <w:rsid w:val="00266843"/>
    <w:rsid w:val="002712B3"/>
    <w:rsid w:val="0029051B"/>
    <w:rsid w:val="002A0045"/>
    <w:rsid w:val="002A4665"/>
    <w:rsid w:val="002B39C5"/>
    <w:rsid w:val="002B4BE1"/>
    <w:rsid w:val="002F6994"/>
    <w:rsid w:val="00303BAB"/>
    <w:rsid w:val="00321B7A"/>
    <w:rsid w:val="003453FD"/>
    <w:rsid w:val="00355870"/>
    <w:rsid w:val="00373857"/>
    <w:rsid w:val="003928CC"/>
    <w:rsid w:val="003A2DCD"/>
    <w:rsid w:val="003C63AA"/>
    <w:rsid w:val="003E2590"/>
    <w:rsid w:val="003E7E25"/>
    <w:rsid w:val="003F4134"/>
    <w:rsid w:val="004132AB"/>
    <w:rsid w:val="00461CB3"/>
    <w:rsid w:val="0046515B"/>
    <w:rsid w:val="004941A8"/>
    <w:rsid w:val="004B77DF"/>
    <w:rsid w:val="004D2446"/>
    <w:rsid w:val="004D25AB"/>
    <w:rsid w:val="004E3F15"/>
    <w:rsid w:val="0052299A"/>
    <w:rsid w:val="00550DB0"/>
    <w:rsid w:val="00556A06"/>
    <w:rsid w:val="005901B9"/>
    <w:rsid w:val="00593EB3"/>
    <w:rsid w:val="005A66F7"/>
    <w:rsid w:val="005D4F64"/>
    <w:rsid w:val="005E55FA"/>
    <w:rsid w:val="005E7F56"/>
    <w:rsid w:val="005F26E9"/>
    <w:rsid w:val="00605A62"/>
    <w:rsid w:val="0062403A"/>
    <w:rsid w:val="00633A65"/>
    <w:rsid w:val="00642DEC"/>
    <w:rsid w:val="00675F37"/>
    <w:rsid w:val="00676925"/>
    <w:rsid w:val="0068492B"/>
    <w:rsid w:val="006A1201"/>
    <w:rsid w:val="006A4CDF"/>
    <w:rsid w:val="006B6A8D"/>
    <w:rsid w:val="006B74D4"/>
    <w:rsid w:val="006C1E6A"/>
    <w:rsid w:val="006F22FD"/>
    <w:rsid w:val="006F3DE5"/>
    <w:rsid w:val="00726DC3"/>
    <w:rsid w:val="007474FA"/>
    <w:rsid w:val="00756038"/>
    <w:rsid w:val="007752AF"/>
    <w:rsid w:val="007B2DFC"/>
    <w:rsid w:val="007D52DE"/>
    <w:rsid w:val="008108F2"/>
    <w:rsid w:val="00822045"/>
    <w:rsid w:val="00824739"/>
    <w:rsid w:val="00835579"/>
    <w:rsid w:val="008911BE"/>
    <w:rsid w:val="008A7AFC"/>
    <w:rsid w:val="008B3E11"/>
    <w:rsid w:val="00930B95"/>
    <w:rsid w:val="00932EC2"/>
    <w:rsid w:val="0093361F"/>
    <w:rsid w:val="00956319"/>
    <w:rsid w:val="00956FDF"/>
    <w:rsid w:val="009636FD"/>
    <w:rsid w:val="009801A3"/>
    <w:rsid w:val="00982F60"/>
    <w:rsid w:val="0099124F"/>
    <w:rsid w:val="009A04BA"/>
    <w:rsid w:val="009D2322"/>
    <w:rsid w:val="009D6608"/>
    <w:rsid w:val="009E32DA"/>
    <w:rsid w:val="009F79F6"/>
    <w:rsid w:val="00A14B69"/>
    <w:rsid w:val="00A535A9"/>
    <w:rsid w:val="00A62FF5"/>
    <w:rsid w:val="00A63AE8"/>
    <w:rsid w:val="00AC42DB"/>
    <w:rsid w:val="00AD152B"/>
    <w:rsid w:val="00AD532D"/>
    <w:rsid w:val="00AF63D7"/>
    <w:rsid w:val="00AF7E5C"/>
    <w:rsid w:val="00B03F8C"/>
    <w:rsid w:val="00B23454"/>
    <w:rsid w:val="00B2347F"/>
    <w:rsid w:val="00B24CB6"/>
    <w:rsid w:val="00B41257"/>
    <w:rsid w:val="00B46705"/>
    <w:rsid w:val="00B54BD6"/>
    <w:rsid w:val="00B741FA"/>
    <w:rsid w:val="00B85618"/>
    <w:rsid w:val="00B9140D"/>
    <w:rsid w:val="00BA1B51"/>
    <w:rsid w:val="00C15AD1"/>
    <w:rsid w:val="00C1729E"/>
    <w:rsid w:val="00C42A9B"/>
    <w:rsid w:val="00C43BF1"/>
    <w:rsid w:val="00C67FE1"/>
    <w:rsid w:val="00C73B31"/>
    <w:rsid w:val="00CC5E8D"/>
    <w:rsid w:val="00CC63AA"/>
    <w:rsid w:val="00D35718"/>
    <w:rsid w:val="00D50EA7"/>
    <w:rsid w:val="00D75D66"/>
    <w:rsid w:val="00D76A3D"/>
    <w:rsid w:val="00D841A6"/>
    <w:rsid w:val="00DA5BB2"/>
    <w:rsid w:val="00DF3C70"/>
    <w:rsid w:val="00DF6B68"/>
    <w:rsid w:val="00E14BB6"/>
    <w:rsid w:val="00E4579C"/>
    <w:rsid w:val="00E46478"/>
    <w:rsid w:val="00E50A7B"/>
    <w:rsid w:val="00EB1502"/>
    <w:rsid w:val="00EC1E19"/>
    <w:rsid w:val="00EE32B0"/>
    <w:rsid w:val="00EF2B11"/>
    <w:rsid w:val="00EF6A9F"/>
    <w:rsid w:val="00F62082"/>
    <w:rsid w:val="00F62C7A"/>
    <w:rsid w:val="00F862C3"/>
    <w:rsid w:val="00FD707C"/>
    <w:rsid w:val="00FE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11CFAF8A"/>
  <w15:docId w15:val="{E5D36417-8F68-4F63-9E36-ECAB582D7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BAB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3453F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453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rsid w:val="003453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a6">
    <w:name w:val="header"/>
    <w:basedOn w:val="a"/>
    <w:link w:val="a7"/>
    <w:uiPriority w:val="99"/>
    <w:unhideWhenUsed/>
    <w:rsid w:val="00166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66772"/>
  </w:style>
  <w:style w:type="paragraph" w:styleId="a8">
    <w:name w:val="footer"/>
    <w:basedOn w:val="a"/>
    <w:link w:val="a9"/>
    <w:uiPriority w:val="99"/>
    <w:unhideWhenUsed/>
    <w:rsid w:val="00166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667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A2C02A-F949-411B-B82F-0475FACFF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 Г. Трифонова</cp:lastModifiedBy>
  <cp:revision>2</cp:revision>
  <cp:lastPrinted>2026-05-27T08:23:00Z</cp:lastPrinted>
  <dcterms:created xsi:type="dcterms:W3CDTF">2026-06-29T11:35:00Z</dcterms:created>
  <dcterms:modified xsi:type="dcterms:W3CDTF">2026-06-29T11:35:00Z</dcterms:modified>
</cp:coreProperties>
</file>