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6B97860F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6A6011" w:rsidRPr="00B249DF">
        <w:rPr>
          <w:rFonts w:ascii="Times New Roman" w:hAnsi="Times New Roman"/>
          <w:sz w:val="28"/>
          <w:szCs w:val="28"/>
        </w:rPr>
        <w:t xml:space="preserve">в проект межевания территории в границах улиц Юбилейной, Красноармейской, Рижского проспекта и реки Великой в городе Пскове, утвержденный постановлением Администрации города Пскова </w:t>
      </w:r>
      <w:r w:rsidR="006A6011">
        <w:rPr>
          <w:rFonts w:ascii="Times New Roman" w:hAnsi="Times New Roman"/>
          <w:sz w:val="28"/>
          <w:szCs w:val="28"/>
        </w:rPr>
        <w:t xml:space="preserve">                   </w:t>
      </w:r>
      <w:r w:rsidR="006A6011" w:rsidRPr="00B249DF">
        <w:rPr>
          <w:rFonts w:ascii="Times New Roman" w:hAnsi="Times New Roman"/>
          <w:sz w:val="28"/>
          <w:szCs w:val="28"/>
        </w:rPr>
        <w:t>от 11.05.2021 №</w:t>
      </w:r>
      <w:r w:rsidR="006A6011">
        <w:rPr>
          <w:rFonts w:ascii="Times New Roman" w:hAnsi="Times New Roman"/>
          <w:sz w:val="28"/>
          <w:szCs w:val="28"/>
        </w:rPr>
        <w:t xml:space="preserve"> </w:t>
      </w:r>
      <w:r w:rsidR="006A6011" w:rsidRPr="00B249DF">
        <w:rPr>
          <w:rFonts w:ascii="Times New Roman" w:hAnsi="Times New Roman"/>
          <w:sz w:val="28"/>
          <w:szCs w:val="28"/>
        </w:rPr>
        <w:t>582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36CA65C6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ED630B">
        <w:rPr>
          <w:rFonts w:ascii="Times New Roman" w:hAnsi="Times New Roman"/>
          <w:color w:val="000000"/>
          <w:sz w:val="28"/>
          <w:szCs w:val="28"/>
        </w:rPr>
        <w:t>04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ED630B">
        <w:rPr>
          <w:rFonts w:ascii="Times New Roman" w:hAnsi="Times New Roman"/>
          <w:color w:val="000000"/>
          <w:sz w:val="28"/>
          <w:szCs w:val="28"/>
        </w:rPr>
        <w:t>06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ED630B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A6011">
        <w:rPr>
          <w:rFonts w:ascii="Times New Roman" w:hAnsi="Times New Roman"/>
          <w:color w:val="000000"/>
          <w:sz w:val="28"/>
          <w:szCs w:val="28"/>
        </w:rPr>
        <w:t>916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A6011" w:rsidRPr="006A6011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 Юбилейной, Красноармейской, Рижского проспекта и реки Великой в городе Пскове, утвержденный постановлением Администрации города Пскова от </w:t>
      </w:r>
      <w:r w:rsidR="006A6011">
        <w:rPr>
          <w:rFonts w:ascii="Times New Roman" w:hAnsi="Times New Roman"/>
          <w:sz w:val="28"/>
          <w:szCs w:val="28"/>
        </w:rPr>
        <w:t>22</w:t>
      </w:r>
      <w:r w:rsidR="006A6011" w:rsidRPr="006A6011">
        <w:rPr>
          <w:rFonts w:ascii="Times New Roman" w:hAnsi="Times New Roman"/>
          <w:sz w:val="28"/>
          <w:szCs w:val="28"/>
        </w:rPr>
        <w:t>.05.202</w:t>
      </w:r>
      <w:r w:rsidR="006A6011">
        <w:rPr>
          <w:rFonts w:ascii="Times New Roman" w:hAnsi="Times New Roman"/>
          <w:sz w:val="28"/>
          <w:szCs w:val="28"/>
        </w:rPr>
        <w:t>4</w:t>
      </w:r>
      <w:r w:rsidR="006A6011" w:rsidRPr="006A6011">
        <w:rPr>
          <w:rFonts w:ascii="Times New Roman" w:hAnsi="Times New Roman"/>
          <w:sz w:val="28"/>
          <w:szCs w:val="28"/>
        </w:rPr>
        <w:t xml:space="preserve"> №</w:t>
      </w:r>
      <w:r w:rsidR="006A6011">
        <w:rPr>
          <w:rFonts w:ascii="Times New Roman" w:hAnsi="Times New Roman"/>
          <w:sz w:val="28"/>
          <w:szCs w:val="28"/>
        </w:rPr>
        <w:t xml:space="preserve"> </w:t>
      </w:r>
      <w:r w:rsidR="006A6011" w:rsidRPr="006A6011">
        <w:rPr>
          <w:rFonts w:ascii="Times New Roman" w:hAnsi="Times New Roman"/>
          <w:sz w:val="28"/>
          <w:szCs w:val="28"/>
        </w:rPr>
        <w:t>582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2EFED6BA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</w:t>
      </w:r>
      <w:r w:rsidR="006A6011" w:rsidRPr="00B249DF">
        <w:rPr>
          <w:rFonts w:ascii="Times New Roman" w:hAnsi="Times New Roman"/>
          <w:sz w:val="28"/>
          <w:szCs w:val="28"/>
        </w:rPr>
        <w:t>в проект межевания территории в границах улиц Юбилейной, Красноармейской, Рижского проспекта и реки Великой в городе Пскове, утвержденный постановлением Администрации города Пскова от 11.05.2021 №</w:t>
      </w:r>
      <w:r w:rsidR="006A6011">
        <w:rPr>
          <w:rFonts w:ascii="Times New Roman" w:hAnsi="Times New Roman"/>
          <w:sz w:val="28"/>
          <w:szCs w:val="28"/>
        </w:rPr>
        <w:t xml:space="preserve"> </w:t>
      </w:r>
      <w:r w:rsidR="006A6011" w:rsidRPr="00B249DF">
        <w:rPr>
          <w:rFonts w:ascii="Times New Roman" w:hAnsi="Times New Roman"/>
          <w:sz w:val="28"/>
          <w:szCs w:val="28"/>
        </w:rPr>
        <w:t>582</w:t>
      </w:r>
      <w:r w:rsidR="00B31B5D" w:rsidRPr="00B31B5D">
        <w:rPr>
          <w:rFonts w:ascii="Times New Roman" w:hAnsi="Times New Roman"/>
          <w:sz w:val="28"/>
          <w:szCs w:val="28"/>
        </w:rPr>
        <w:t xml:space="preserve">, изложив в новой редакции согласно приложению </w:t>
      </w:r>
      <w:r w:rsidR="00ED630B">
        <w:rPr>
          <w:rFonts w:ascii="Times New Roman" w:hAnsi="Times New Roman"/>
          <w:sz w:val="28"/>
          <w:szCs w:val="28"/>
        </w:rPr>
        <w:t xml:space="preserve">                             </w:t>
      </w:r>
      <w:r w:rsidR="00B31B5D" w:rsidRPr="00B31B5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345C30A1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B96B08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68C0EA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ED630B">
        <w:rPr>
          <w:rFonts w:ascii="Times New Roman" w:hAnsi="Times New Roman"/>
          <w:sz w:val="28"/>
          <w:szCs w:val="28"/>
        </w:rPr>
        <w:t>.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8664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F7E1" w14:textId="77777777" w:rsidR="008664B4" w:rsidRDefault="008664B4" w:rsidP="0054728E">
      <w:pPr>
        <w:spacing w:after="0" w:line="240" w:lineRule="auto"/>
      </w:pPr>
      <w:r>
        <w:separator/>
      </w:r>
    </w:p>
  </w:endnote>
  <w:endnote w:type="continuationSeparator" w:id="0">
    <w:p w14:paraId="24AFA5C9" w14:textId="77777777" w:rsidR="008664B4" w:rsidRDefault="008664B4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907F" w14:textId="77777777" w:rsidR="008664B4" w:rsidRDefault="008664B4" w:rsidP="0054728E">
      <w:pPr>
        <w:spacing w:after="0" w:line="240" w:lineRule="auto"/>
      </w:pPr>
      <w:r>
        <w:separator/>
      </w:r>
    </w:p>
  </w:footnote>
  <w:footnote w:type="continuationSeparator" w:id="0">
    <w:p w14:paraId="0CBCF11D" w14:textId="77777777" w:rsidR="008664B4" w:rsidRDefault="008664B4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6C2AD14D" w:rsidR="00FC5030" w:rsidRDefault="00ED630B" w:rsidP="00FC503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775EF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A2C00"/>
    <w:rsid w:val="006A6011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25BD2"/>
    <w:rsid w:val="00833BF7"/>
    <w:rsid w:val="008664B4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96B08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C61C0"/>
    <w:rsid w:val="00DD0A0F"/>
    <w:rsid w:val="00DF1F0C"/>
    <w:rsid w:val="00E05A6F"/>
    <w:rsid w:val="00E32E75"/>
    <w:rsid w:val="00EC3DC6"/>
    <w:rsid w:val="00ED1200"/>
    <w:rsid w:val="00ED630B"/>
    <w:rsid w:val="00EE5FEA"/>
    <w:rsid w:val="00F32650"/>
    <w:rsid w:val="00F5410F"/>
    <w:rsid w:val="00FA047A"/>
    <w:rsid w:val="00FA229C"/>
    <w:rsid w:val="00FB0470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3</cp:revision>
  <cp:lastPrinted>2021-09-01T12:46:00Z</cp:lastPrinted>
  <dcterms:created xsi:type="dcterms:W3CDTF">2024-06-26T05:15:00Z</dcterms:created>
  <dcterms:modified xsi:type="dcterms:W3CDTF">2024-07-04T04:09:00Z</dcterms:modified>
</cp:coreProperties>
</file>