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38" w:rsidRDefault="00424238" w:rsidP="00424238">
      <w:pPr>
        <w:pStyle w:val="a3"/>
        <w:ind w:left="142" w:right="-711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="006C5143" w:rsidRPr="006C5143">
        <w:rPr>
          <w:i/>
          <w:sz w:val="28"/>
          <w:szCs w:val="28"/>
        </w:rPr>
        <w:t>9</w:t>
      </w:r>
      <w:r w:rsidRPr="006C51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января по 01 мая 202</w:t>
      </w:r>
      <w:r w:rsidR="00DE31F0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года будет проводиться ПЕРЕРЕГИСТРАЦИЯ граждан, состоящих на учете в качестве нуждающихся в жилых помещениях.</w:t>
      </w:r>
    </w:p>
    <w:p w:rsidR="00424238" w:rsidRDefault="00424238" w:rsidP="00424238">
      <w:pPr>
        <w:pStyle w:val="a3"/>
        <w:ind w:left="-284" w:right="-569" w:firstLine="993"/>
        <w:rPr>
          <w:i/>
          <w:sz w:val="28"/>
          <w:szCs w:val="28"/>
        </w:rPr>
      </w:pPr>
    </w:p>
    <w:p w:rsidR="00424238" w:rsidRDefault="00424238" w:rsidP="00424238">
      <w:pPr>
        <w:pStyle w:val="2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ДЛЯ ПРОХОЖДЕНИЯ   ПЕРЕРЕГИСТРАЦИИ ГРАЖДАНАМ НЕОБХОДИМО В СРОК ДО </w:t>
      </w:r>
    </w:p>
    <w:p w:rsidR="00424238" w:rsidRDefault="00424238" w:rsidP="00424238">
      <w:pPr>
        <w:pStyle w:val="2"/>
        <w:ind w:left="284"/>
        <w:jc w:val="center"/>
        <w:rPr>
          <w:sz w:val="28"/>
          <w:szCs w:val="28"/>
        </w:rPr>
      </w:pPr>
      <w:r>
        <w:rPr>
          <w:i/>
          <w:sz w:val="28"/>
          <w:szCs w:val="28"/>
        </w:rPr>
        <w:t>0</w:t>
      </w:r>
      <w:r>
        <w:rPr>
          <w:i/>
          <w:sz w:val="28"/>
          <w:szCs w:val="28"/>
          <w:u w:val="single"/>
        </w:rPr>
        <w:t>1.04.202</w:t>
      </w:r>
      <w:r w:rsidR="00DE31F0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 xml:space="preserve"> ВКЛЮЧИТЕЛЬНО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ПРЕДСТАВИТЬ СЛЕДУЮЩИЕ ДОКУМЕНТЫ:</w:t>
      </w:r>
    </w:p>
    <w:p w:rsidR="00424238" w:rsidRDefault="00424238" w:rsidP="00424238">
      <w:pPr>
        <w:pStyle w:val="2"/>
        <w:rPr>
          <w:sz w:val="28"/>
          <w:szCs w:val="28"/>
        </w:rPr>
      </w:pPr>
    </w:p>
    <w:p w:rsidR="00424238" w:rsidRDefault="00424238" w:rsidP="00424238">
      <w:pPr>
        <w:pStyle w:val="2"/>
        <w:numPr>
          <w:ilvl w:val="0"/>
          <w:numId w:val="1"/>
        </w:numPr>
        <w:ind w:left="142" w:right="-711" w:firstLine="990"/>
        <w:rPr>
          <w:sz w:val="28"/>
          <w:szCs w:val="28"/>
        </w:rPr>
      </w:pPr>
      <w:r>
        <w:rPr>
          <w:sz w:val="28"/>
          <w:szCs w:val="28"/>
        </w:rPr>
        <w:t xml:space="preserve">Паспорта (копии), свидетельства о рождении несовершеннолетних детей (копии);              </w:t>
      </w:r>
    </w:p>
    <w:p w:rsidR="00424238" w:rsidRDefault="00424238" w:rsidP="00424238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24238" w:rsidRDefault="00970257" w:rsidP="00B86CF2">
      <w:pPr>
        <w:pStyle w:val="2"/>
        <w:numPr>
          <w:ilvl w:val="0"/>
          <w:numId w:val="1"/>
        </w:numPr>
        <w:tabs>
          <w:tab w:val="num" w:pos="142"/>
        </w:tabs>
        <w:ind w:left="142" w:right="-850" w:firstLine="99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4238">
        <w:rPr>
          <w:sz w:val="28"/>
          <w:szCs w:val="28"/>
        </w:rPr>
        <w:t>выписку из лицевого счета или домовой книги на занимаемое жилое помещение из Управляющей организации;</w:t>
      </w:r>
    </w:p>
    <w:p w:rsidR="00424238" w:rsidRDefault="00424238" w:rsidP="00424238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4238" w:rsidRDefault="00424238" w:rsidP="0042423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- правоустанавливающие документы на объекты недвижимости, находящиеся в собственности заявителя и членов его семьи, права на которые не зарегистрированы в Едином государственном реестре недвижимости;</w:t>
      </w:r>
    </w:p>
    <w:p w:rsidR="00424238" w:rsidRDefault="00424238" w:rsidP="00424238">
      <w:pPr>
        <w:pStyle w:val="2"/>
        <w:rPr>
          <w:sz w:val="28"/>
          <w:szCs w:val="28"/>
        </w:rPr>
      </w:pPr>
    </w:p>
    <w:p w:rsidR="00424238" w:rsidRDefault="00424238" w:rsidP="0042423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- документы, подтверждающие право гражданина на дополнительную общую площадь жилого помещения;</w:t>
      </w:r>
    </w:p>
    <w:p w:rsidR="00424238" w:rsidRDefault="00424238" w:rsidP="00424238">
      <w:pPr>
        <w:pStyle w:val="2"/>
        <w:rPr>
          <w:sz w:val="28"/>
          <w:szCs w:val="28"/>
        </w:rPr>
      </w:pPr>
    </w:p>
    <w:p w:rsidR="00424238" w:rsidRDefault="00424238" w:rsidP="0042423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-  в случаях, когда граждане имеют в соответствии с жилищным законодательством право на внеочередное предоставление жилых помещений по договорам социального найма, </w:t>
      </w:r>
      <w:bookmarkStart w:id="0" w:name="_GoBack"/>
      <w:bookmarkEnd w:id="0"/>
      <w:r>
        <w:rPr>
          <w:sz w:val="28"/>
          <w:szCs w:val="28"/>
        </w:rPr>
        <w:t xml:space="preserve">представляются документы, подтверждающие наличие такого права.     </w:t>
      </w:r>
    </w:p>
    <w:p w:rsidR="00CE060E" w:rsidRDefault="00CE060E"/>
    <w:p w:rsidR="00AB2C19" w:rsidRPr="00AB2C19" w:rsidRDefault="00AB2C19" w:rsidP="006C5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19">
        <w:rPr>
          <w:rFonts w:ascii="Times New Roman" w:hAnsi="Times New Roman" w:cs="Times New Roman"/>
          <w:b/>
          <w:sz w:val="28"/>
          <w:szCs w:val="28"/>
        </w:rPr>
        <w:t xml:space="preserve">               По вопросу </w:t>
      </w:r>
      <w:r>
        <w:rPr>
          <w:rFonts w:ascii="Times New Roman" w:hAnsi="Times New Roman" w:cs="Times New Roman"/>
          <w:b/>
          <w:sz w:val="28"/>
          <w:szCs w:val="28"/>
        </w:rPr>
        <w:t>прохождения перерегистрации</w:t>
      </w:r>
      <w:r w:rsidR="006C5143">
        <w:rPr>
          <w:rFonts w:ascii="Times New Roman" w:hAnsi="Times New Roman" w:cs="Times New Roman"/>
          <w:b/>
          <w:sz w:val="28"/>
          <w:szCs w:val="28"/>
        </w:rPr>
        <w:t xml:space="preserve"> и предоставлени</w:t>
      </w:r>
      <w:r w:rsidR="00D529A9">
        <w:rPr>
          <w:rFonts w:ascii="Times New Roman" w:hAnsi="Times New Roman" w:cs="Times New Roman"/>
          <w:b/>
          <w:sz w:val="28"/>
          <w:szCs w:val="28"/>
        </w:rPr>
        <w:t>я</w:t>
      </w:r>
      <w:r w:rsidR="006C5143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 обращаться в Управление по учету и распределению жилой площади Администрации города Пскова по адресу: г. Псков, ул. Яна Фабрициуса, д.6, каб.2, тел. </w:t>
      </w:r>
      <w:r w:rsidR="006C5143">
        <w:rPr>
          <w:rFonts w:ascii="Times New Roman" w:hAnsi="Times New Roman" w:cs="Times New Roman"/>
          <w:b/>
          <w:sz w:val="28"/>
          <w:szCs w:val="28"/>
        </w:rPr>
        <w:t>29-12-61, 29-12-08.</w:t>
      </w:r>
    </w:p>
    <w:sectPr w:rsidR="00AB2C19" w:rsidRPr="00AB2C19" w:rsidSect="00B86CF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D735C"/>
    <w:multiLevelType w:val="singleLevel"/>
    <w:tmpl w:val="B13A7EB4"/>
    <w:lvl w:ilvl="0">
      <w:start w:val="3"/>
      <w:numFmt w:val="bullet"/>
      <w:lvlText w:val="-"/>
      <w:lvlJc w:val="left"/>
      <w:pPr>
        <w:tabs>
          <w:tab w:val="num" w:pos="1350"/>
        </w:tabs>
        <w:ind w:left="1350" w:hanging="360"/>
      </w:pPr>
      <w:rPr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38"/>
    <w:rsid w:val="00424238"/>
    <w:rsid w:val="006C5143"/>
    <w:rsid w:val="00970257"/>
    <w:rsid w:val="00AB2C19"/>
    <w:rsid w:val="00B86CF2"/>
    <w:rsid w:val="00BC7EBA"/>
    <w:rsid w:val="00CE060E"/>
    <w:rsid w:val="00D529A9"/>
    <w:rsid w:val="00D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64DC3-4497-4FD1-B31C-D34717FC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423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423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2423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423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КрыловаСЛ</dc:creator>
  <cp:keywords/>
  <dc:description/>
  <cp:lastModifiedBy>ШвецоваВ</cp:lastModifiedBy>
  <cp:revision>4</cp:revision>
  <cp:lastPrinted>2024-12-13T13:14:00Z</cp:lastPrinted>
  <dcterms:created xsi:type="dcterms:W3CDTF">2024-12-18T09:51:00Z</dcterms:created>
  <dcterms:modified xsi:type="dcterms:W3CDTF">2024-12-18T09:55:00Z</dcterms:modified>
</cp:coreProperties>
</file>