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33" w:rsidRDefault="00CF313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F3133" w:rsidRDefault="00CF3133">
      <w:pPr>
        <w:pStyle w:val="ConsPlusNormal"/>
        <w:jc w:val="both"/>
        <w:outlineLvl w:val="0"/>
      </w:pPr>
    </w:p>
    <w:p w:rsidR="00CF3133" w:rsidRDefault="00CF3133">
      <w:pPr>
        <w:pStyle w:val="ConsPlusTitle"/>
        <w:jc w:val="center"/>
        <w:outlineLvl w:val="0"/>
      </w:pPr>
      <w:r>
        <w:t>АДМИНИСТРАЦИЯ ГОРОДА ПСКОВА</w:t>
      </w:r>
    </w:p>
    <w:p w:rsidR="00CF3133" w:rsidRDefault="00CF3133">
      <w:pPr>
        <w:pStyle w:val="ConsPlusTitle"/>
        <w:jc w:val="both"/>
      </w:pPr>
    </w:p>
    <w:p w:rsidR="00CF3133" w:rsidRDefault="00CF3133">
      <w:pPr>
        <w:pStyle w:val="ConsPlusTitle"/>
        <w:jc w:val="center"/>
      </w:pPr>
      <w:r>
        <w:t>ПОСТАНОВЛЕНИЕ</w:t>
      </w:r>
    </w:p>
    <w:p w:rsidR="00CF3133" w:rsidRDefault="00CF3133">
      <w:pPr>
        <w:pStyle w:val="ConsPlusTitle"/>
        <w:jc w:val="center"/>
      </w:pPr>
      <w:r>
        <w:t>от 10 апреля 2023 г. N 520</w:t>
      </w:r>
    </w:p>
    <w:p w:rsidR="00CF3133" w:rsidRDefault="00CF3133">
      <w:pPr>
        <w:pStyle w:val="ConsPlusTitle"/>
        <w:jc w:val="both"/>
      </w:pPr>
    </w:p>
    <w:p w:rsidR="00CF3133" w:rsidRDefault="00CF3133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CF3133" w:rsidRDefault="00CF3133">
      <w:pPr>
        <w:pStyle w:val="ConsPlusTitle"/>
        <w:jc w:val="center"/>
      </w:pPr>
      <w:r>
        <w:t>МУНИЦИПАЛЬНОЙ УСЛУГИ "ПРИЕМ ЗАЯВЛЕНИЙ И ВЫДАЧА ДОКУМЕНТОВ</w:t>
      </w:r>
    </w:p>
    <w:p w:rsidR="00CF3133" w:rsidRDefault="00CF3133">
      <w:pPr>
        <w:pStyle w:val="ConsPlusTitle"/>
        <w:jc w:val="center"/>
      </w:pPr>
      <w:r>
        <w:t>О СОГЛАСОВАНИИ ПЕРЕУСТРОЙСТВА И ПЕРЕПЛАНИРОВКИ ПОМЕЩЕНИЯ</w:t>
      </w:r>
    </w:p>
    <w:p w:rsidR="00CF3133" w:rsidRDefault="00CF3133">
      <w:pPr>
        <w:pStyle w:val="ConsPlusTitle"/>
        <w:jc w:val="center"/>
      </w:pPr>
      <w:r>
        <w:t xml:space="preserve">В МНОГОКВАРТИРНОМ ДОМЕ" НА ТЕРРИТОРИИ </w:t>
      </w:r>
      <w:proofErr w:type="gramStart"/>
      <w:r>
        <w:t>МУНИЦИПАЛЬНОГО</w:t>
      </w:r>
      <w:proofErr w:type="gramEnd"/>
    </w:p>
    <w:p w:rsidR="00CF3133" w:rsidRDefault="00CF3133">
      <w:pPr>
        <w:pStyle w:val="ConsPlusTitle"/>
        <w:jc w:val="center"/>
      </w:pPr>
      <w:r>
        <w:t>ОБРАЗОВАНИЯ "ГОРОД ПСКОВ"</w:t>
      </w:r>
    </w:p>
    <w:p w:rsidR="00CF3133" w:rsidRDefault="00CF3133">
      <w:pPr>
        <w:pStyle w:val="ConsPlusNormal"/>
        <w:jc w:val="both"/>
      </w:pPr>
    </w:p>
    <w:p w:rsidR="00CF3133" w:rsidRDefault="00CF3133">
      <w:pPr>
        <w:pStyle w:val="ConsPlusNormal"/>
        <w:ind w:firstLine="540"/>
        <w:jc w:val="both"/>
      </w:pPr>
      <w:proofErr w:type="gramStart"/>
      <w:r>
        <w:t xml:space="preserve">В целях повышения качества и доступности предоставления муниципальных услуг в сфере имущественных и земельных отношений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8">
        <w:r>
          <w:rPr>
            <w:color w:val="0000FF"/>
          </w:rPr>
          <w:t>Порядком</w:t>
        </w:r>
      </w:hyperlink>
      <w:r>
        <w:t xml:space="preserve"> разработки и утверждения административных регламентов исполнения муниципальных функций и предоставления муниципальных услуг, утвержденным</w:t>
      </w:r>
      <w:proofErr w:type="gramEnd"/>
      <w:r>
        <w:t xml:space="preserve"> постановлением Администрации города Пскова от 11.03.2011 N 346, руководствуясь </w:t>
      </w:r>
      <w:hyperlink r:id="rId9">
        <w:r>
          <w:rPr>
            <w:color w:val="0000FF"/>
          </w:rPr>
          <w:t>статьями 28</w:t>
        </w:r>
      </w:hyperlink>
      <w:r>
        <w:t xml:space="preserve"> и </w:t>
      </w:r>
      <w:hyperlink r:id="rId10">
        <w:r>
          <w:rPr>
            <w:color w:val="0000FF"/>
          </w:rPr>
          <w:t>32</w:t>
        </w:r>
      </w:hyperlink>
      <w:r>
        <w:t xml:space="preserve"> Устава муниципального образования "Город Псков", Администрация города Пскова постановляет: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7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"Прием заявлений и выдача документов о согласовании переустройства и перепланировки помещения в многоквартирном доме" на территории муниципального образования "Город Псков" согласно приложению к настоящему постановлению.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F3133" w:rsidRDefault="005214B7">
      <w:pPr>
        <w:pStyle w:val="ConsPlusNormal"/>
        <w:spacing w:before="220"/>
        <w:ind w:firstLine="540"/>
        <w:jc w:val="both"/>
      </w:pPr>
      <w:hyperlink r:id="rId11">
        <w:r w:rsidR="00CF3133">
          <w:rPr>
            <w:color w:val="0000FF"/>
          </w:rPr>
          <w:t>постановление</w:t>
        </w:r>
      </w:hyperlink>
      <w:r w:rsidR="00CF3133">
        <w:t xml:space="preserve"> Администрации города Пскова от 01.02.2012 N 247 "Об утверждении Административного регламента предоставления муниципальной услуги "Прием заявлений и выдача документов о согласовании переустройства и перепланировки помещения в многоквартирном доме" на территории муниципального образования "Город Псков";</w:t>
      </w:r>
    </w:p>
    <w:p w:rsidR="00CF3133" w:rsidRDefault="005214B7">
      <w:pPr>
        <w:pStyle w:val="ConsPlusNormal"/>
        <w:spacing w:before="220"/>
        <w:ind w:firstLine="540"/>
        <w:jc w:val="both"/>
      </w:pPr>
      <w:hyperlink r:id="rId12">
        <w:r w:rsidR="00CF3133">
          <w:rPr>
            <w:color w:val="0000FF"/>
          </w:rPr>
          <w:t>постановление</w:t>
        </w:r>
      </w:hyperlink>
      <w:r w:rsidR="00CF3133">
        <w:t xml:space="preserve"> Администрации города Пскова от 28.05.2012 N 1339 "О внесении изменений в постановление Администрации города Пскова от 01.02.2012 N 247 "Об утверждении Административного регламента предоставления муниципальной услуги "Прием заявлений и выдача документов о согласовании переустройства и перепланировки жилого помещения" на территории муниципального образования "Город Псков";</w:t>
      </w:r>
    </w:p>
    <w:p w:rsidR="00CF3133" w:rsidRDefault="005214B7">
      <w:pPr>
        <w:pStyle w:val="ConsPlusNormal"/>
        <w:spacing w:before="220"/>
        <w:ind w:firstLine="540"/>
        <w:jc w:val="both"/>
      </w:pPr>
      <w:hyperlink r:id="rId13">
        <w:r w:rsidR="00CF3133">
          <w:rPr>
            <w:color w:val="0000FF"/>
          </w:rPr>
          <w:t>постановление</w:t>
        </w:r>
      </w:hyperlink>
      <w:r w:rsidR="00CF3133">
        <w:t xml:space="preserve"> Администрации города Пскова от 23.03.2015 N 605 "О внесении изменений в постановление Администрации города Пскова от 01.02.2012 N 247 "Об утверждении Административного регламента предоставления муниципальной услуги "Прием заявлений и выдача документов о согласовании переустройства и перепланировки жилого помещения" на территории муниципального образования "Город Псков";</w:t>
      </w:r>
    </w:p>
    <w:p w:rsidR="00CF3133" w:rsidRDefault="005214B7">
      <w:pPr>
        <w:pStyle w:val="ConsPlusNormal"/>
        <w:spacing w:before="220"/>
        <w:ind w:firstLine="540"/>
        <w:jc w:val="both"/>
      </w:pPr>
      <w:hyperlink r:id="rId14">
        <w:r w:rsidR="00CF3133">
          <w:rPr>
            <w:color w:val="0000FF"/>
          </w:rPr>
          <w:t>постановление</w:t>
        </w:r>
      </w:hyperlink>
      <w:r w:rsidR="00CF3133">
        <w:t xml:space="preserve"> Администрации города Пскова от 27.06.2016 N 863 "О внесении изменений в постановление Администрации города Пскова от 01.02.2012 N 247 "Об утверждении Административного регламента предоставления муниципальной услуги "Прием заявлений и выдача документов о согласовании переустройства и перепланировки жилого помещения" на территории муниципального образования "Город Псков";</w:t>
      </w:r>
    </w:p>
    <w:p w:rsidR="00CF3133" w:rsidRDefault="005214B7">
      <w:pPr>
        <w:pStyle w:val="ConsPlusNormal"/>
        <w:spacing w:before="220"/>
        <w:ind w:firstLine="540"/>
        <w:jc w:val="both"/>
      </w:pPr>
      <w:hyperlink r:id="rId15">
        <w:r w:rsidR="00CF3133">
          <w:rPr>
            <w:color w:val="0000FF"/>
          </w:rPr>
          <w:t>постановление</w:t>
        </w:r>
      </w:hyperlink>
      <w:r w:rsidR="00CF3133">
        <w:t xml:space="preserve"> Администрации города Пскова от 25.01.2019 N 35 "О внесении изменений в </w:t>
      </w:r>
      <w:r w:rsidR="00CF3133">
        <w:lastRenderedPageBreak/>
        <w:t>постановление Администрации города Пскова от 01.02.2012 N 247 "Об утверждении Административного регламента предоставления муниципальной услуги "Прием заявлений и выдача документов о согласовании переустройства и перепланировки жилого помещения" на территории муниципального образования "Город Псков";</w:t>
      </w:r>
    </w:p>
    <w:p w:rsidR="00CF3133" w:rsidRDefault="005214B7">
      <w:pPr>
        <w:pStyle w:val="ConsPlusNormal"/>
        <w:spacing w:before="220"/>
        <w:ind w:firstLine="540"/>
        <w:jc w:val="both"/>
      </w:pPr>
      <w:hyperlink r:id="rId16">
        <w:r w:rsidR="00CF3133">
          <w:rPr>
            <w:color w:val="0000FF"/>
          </w:rPr>
          <w:t>постановление</w:t>
        </w:r>
      </w:hyperlink>
      <w:r w:rsidR="00CF3133">
        <w:t xml:space="preserve"> Администрации города Пскова от 06.11.2019 N 1756 "О внесении изменений в постановление Администрации города Пскова от 01.02.2012 N 247 "Об утверждении Административного регламента предоставления муниципальной услуги "Прием заявлений и выдача документов о согласовании переустройства и перепланировки жилого помещения" на территории муниципального образования "Город Псков".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"Псковские новости" и разместить на официальном сайте муниципального образования "Город Псков" в сети "Интернет".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момента его официального опубликования.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Пскова </w:t>
      </w:r>
      <w:proofErr w:type="spellStart"/>
      <w:r>
        <w:t>Сухинского</w:t>
      </w:r>
      <w:proofErr w:type="spellEnd"/>
      <w:r>
        <w:t xml:space="preserve"> В.В.</w:t>
      </w:r>
    </w:p>
    <w:p w:rsidR="00CF3133" w:rsidRDefault="00CF3133">
      <w:pPr>
        <w:pStyle w:val="ConsPlusNormal"/>
        <w:jc w:val="both"/>
      </w:pPr>
    </w:p>
    <w:p w:rsidR="00CF3133" w:rsidRDefault="00CF3133">
      <w:pPr>
        <w:pStyle w:val="ConsPlusNormal"/>
        <w:jc w:val="right"/>
      </w:pPr>
      <w:r>
        <w:t>Глава города Пскова</w:t>
      </w:r>
    </w:p>
    <w:p w:rsidR="00CF3133" w:rsidRDefault="00CF3133">
      <w:pPr>
        <w:pStyle w:val="ConsPlusNormal"/>
        <w:jc w:val="right"/>
      </w:pPr>
      <w:r>
        <w:t>Б.А.ЕЛКИН</w:t>
      </w:r>
    </w:p>
    <w:p w:rsidR="00CF3133" w:rsidRDefault="00CF3133">
      <w:pPr>
        <w:pStyle w:val="ConsPlusNormal"/>
        <w:jc w:val="both"/>
      </w:pPr>
    </w:p>
    <w:p w:rsidR="00CF3133" w:rsidRDefault="00CF3133">
      <w:pPr>
        <w:pStyle w:val="ConsPlusNormal"/>
        <w:jc w:val="both"/>
      </w:pPr>
    </w:p>
    <w:p w:rsidR="00CF3133" w:rsidRDefault="00CF3133">
      <w:pPr>
        <w:pStyle w:val="ConsPlusNormal"/>
        <w:jc w:val="both"/>
      </w:pPr>
    </w:p>
    <w:p w:rsidR="00CF3133" w:rsidRDefault="00CF3133">
      <w:pPr>
        <w:pStyle w:val="ConsPlusNormal"/>
        <w:jc w:val="both"/>
      </w:pPr>
    </w:p>
    <w:p w:rsidR="00CF3133" w:rsidRDefault="00CF3133">
      <w:pPr>
        <w:pStyle w:val="ConsPlusNormal"/>
        <w:jc w:val="both"/>
      </w:pPr>
    </w:p>
    <w:p w:rsidR="00CF3133" w:rsidRDefault="00CF3133">
      <w:pPr>
        <w:pStyle w:val="ConsPlusNormal"/>
        <w:jc w:val="right"/>
        <w:outlineLvl w:val="0"/>
      </w:pPr>
      <w:r>
        <w:t>Приложение</w:t>
      </w:r>
    </w:p>
    <w:p w:rsidR="00CF3133" w:rsidRDefault="00CF3133">
      <w:pPr>
        <w:pStyle w:val="ConsPlusNormal"/>
        <w:jc w:val="right"/>
      </w:pPr>
      <w:r>
        <w:t>к постановлению</w:t>
      </w:r>
    </w:p>
    <w:p w:rsidR="00CF3133" w:rsidRDefault="00CF3133">
      <w:pPr>
        <w:pStyle w:val="ConsPlusNormal"/>
        <w:jc w:val="right"/>
      </w:pPr>
      <w:r>
        <w:t>Администрации города Пскова</w:t>
      </w:r>
    </w:p>
    <w:p w:rsidR="00CF3133" w:rsidRDefault="00CF3133">
      <w:pPr>
        <w:pStyle w:val="ConsPlusNormal"/>
        <w:jc w:val="right"/>
      </w:pPr>
      <w:r>
        <w:t>от 10 апреля 2023 г. N 520</w:t>
      </w:r>
    </w:p>
    <w:p w:rsidR="00CF3133" w:rsidRDefault="00CF3133">
      <w:pPr>
        <w:pStyle w:val="ConsPlusNormal"/>
        <w:jc w:val="both"/>
      </w:pPr>
    </w:p>
    <w:p w:rsidR="00CF3133" w:rsidRDefault="00CF3133">
      <w:pPr>
        <w:pStyle w:val="ConsPlusTitle"/>
        <w:jc w:val="center"/>
      </w:pPr>
      <w:bookmarkStart w:id="1" w:name="P37"/>
      <w:bookmarkEnd w:id="1"/>
      <w:r>
        <w:t>АДМИНИСТРАТИВНЫЙ РЕГЛАМЕНТ</w:t>
      </w:r>
    </w:p>
    <w:p w:rsidR="00CF3133" w:rsidRDefault="00CF3133">
      <w:pPr>
        <w:pStyle w:val="ConsPlusTitle"/>
        <w:jc w:val="center"/>
      </w:pPr>
      <w:r>
        <w:t>ПРЕДОСТАВЛЕНИЯ МУНИЦИПАЛЬНОЙ УСЛУГИ "ПРИЕМ ЗАЯВЛЕНИЙ</w:t>
      </w:r>
    </w:p>
    <w:p w:rsidR="00CF3133" w:rsidRDefault="00CF3133">
      <w:pPr>
        <w:pStyle w:val="ConsPlusTitle"/>
        <w:jc w:val="center"/>
      </w:pPr>
      <w:r>
        <w:t>И ВЫДАЧА ДОКУМЕНТОВ О СОГЛАСОВАНИИ ПЕРЕУСТРОЙСТВА</w:t>
      </w:r>
    </w:p>
    <w:p w:rsidR="00CF3133" w:rsidRDefault="00CF3133">
      <w:pPr>
        <w:pStyle w:val="ConsPlusTitle"/>
        <w:jc w:val="center"/>
      </w:pPr>
      <w:r>
        <w:t>И ПЕРЕПЛАНИРОВКИ ПОМЕЩЕНИЯ В МНОГОКВАРТИРНОМ ДОМЕ"</w:t>
      </w:r>
    </w:p>
    <w:p w:rsidR="00CF3133" w:rsidRDefault="00CF3133">
      <w:pPr>
        <w:pStyle w:val="ConsPlusTitle"/>
        <w:jc w:val="center"/>
      </w:pPr>
      <w:r>
        <w:t>НА ТЕРРИТОРИИ МУНИЦИПАЛЬНОГО ОБРАЗОВАНИЯ "ГОРОД ПСКОВ"</w:t>
      </w:r>
    </w:p>
    <w:p w:rsidR="00CF3133" w:rsidRDefault="00CF3133">
      <w:pPr>
        <w:pStyle w:val="ConsPlusNormal"/>
        <w:jc w:val="both"/>
      </w:pPr>
    </w:p>
    <w:p w:rsidR="00CF3133" w:rsidRDefault="00CF3133">
      <w:pPr>
        <w:pStyle w:val="ConsPlusTitle"/>
        <w:jc w:val="center"/>
        <w:outlineLvl w:val="1"/>
      </w:pPr>
      <w:r>
        <w:t>I. ОБЩИЕ ПОЛОЖЕНИЯ</w:t>
      </w:r>
    </w:p>
    <w:p w:rsidR="00CF3133" w:rsidRDefault="00CF3133">
      <w:pPr>
        <w:pStyle w:val="ConsPlusNormal"/>
        <w:jc w:val="both"/>
      </w:pPr>
    </w:p>
    <w:p w:rsidR="00CF3133" w:rsidRDefault="00CF3133">
      <w:pPr>
        <w:pStyle w:val="ConsPlusNormal"/>
        <w:ind w:firstLine="540"/>
        <w:jc w:val="both"/>
      </w:pPr>
      <w:r>
        <w:t>1. Административный регламент предоставления муниципальной услуги (далее - административный регламент) "Прием заявлений и выдача документов о согласовании переустройства и перепланировки помещения в многоквартирном доме" на территории муниципального образования "Город Псков" (далее - муниципальная услуга) разработан с целью: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1) упорядочения, устранения избыточных административных процедур и административных действий при предоставлении муниципальной услуги;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2) минимизации расходов времени и иных ресурсов заявителя,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3) повышения качества предоставляемой муниципальной услуги;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4) закрепления ответственности должностных лиц органа, уполномоченного на предоставление муниципальной услуги, за соблюдение ими требований административных </w:t>
      </w:r>
      <w:r>
        <w:lastRenderedPageBreak/>
        <w:t>процедур или административных действий.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2. Перечень нормативных правовых актов, непосредственно регулирующих исполнение муниципальной функции или предоставление муниципальной услуги и являющихся основанием для разработки административного регламента с указанием реквизитов и источников официального опубликования: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1) Жилищный </w:t>
      </w:r>
      <w:hyperlink r:id="rId17">
        <w:r>
          <w:rPr>
            <w:color w:val="0000FF"/>
          </w:rPr>
          <w:t>кодекс</w:t>
        </w:r>
      </w:hyperlink>
      <w:r>
        <w:t xml:space="preserve"> Российской Федерации от 29.12.2004 N 188-ФЗ ("Российская газета", N 1, 12.01.2005);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2)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РФ" ("Российская газета", N 202, 08.10.2003);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3) Федеральный </w:t>
      </w:r>
      <w:hyperlink r:id="rId19">
        <w:r>
          <w:rPr>
            <w:color w:val="0000FF"/>
          </w:rPr>
          <w:t>закон</w:t>
        </w:r>
      </w:hyperlink>
      <w:r>
        <w:t xml:space="preserve"> от 02.05.2006 N 59-ФЗ "О порядке рассмотрения обращений граждан Российской Федерации" ("Российская газета", N 95, 05.05.2006);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4)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30.12.2009 N 384-ФЗ "Технический регламент о безопасности зданий и сооружений" ("Российская газета", N 255, 31.12.2009);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5)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РФ от 28.04.2005 N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 ("Российская газета", N 95, 06.05.2005);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6) </w:t>
      </w:r>
      <w:hyperlink r:id="rId22">
        <w:r>
          <w:rPr>
            <w:color w:val="0000FF"/>
          </w:rPr>
          <w:t>Постановление</w:t>
        </w:r>
      </w:hyperlink>
      <w:r>
        <w:t xml:space="preserve"> Госстроя РФ от 27.09.2003 N 170 "Об утверждении Правил и норм технической эксплуатации жилищного фонда" ("Российская газета", N 214, 23.10.2003);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7) </w:t>
      </w:r>
      <w:hyperlink r:id="rId23">
        <w:r>
          <w:rPr>
            <w:color w:val="0000FF"/>
          </w:rPr>
          <w:t>Устав</w:t>
        </w:r>
      </w:hyperlink>
      <w:r>
        <w:t xml:space="preserve"> муниципального образования "Город Псков" от 06.03.1997 N 132 (газета "Новости Пскова", N 1332 от 20.03.1997);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8) </w:t>
      </w:r>
      <w:hyperlink r:id="rId24">
        <w:r>
          <w:rPr>
            <w:color w:val="0000FF"/>
          </w:rPr>
          <w:t>Решение</w:t>
        </w:r>
      </w:hyperlink>
      <w:r>
        <w:t xml:space="preserve"> Псковской городской Думы от 26.06.2009 N 834 "Об утверждении Положения об Управлении по градостроительной деятельности Администрации города Пскова" (газета "</w:t>
      </w:r>
      <w:proofErr w:type="gramStart"/>
      <w:r>
        <w:t>Псковская</w:t>
      </w:r>
      <w:proofErr w:type="gramEnd"/>
      <w:r>
        <w:t xml:space="preserve"> правда", N 135 - 136, 10.07.2009);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9) Настоящий административный регламент.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3. Муниципальная услуга предоставляется физическим и юридическим лицам либо их уполномоченным представителям (далее - заявители).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4. Информация об административном регламенте и предоставляемой муниципальной услуге предоставляется: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- в Администрации города Пскова: 180000, г. Псков, ул. Некрасова, 22.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Руководитель: Глава Администрации города Пскова.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Контактный телефон: (8112) 290000;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сведения о режиме работы: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понедельник - четверг: 08.48 - 13.00, 14.00 - 18.00,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пятница: 08.48 - 13.00 - 14.00 - 17.00;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суббота, воскресенье - выходные дни;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адрес электронной почты: goradmin@pskovadmin.ru;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lastRenderedPageBreak/>
        <w:t>Интернет-сайт: www.pskovadmin.ru;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- в Управлении по градостроительной деятельности Администрации города Пскова: 180017, г. Псков, ул. </w:t>
      </w:r>
      <w:proofErr w:type="spellStart"/>
      <w:r>
        <w:t>Я.Фабрициуса</w:t>
      </w:r>
      <w:proofErr w:type="spellEnd"/>
      <w:r>
        <w:t>, 2-А.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Руководитель: начальник Управления.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Контактный телефон: (8112) 661363, (8112) 660672;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сведения о режиме работы: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понедельник - четверг: 08.48 - 13.00, 14.00 - 18.00,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пятница: 08.48 - 13.00, 14.00 - 17.00;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суббота, воскресенье - выходные дни;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адрес электронной почты: ugd@pskovadmin.ru;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- в Государственном бюджетном учреждении Псковской области "Многофункциональный центр предоставления государственных и муниципальных услуг Псковской области" (далее - МФЦ): 180019, г. Псков, ул. Белинского, 77-А.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Контактный телефон: (8112) 299297;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сведения о режиме работы: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понедельник - пятница: 09.00 - 18.00;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суббота: 09.00 - 13.00, воскресенье - выходной;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адрес электронной почты: info@mfc.pskov.ru.</w:t>
      </w:r>
    </w:p>
    <w:p w:rsidR="00CF3133" w:rsidRDefault="00CF3133">
      <w:pPr>
        <w:pStyle w:val="ConsPlusNormal"/>
        <w:spacing w:before="220"/>
        <w:ind w:firstLine="540"/>
        <w:jc w:val="both"/>
      </w:pPr>
      <w:proofErr w:type="gramStart"/>
      <w:r>
        <w:t>Информация о порядке предоставления муниципальной услуги размещается в открытой и доступной форме на официальном сайте Администрации города Пскова, а также в Администрации города Пскова на информационных стендах в доступных для ознакомления местах, предоставляется по телефону, посредством письменных разъяснений, в устной форме на личном приеме, размещается в федеральной государственной системе "Единый портал государственных и муниципальных услуг (функций)" (далее - Единый портал), а</w:t>
      </w:r>
      <w:proofErr w:type="gramEnd"/>
      <w:r>
        <w:t xml:space="preserve"> также предоставляется через МФЦ: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1) посредством ее размещения на информационных стендах;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2) почтовым отправлением (по письменным запросам заявителей);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3) с использованием средств телефонной и факсимильной связи, электронной почты;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4) по бесплатному многоканальному телефонному номеру 8-800-100-60-11 через Центр телефонного обслуживания Псковской области.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5. Консультации предоставляются по вопросам: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1) законодательства о градостроительной деятельности в части приема уведомлений о завершении сноса объектов капитального строительства (наименование, номер, дата принятия нормативного правового акта);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2) перечня документов и комплектности (достаточности) представленных документов;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lastRenderedPageBreak/>
        <w:t>3) требований к документам, прилагаемым к заявлению;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4) источников получения документов (орган, организация и их местонахождение);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5) сроков приема и выдачи документов;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6) сроков оформления документов;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7) порядка обжалования действий (бездействия) и решений, осуществляемых и принимаемых в ходе исполнения муниципальной услуги.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Иные вопросы рассматриваются только на основании письменного обращения.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Консультации граждан предоставляются в течение установленного рабочего времени в устной форме при личном обращении или посредством телефонной связи. </w:t>
      </w:r>
      <w:proofErr w:type="gramStart"/>
      <w:r>
        <w:t>При консультировании по телефону специалист должен назвать свои фамилию, имя, отчество, должность, а затем в вежливой форме информировать обратившихся о правилах предоставления муниципальной услуги.</w:t>
      </w:r>
      <w:proofErr w:type="gramEnd"/>
    </w:p>
    <w:p w:rsidR="00CF3133" w:rsidRDefault="00CF3133">
      <w:pPr>
        <w:pStyle w:val="ConsPlusNormal"/>
        <w:jc w:val="both"/>
      </w:pPr>
    </w:p>
    <w:p w:rsidR="00CF3133" w:rsidRDefault="00CF3133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CF3133" w:rsidRDefault="00CF3133">
      <w:pPr>
        <w:pStyle w:val="ConsPlusNormal"/>
        <w:jc w:val="both"/>
      </w:pPr>
    </w:p>
    <w:p w:rsidR="00CF3133" w:rsidRDefault="00CF3133">
      <w:pPr>
        <w:pStyle w:val="ConsPlusNormal"/>
        <w:ind w:firstLine="540"/>
        <w:jc w:val="both"/>
      </w:pPr>
      <w:r>
        <w:t>1. Наименование муниципальной услуги - "Прием заявлений и выдача документов о согласовании переустройства и перепланировки помещения в многоквартирном доме" на территории муниципального образования "Город Псков".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2. Муниципальную услугу предоставляет Управление по градостроительной деятельности Администрации города Пскова (далее - Управление).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Согласование переустройства и перепланировки помещения в многоквартирном доме осуществляется Администрацией города Пскова (далее - Администрация). Проект результата предоставления муниципальной услуги готовится Управлением.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Принятие МФЦ решения об отказе в приеме запроса и документов и (или) информации, необходимых для предоставления муниципальной услуги, не предусмотрено.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3. Прием заявлений о переустройстве и (или) перепланировке (далее - заявление), информирование о порядке и ходе предоставления услуги могут осуществляться: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1) непосредственно Управлением;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2) через МФЦ;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3) через Единый портал;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4. Результатом предоставления муниципальной услуги является: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а) решение о согласовании переустройства и (или) перепланировки помещения;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б) решение об отказе в согласовании переустройства и (или) перепланировки помещения.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Предусмотрены следующие способы получения результата предоставления муниципальной услуги: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lastRenderedPageBreak/>
        <w:t>а) непосредственно в Управлении;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б) путем направления почтовым отправлением с уведомлением о вручении;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в) путем направления на адрес электронной почты;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г) через МФЦ (в случае подачи заявления через МФЦ).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Информационная система, в которой фиксируется факт получения заявителем результата предоставления муниципальной услуги, отсутствует.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5. Общий срок предоставления муниципальной услуги не превышает 45 календарных дней со дня поступления заявления в Управление.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6.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 подлежит обязательному размещению на официальном сайте Администрации, Управления, а также на Портале.</w:t>
      </w:r>
    </w:p>
    <w:p w:rsidR="00CF3133" w:rsidRDefault="00CF3133">
      <w:pPr>
        <w:pStyle w:val="ConsPlusNormal"/>
        <w:spacing w:before="220"/>
        <w:ind w:firstLine="540"/>
        <w:jc w:val="both"/>
      </w:pPr>
      <w:bookmarkStart w:id="2" w:name="P123"/>
      <w:bookmarkEnd w:id="2"/>
      <w:r>
        <w:t>7. Исчерпывающий перечень документов, необходимых для предоставления муниципальной услуги: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1) </w:t>
      </w:r>
      <w:hyperlink r:id="rId25">
        <w:r>
          <w:rPr>
            <w:color w:val="0000FF"/>
          </w:rPr>
          <w:t>заявление</w:t>
        </w:r>
      </w:hyperlink>
      <w:r>
        <w:t xml:space="preserve"> по форме, утвержденной постановлением Правительства Российской Федерации от 28.04.2005 N 266;</w:t>
      </w:r>
    </w:p>
    <w:p w:rsidR="00CF3133" w:rsidRDefault="00CF3133">
      <w:pPr>
        <w:pStyle w:val="ConsPlusNormal"/>
        <w:spacing w:before="220"/>
        <w:ind w:firstLine="540"/>
        <w:jc w:val="both"/>
      </w:pPr>
      <w:bookmarkStart w:id="3" w:name="P125"/>
      <w:bookmarkEnd w:id="3"/>
      <w:r>
        <w:t xml:space="preserve">2) правоустанавливающие документы на переустраиваемое и (или) </w:t>
      </w:r>
      <w:proofErr w:type="spellStart"/>
      <w:r>
        <w:t>перепланируемое</w:t>
      </w:r>
      <w:proofErr w:type="spellEnd"/>
      <w:r>
        <w:t xml:space="preserve"> помещение в многоквартирном доме (подлинники или засвидетельствованные в нотариальном порядке копии);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>
        <w:t>перепланируемого</w:t>
      </w:r>
      <w:proofErr w:type="spellEnd"/>
      <w:r>
        <w:t xml:space="preserve"> помещения в многоквартирном доме;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4)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</w:t>
      </w:r>
      <w:proofErr w:type="gramStart"/>
      <w:r>
        <w:t>доме</w:t>
      </w:r>
      <w:proofErr w:type="gramEnd"/>
      <w:r>
        <w:t xml:space="preserve">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:rsidR="00CF3133" w:rsidRDefault="00CF3133">
      <w:pPr>
        <w:pStyle w:val="ConsPlusNormal"/>
        <w:spacing w:before="220"/>
        <w:ind w:firstLine="540"/>
        <w:jc w:val="both"/>
      </w:pPr>
      <w:bookmarkStart w:id="4" w:name="P128"/>
      <w:bookmarkEnd w:id="4"/>
      <w:r>
        <w:t xml:space="preserve">5) технический паспорт переустраиваемого и (или) </w:t>
      </w:r>
      <w:proofErr w:type="spellStart"/>
      <w:r>
        <w:t>перепланируемого</w:t>
      </w:r>
      <w:proofErr w:type="spellEnd"/>
      <w:r>
        <w:t xml:space="preserve"> помещения в многоквартирном доме;</w:t>
      </w:r>
    </w:p>
    <w:p w:rsidR="00CF3133" w:rsidRDefault="00CF3133">
      <w:pPr>
        <w:pStyle w:val="ConsPlusNormal"/>
        <w:spacing w:before="220"/>
        <w:ind w:firstLine="540"/>
        <w:jc w:val="both"/>
      </w:pPr>
      <w:proofErr w:type="gramStart"/>
      <w:r>
        <w:t xml:space="preserve">6)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>
        <w:t>перепланируемое</w:t>
      </w:r>
      <w:proofErr w:type="spellEnd"/>
      <w: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>
        <w:t>наймодателем</w:t>
      </w:r>
      <w:proofErr w:type="spellEnd"/>
      <w: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>
        <w:t>перепланируемого</w:t>
      </w:r>
      <w:proofErr w:type="spellEnd"/>
      <w:r>
        <w:t xml:space="preserve"> жилого помещения по договору социального найма);</w:t>
      </w:r>
      <w:proofErr w:type="gramEnd"/>
    </w:p>
    <w:p w:rsidR="00CF3133" w:rsidRDefault="00CF3133">
      <w:pPr>
        <w:pStyle w:val="ConsPlusNormal"/>
        <w:spacing w:before="220"/>
        <w:ind w:firstLine="540"/>
        <w:jc w:val="both"/>
      </w:pPr>
      <w:bookmarkStart w:id="5" w:name="P130"/>
      <w:bookmarkEnd w:id="5"/>
      <w:r>
        <w:t>7)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Документы (их копии или сведения, содержащиеся в них), указанные в </w:t>
      </w:r>
      <w:hyperlink w:anchor="P125">
        <w:r>
          <w:rPr>
            <w:color w:val="0000FF"/>
          </w:rPr>
          <w:t xml:space="preserve">подпункте 2 пункта </w:t>
        </w:r>
        <w:r>
          <w:rPr>
            <w:color w:val="0000FF"/>
          </w:rPr>
          <w:lastRenderedPageBreak/>
          <w:t>7 раздела II</w:t>
        </w:r>
      </w:hyperlink>
      <w:r>
        <w:t xml:space="preserve"> настоящего административного регламента, запрашиваются Управлением путем межведомственного электронного взаимодействия в Федеральной службе государственной регистрации, кадастра и картографии, в срок не позднее трех рабочих дней со дня получения заявления, если заявитель не представил указанные документы самостоятельно.</w:t>
      </w:r>
      <w:proofErr w:type="gramEnd"/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Документ, указанный в </w:t>
      </w:r>
      <w:hyperlink w:anchor="P128">
        <w:r>
          <w:rPr>
            <w:color w:val="0000FF"/>
          </w:rPr>
          <w:t>подпункте 5 пункта 7 раздела II</w:t>
        </w:r>
      </w:hyperlink>
      <w:r>
        <w:t xml:space="preserve"> настоящего административного регламента, запрашивается Управлением путем межведомственного электронного взаимодействия в Государственном бюджетном учреждении Псковской области "Бюро технической инвентаризации и государственной кадастровой оценки", в срок не позднее трех рабочих дней со дня получения заявления, если заявитель не представил указанные документы самостоятельно.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Документ, указанный в </w:t>
      </w:r>
      <w:hyperlink w:anchor="P130">
        <w:r>
          <w:rPr>
            <w:color w:val="0000FF"/>
          </w:rPr>
          <w:t>подпункте 7 пункта 7 раздела II</w:t>
        </w:r>
      </w:hyperlink>
      <w:r>
        <w:t xml:space="preserve"> настоящего административного регламента, запрашивается Управлением путем межведомственного электронного взаимодействия в Комитете по охране объектов культурного наследия Псковской области, в срок не позднее трех рабочих дней со дня получения заявления, если заявитель не представил указанные документы самостоятельно.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Документы (их копии или сведения, содержащиеся в них), указанные в подпункте в </w:t>
      </w:r>
      <w:hyperlink w:anchor="P125">
        <w:r>
          <w:rPr>
            <w:color w:val="0000FF"/>
          </w:rPr>
          <w:t>подпункте 2 пункта 7 раздела II</w:t>
        </w:r>
      </w:hyperlink>
      <w: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CF3133" w:rsidRDefault="00CF3133">
      <w:pPr>
        <w:pStyle w:val="ConsPlusNormal"/>
        <w:spacing w:before="220"/>
        <w:ind w:firstLine="540"/>
        <w:jc w:val="both"/>
      </w:pPr>
      <w:proofErr w:type="gramStart"/>
      <w:r>
        <w:t>Заявитель вправе представить документы и информацию,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а также иные документы, которые, по мнению заявителя, имеют значение для предоставления муниципальной услуги, по собственной инициативе.</w:t>
      </w:r>
      <w:proofErr w:type="gramEnd"/>
    </w:p>
    <w:p w:rsidR="00CF3133" w:rsidRDefault="00CF3133">
      <w:pPr>
        <w:pStyle w:val="ConsPlusNormal"/>
        <w:spacing w:before="220"/>
        <w:ind w:firstLine="540"/>
        <w:jc w:val="both"/>
      </w:pPr>
      <w:bookmarkStart w:id="6" w:name="P136"/>
      <w:bookmarkEnd w:id="6"/>
      <w:r>
        <w:t>9. Требования к документам, необходимым для предоставления муниципальной услуги, поданным в электронном виде: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1) документы должны быть представлены в формате ".</w:t>
      </w:r>
      <w:proofErr w:type="spellStart"/>
      <w:r>
        <w:t>pdf</w:t>
      </w:r>
      <w:proofErr w:type="spellEnd"/>
      <w:r>
        <w:t>" или ".</w:t>
      </w:r>
      <w:proofErr w:type="spellStart"/>
      <w:r>
        <w:t>jpeg</w:t>
      </w:r>
      <w:proofErr w:type="spellEnd"/>
      <w:r>
        <w:t>";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2) сканирование документов должно осуществляться заявителем: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а) непосредственно с оригинала документа в масштабе 1:1 (не допускается сканирование с копий) с разрешением не менее 300 </w:t>
      </w:r>
      <w:proofErr w:type="spellStart"/>
      <w:r>
        <w:t>dpi</w:t>
      </w:r>
      <w:proofErr w:type="spellEnd"/>
      <w:r>
        <w:t>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б) в черно-белом режиме при отсутствии в документе графических изображений;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в) в режиме полной цветопередачи при наличии в документе цветных графических изображений либо цветного текста;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г) в режиме "оттенки серого" при наличии в документе изображений, отличных от цветного изображения;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3) документы должны быть подписаны усиленной квалифицированной электронной подписью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10. Исчерпывающий перечень оснований для отказа в приеме документов, необходимых для предоставления муниципальной услуги, поданных в бумажном виде, отсутствует.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lastRenderedPageBreak/>
        <w:t>Исчерпывающий перечень оснований для отказа в приеме документов, необходимых для предоставления муниципальной услуги, поданных в электронном виде: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- несоответствие документов требованиям, указанным в </w:t>
      </w:r>
      <w:hyperlink w:anchor="P136">
        <w:r>
          <w:rPr>
            <w:color w:val="0000FF"/>
          </w:rPr>
          <w:t>пункте 9 раздела II</w:t>
        </w:r>
      </w:hyperlink>
      <w:r>
        <w:t xml:space="preserve"> настоящего административного регламента.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муниципальной услуги отсутствуют.</w:t>
      </w:r>
    </w:p>
    <w:p w:rsidR="00CF3133" w:rsidRDefault="00CF3133">
      <w:pPr>
        <w:pStyle w:val="ConsPlusNormal"/>
        <w:spacing w:before="220"/>
        <w:ind w:firstLine="540"/>
        <w:jc w:val="both"/>
      </w:pPr>
      <w:bookmarkStart w:id="7" w:name="P148"/>
      <w:bookmarkEnd w:id="7"/>
      <w:r>
        <w:t>11. Исчерпывающий перечень оснований для принятия решения об отказе в согласовании переустройства и (или) перепланировки помещения: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1) непредставления определенных </w:t>
      </w:r>
      <w:hyperlink w:anchor="P123">
        <w:r>
          <w:rPr>
            <w:color w:val="0000FF"/>
          </w:rPr>
          <w:t>пунктом 7 раздела II</w:t>
        </w:r>
      </w:hyperlink>
      <w:r>
        <w:t xml:space="preserve"> настоящего административного регламента документов, обязанность по предоставлению которых возложена на заявителя;</w:t>
      </w:r>
    </w:p>
    <w:p w:rsidR="00CF3133" w:rsidRDefault="00CF3133">
      <w:pPr>
        <w:pStyle w:val="ConsPlusNormal"/>
        <w:spacing w:before="220"/>
        <w:ind w:firstLine="540"/>
        <w:jc w:val="both"/>
      </w:pPr>
      <w:proofErr w:type="gramStart"/>
      <w:r>
        <w:t>2) поступление в Управление ответа на межведомственный запрос от Федеральной службе государственной регистрации, кадастра и картографии, Государственном бюджетном учреждении Псковской области "Бюро технической инвентаризации и государственной кадастровой оценки",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инициативе;</w:t>
      </w:r>
      <w:proofErr w:type="gramEnd"/>
    </w:p>
    <w:p w:rsidR="00CF3133" w:rsidRDefault="00CF3133">
      <w:pPr>
        <w:pStyle w:val="ConsPlusNormal"/>
        <w:spacing w:before="220"/>
        <w:ind w:firstLine="540"/>
        <w:jc w:val="both"/>
      </w:pPr>
      <w:r>
        <w:t>3) представления документов в ненадлежащий орган;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12. Исчерпывающий перечень оснований для отказа в предоставлении муниципальной услуги отсутствует.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13. Предоставление муниципальной услуги осуществляется бесплатно.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- 15 минут.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Заявление, поступившее в Управление, регистрируется в установленном порядке сотрудником Управления, в должностные обязанности которого входит регистрация входящей корреспонденции, в день его поступления.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Заявление, поступившее в Управление через МФЦ в нерабочий день, регистрируется в течение первого рабочего дня, следующего за днем поступления заявления.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Заявление, поступившее в Управление в форме электронного документа с использованием Единого портала в нерабочий день, регистрируется в течение первого рабочего дня, следующего за днем поступления заявления.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CF3133" w:rsidRDefault="00CF3133">
      <w:pPr>
        <w:pStyle w:val="ConsPlusNormal"/>
        <w:spacing w:before="220"/>
        <w:ind w:firstLine="540"/>
        <w:jc w:val="both"/>
      </w:pPr>
      <w:r>
        <w:t>Помещения, отведенные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Место, предназначенное для ознакомления заявителей с информационными материалами, </w:t>
      </w:r>
      <w:r>
        <w:lastRenderedPageBreak/>
        <w:t>должно быть оснащено: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1) информационными стендами;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2) стульями и столами для возможности оформления документов.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На информационных стендах в помещениях Управления размещается следующая информация: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1) ссылки на положения Жилищного </w:t>
      </w:r>
      <w:hyperlink r:id="rId27">
        <w:r>
          <w:rPr>
            <w:color w:val="0000FF"/>
          </w:rPr>
          <w:t>кодекса</w:t>
        </w:r>
      </w:hyperlink>
      <w:r>
        <w:t xml:space="preserve"> РФ,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услуг", </w:t>
      </w:r>
      <w:hyperlink r:id="rId29">
        <w:r>
          <w:rPr>
            <w:color w:val="0000FF"/>
          </w:rPr>
          <w:t>решения</w:t>
        </w:r>
      </w:hyperlink>
      <w:r>
        <w:t xml:space="preserve"> Псковской городской Думы "Об утверждении Положения об Управлении по градостроительной деятельности Администрации города Пскова", непосредственно регулирующие основания для предоставления муниципальной услуги;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2) перечень документов, необходимых для получения муниципальной услуги;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3) образцы оформления документов, необходимых для получения муниципальной услуги и требования к ним;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4) текст административного регламента.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Кабинеты приема заявителей оборудуются информационными табличками с указанием: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- номера кабинета;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- фамилии, имени, отчества и должности специалиста, предоставляющего муниципальную услугу.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Инвалидам (включая инвалидов, использующих кресла-коляски и собак-проводников) обеспечиваются: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- условия беспрепятственного доступа к объекту (зданию, помещению), в котором предоставляется муниципальная услуга;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- оказание инвалидам помощи в преодолении барьеров, мешающих получению ими услуг наравне с другими лицами;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- При необходимости муниципальная услуга предоставляется по месту жительства инвалида.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15. Показателями доступности предоставления муниципальной услуги являются: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lastRenderedPageBreak/>
        <w:t>1) предоставление информации о муниципальной услуге в соответствии с настоящим Административным регламентом;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2) полнота предоставления информации о муниципальной услуге;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3) возможность получения муниципальной услуги в электронной форме;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4) обеспечение беспрепятственного доступа инвалидов к помещениям, в которых предоставляется муниципальная услуга.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16. Показателями качества муниципальной услуги являются: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1)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2) количество обоснованных жалоб на решение и действия (бездействия) специалистов, уполномоченных на предоставление муниципальной услуги;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3) количество установленных в соответствии с </w:t>
      </w:r>
      <w:hyperlink w:anchor="P253">
        <w:r>
          <w:rPr>
            <w:color w:val="0000FF"/>
          </w:rPr>
          <w:t>разделами IV</w:t>
        </w:r>
      </w:hyperlink>
      <w:r>
        <w:t xml:space="preserve"> и </w:t>
      </w:r>
      <w:hyperlink w:anchor="P268">
        <w:r>
          <w:rPr>
            <w:color w:val="0000FF"/>
          </w:rPr>
          <w:t>V</w:t>
        </w:r>
      </w:hyperlink>
      <w:r>
        <w:t xml:space="preserve"> настоящего Административного регламента фактов его ненадлежащего исполнения;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4) возможность получения информации о ходе предоставления муниципальной услуги непосредственно от должностного лица уполномоченного органа при приеме заявителя, на официальном сайте уполномоченного органа, посредством электронной почты, телефонной и почтовой связи;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5) возможность получения информации о процедуре предоставления муниципальной услуги на официальном сайте уполномоченного органа, информационных стендах, с использованием справочных телефонов и электронного информирования, непосредственно у уполномоченного органа.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17.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Предоставление муниципальной услуги через МФЦ организуется в порядке, установленном соглашением о взаимодействии между уполномоченным МФЦ и Администрацией, путем: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1) предоставления в установленном порядке информации заявителям и обеспечения доступа заявителей к сведениям о муниципальной услуге;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2) подачи заявителем заявления и иных документов, необходимых для предоставления муниципальной услуги, и прием таких заявления и документов;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3) получения заявителем сведений о ходе рассмотрения заявления;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4) получения заявителем результата предоставления муниципальной услуги.</w:t>
      </w:r>
    </w:p>
    <w:p w:rsidR="00CF3133" w:rsidRDefault="00CF3133">
      <w:pPr>
        <w:pStyle w:val="ConsPlusNormal"/>
        <w:spacing w:before="220"/>
        <w:ind w:firstLine="540"/>
        <w:jc w:val="both"/>
      </w:pPr>
      <w:proofErr w:type="gramStart"/>
      <w: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30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</w:t>
      </w:r>
      <w:proofErr w:type="gramEnd"/>
      <w:r>
        <w:t xml:space="preserve"> N 149-ФЗ "Об информации, информационных технологиях и о защите информации".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lastRenderedPageBreak/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CF3133" w:rsidRDefault="00CF3133">
      <w:pPr>
        <w:pStyle w:val="ConsPlusNormal"/>
        <w:spacing w:before="220"/>
        <w:ind w:firstLine="540"/>
        <w:jc w:val="both"/>
      </w:pPr>
      <w:proofErr w:type="gramStart"/>
      <w: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F3133" w:rsidRDefault="00CF3133">
      <w:pPr>
        <w:pStyle w:val="ConsPlusNormal"/>
        <w:spacing w:before="220"/>
        <w:ind w:firstLine="540"/>
        <w:jc w:val="both"/>
      </w:pPr>
      <w:r>
        <w:t>- единой системы идентификац</w:t>
      </w:r>
      <w:proofErr w:type="gramStart"/>
      <w:r>
        <w:t>ии и ау</w:t>
      </w:r>
      <w:proofErr w:type="gramEnd"/>
      <w: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F3133" w:rsidRDefault="00CF3133">
      <w:pPr>
        <w:pStyle w:val="ConsPlusNormal"/>
        <w:jc w:val="both"/>
      </w:pPr>
    </w:p>
    <w:p w:rsidR="00CF3133" w:rsidRDefault="00CF3133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CF3133" w:rsidRDefault="00CF3133">
      <w:pPr>
        <w:pStyle w:val="ConsPlusTitle"/>
        <w:jc w:val="center"/>
      </w:pPr>
      <w:r>
        <w:t>АДМИНИСТРАТИВНЫХ ПРОЦЕДУР, ТРЕБОВАНИЯ К ПОРЯДКУ ИХ</w:t>
      </w:r>
    </w:p>
    <w:p w:rsidR="00CF3133" w:rsidRDefault="00CF3133">
      <w:pPr>
        <w:pStyle w:val="ConsPlusTitle"/>
        <w:jc w:val="center"/>
      </w:pPr>
      <w:r>
        <w:t>ВЫПОЛНЕНИЯ, В ТОМ ЧИСЛЕ ОСОБЕННОСТИ ВЫПОЛНЕНИЯ</w:t>
      </w:r>
    </w:p>
    <w:p w:rsidR="00CF3133" w:rsidRDefault="00CF3133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CF3133" w:rsidRDefault="00CF3133">
      <w:pPr>
        <w:pStyle w:val="ConsPlusTitle"/>
        <w:jc w:val="center"/>
      </w:pPr>
      <w:r>
        <w:t>ОСОБЕННОСТИ ВЫПОЛНЕНИЯ АДМИНИСТРАТИВНЫХ ПРОЦЕДУР</w:t>
      </w:r>
    </w:p>
    <w:p w:rsidR="00CF3133" w:rsidRDefault="00CF3133">
      <w:pPr>
        <w:pStyle w:val="ConsPlusTitle"/>
        <w:jc w:val="center"/>
      </w:pPr>
      <w:r>
        <w:t>В МНОГОФУНКЦИОНАЛЬНЫХ ЦЕНТРАХ</w:t>
      </w:r>
    </w:p>
    <w:p w:rsidR="00CF3133" w:rsidRDefault="00CF3133">
      <w:pPr>
        <w:pStyle w:val="ConsPlusNormal"/>
        <w:jc w:val="both"/>
      </w:pPr>
    </w:p>
    <w:p w:rsidR="00CF3133" w:rsidRDefault="00CF3133">
      <w:pPr>
        <w:pStyle w:val="ConsPlusNormal"/>
        <w:ind w:firstLine="540"/>
        <w:jc w:val="both"/>
      </w:pPr>
      <w:r>
        <w:t>Административными процедурами по предоставлению муниципальной услуги, в том числе в электронной форме, являются: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- прием и регистрация заявления и документов;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- рассмотрение заявления и документов;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- проверка заявления и документов на соответствие установленным требованиям;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- принятие решения о предоставлении муниципальной услуги или об отказе в предоставлении муниципальной услуги;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- оформление результата предоставления муниципальной услуги;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- выдача (направление) результата предоставления муниципальной услуги заявителю.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1. Прием и регистрация заявления и документов.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Заявление и документы поступают в Управление одним из следующих способов: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- почтовым отправлением;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- при личном обращении;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- в электронном виде через Единый портал (при наличии технической возможности).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Лицом, ответственным за прием заявления и документов, является специалист Управления, выполняющий функции по приему и отправке корреспонденции (далее - специалист Управления).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Специалист Управления выдает заявителю расписку в получении документов с указанием их перечня и даты получения, регистрирует заявление, передает зарегистрированное заявление и представленные документы для визирования начальнику Управления (далее - должностное лицо Управления).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После визирования должностное лицо Управления дает поручение о рассмотрении принятого заявления с приложенным пакетом документов и проверки возможности подготовки </w:t>
      </w:r>
      <w:r>
        <w:lastRenderedPageBreak/>
        <w:t>решения о согласовании переустройства и (или) перепланировки помещения специалисту, ответственному за предоставление муниципальной услуги.</w:t>
      </w:r>
    </w:p>
    <w:p w:rsidR="00CF3133" w:rsidRDefault="00CF3133">
      <w:pPr>
        <w:pStyle w:val="ConsPlusNormal"/>
        <w:spacing w:before="220"/>
        <w:ind w:firstLine="540"/>
        <w:jc w:val="both"/>
      </w:pPr>
      <w:proofErr w:type="gramStart"/>
      <w:r>
        <w:t>При обращении заявителей в МФЦ обеспечивается передача заявления и документов в Управление в электронном виде с использованием автоматизированной информационной системы обеспечения деятельности МФЦ в срок не более 1 рабочего дня с момента получения от заявителя заявления о предоставлении муниципальной услуги, на бумажном носителе - в срок не более 3 рабочих дней с момента получения от заявителя заявления о предоставлении муниципальной услуги.</w:t>
      </w:r>
      <w:proofErr w:type="gramEnd"/>
    </w:p>
    <w:p w:rsidR="00CF3133" w:rsidRDefault="00CF3133">
      <w:pPr>
        <w:pStyle w:val="ConsPlusNormal"/>
        <w:spacing w:before="220"/>
        <w:ind w:firstLine="540"/>
        <w:jc w:val="both"/>
      </w:pPr>
      <w:r>
        <w:t>Сотрудник МФЦ при приеме заявления и документов распечатывает и передает заявителю информацию о дате подачи заявления, принятых документах, присвоенном заявлению порядковом номере.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При поступлении заявления в форме электронного документа с использованием Единого портала заявителю направляется информация о дате регистрации заявления и входящем номере.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Заявления, поступившие в Управление в форме электронного документа, распечатываются на бумажном носителе, после чего подлежат регистрации и рассмотрению в порядке, установленном настоящим административным регламентом.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Результатом исполнения административной процедуры является передача зарегистрированного заявления и прилагаемых к нему документов специалисту Управления, ответственному за предоставления муниципальной услуги.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Срок исполнения процедуры - 1 календарный день.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2. Рассмотрение заявления и документов.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- рассмотрение заявления и документов является принятое и зарегистрированное заявление и прилагаемые к нему документы.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Специалист Управления, ответственный за предоставление муниципальной услуги, проводит проверку наличия документов, предусмотренных </w:t>
      </w:r>
      <w:hyperlink w:anchor="P123">
        <w:r>
          <w:rPr>
            <w:color w:val="0000FF"/>
          </w:rPr>
          <w:t>пунктом 7 раздела II</w:t>
        </w:r>
      </w:hyperlink>
      <w:r>
        <w:t xml:space="preserve"> настоящего административного регламента.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В случае отсутствия документа, предусмотренного </w:t>
      </w:r>
      <w:hyperlink w:anchor="P125">
        <w:r>
          <w:rPr>
            <w:color w:val="0000FF"/>
          </w:rPr>
          <w:t>подпунктом 2 пункта 7 раздела II</w:t>
        </w:r>
      </w:hyperlink>
      <w:r>
        <w:t xml:space="preserve"> настоящего административного регламента, специалист Управления, ответственный за предоставление муниципальной услуги, направляет в Федеральную службу государственной регистрации, кадастра и картографии путем межведомственного электронного взаимодействия запрос о предоставлении выписки из Единого государственного реестра недвижимости.</w:t>
      </w:r>
    </w:p>
    <w:p w:rsidR="00CF3133" w:rsidRDefault="00CF3133">
      <w:pPr>
        <w:pStyle w:val="ConsPlusNormal"/>
        <w:spacing w:before="220"/>
        <w:ind w:firstLine="540"/>
        <w:jc w:val="both"/>
      </w:pPr>
      <w:proofErr w:type="gramStart"/>
      <w:r>
        <w:t xml:space="preserve">В случае отсутствия документа, предусмотренного </w:t>
      </w:r>
      <w:hyperlink w:anchor="P128">
        <w:r>
          <w:rPr>
            <w:color w:val="0000FF"/>
          </w:rPr>
          <w:t>подпунктом 5 пункта 7 раздела II</w:t>
        </w:r>
      </w:hyperlink>
      <w:r>
        <w:t xml:space="preserve"> настоящего административного регламента, специалист Управления, ответственный за предоставление муниципальной услуги, направляет в Государственном бюджетном учреждении Псковской области "Бюро технической инвентаризации и государственной кадастровой оценки" путем межведомственного электронного взаимодействия запрос о предоставлении технического паспорта переустраиваемого и (или) </w:t>
      </w:r>
      <w:proofErr w:type="spellStart"/>
      <w:r>
        <w:t>перепланируемого</w:t>
      </w:r>
      <w:proofErr w:type="spellEnd"/>
      <w:r>
        <w:t xml:space="preserve"> помещения в многоквартирном доме.</w:t>
      </w:r>
      <w:proofErr w:type="gramEnd"/>
    </w:p>
    <w:p w:rsidR="00CF3133" w:rsidRDefault="00CF3133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многоквартирный дом, в котором расположено помещение, в целях перепланировки и (или) переустройства которого подано заявление, является памятником архитектуры, истории или культуры, и отсутствует документ, предусмотренный </w:t>
      </w:r>
      <w:hyperlink w:anchor="P130">
        <w:r>
          <w:rPr>
            <w:color w:val="0000FF"/>
          </w:rPr>
          <w:t>подпунктом 7 пункта 7 раздела II</w:t>
        </w:r>
      </w:hyperlink>
      <w:r>
        <w:t xml:space="preserve"> настоящего административного регламента, специалист Управления, ответственный за предоставление муниципальной услуги, направляет в Комитет по охране объектов культурного наследия Псковской области путем межведомственного электронного </w:t>
      </w:r>
      <w:r>
        <w:lastRenderedPageBreak/>
        <w:t xml:space="preserve">взаимодействия запрос о </w:t>
      </w:r>
      <w:proofErr w:type="gramStart"/>
      <w:r>
        <w:t>предоставлении</w:t>
      </w:r>
      <w:proofErr w:type="gramEnd"/>
      <w:r>
        <w:t xml:space="preserve"> заключения о допустимости проведения переустройства и (или) перепланировки помещения в многоквартирном доме.</w:t>
      </w:r>
    </w:p>
    <w:p w:rsidR="00CF3133" w:rsidRDefault="00CF3133">
      <w:pPr>
        <w:pStyle w:val="ConsPlusNormal"/>
        <w:spacing w:before="220"/>
        <w:ind w:firstLine="540"/>
        <w:jc w:val="both"/>
      </w:pPr>
      <w:proofErr w:type="gramStart"/>
      <w:r>
        <w:t>В случае получения ответа на межведомственный запрос, содержащий уведомление об отсутствии в Едином государственном реестре недвижимости сведений о зарегистрированных правах на помещение, уведомление об отсутствии технического паспорта, в течение 3 календарных дней со дня получения такого ответа специалист, ответственный за предоставление муниципальной услуги, готовит в адрес заявителя уведомление в свободной форме о получении такого ответа с предложением представить в Управление</w:t>
      </w:r>
      <w:proofErr w:type="gramEnd"/>
      <w:r>
        <w:t xml:space="preserve"> указанные документы самостоятельно в течение 15 календарных дней со дня направления уведомления и обеспечивает его направление в адрес заявителя способом, указанным в заявлении.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Результатом исполнения административной процедуры является установление факта наличия документов, необходимых для предоставления муниципальной услуги, либо установление факта отсутствия документов, необходимых для предоставления муниципальной услуги.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Срок исполнения процедуры (с учетом получения документов от заявителя) - 20 календарных дней.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3. Принятие решения о предоставлении муниципальной услуги или об отказе в предоставлении муниципальной услуги и оформление результата предоставления муниципальной услуги.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- принятие решения о предоставлении муниципальной услуги или об отказе в предоставлении муниципальной услуги и оформление результата предоставления муниципальной услуги является установление факта наличия документов, необходимых для предоставления муниципальной услуги, либо установление факта отсутствия документов, необходимых для предоставления муниципальной услуги.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Специалист Управления, ответственный за предоставление муниципальной услуги, рассматривает заявление и документы на предмет наличия (отсутствия) оснований для отказа в предоставлении муниципальной услуги, предусмотренных </w:t>
      </w:r>
      <w:hyperlink w:anchor="P148">
        <w:r>
          <w:rPr>
            <w:color w:val="0000FF"/>
          </w:rPr>
          <w:t>пунктом 11 раздела II</w:t>
        </w:r>
      </w:hyperlink>
      <w:r>
        <w:t xml:space="preserve"> настоящего административного регламента.</w:t>
      </w:r>
    </w:p>
    <w:p w:rsidR="00CF3133" w:rsidRDefault="00CF3133">
      <w:pPr>
        <w:pStyle w:val="ConsPlusNormal"/>
        <w:spacing w:before="220"/>
        <w:ind w:firstLine="540"/>
        <w:jc w:val="both"/>
      </w:pPr>
      <w:proofErr w:type="gramStart"/>
      <w:r>
        <w:t xml:space="preserve">В случае наличия оснований для принятия решения об отказе в согласовании переустройства и (или) перепланировки помещения, предусмотренных </w:t>
      </w:r>
      <w:hyperlink w:anchor="P148">
        <w:r>
          <w:rPr>
            <w:color w:val="0000FF"/>
          </w:rPr>
          <w:t>пунктом 11 раздела II</w:t>
        </w:r>
      </w:hyperlink>
      <w:r>
        <w:t xml:space="preserve"> настоящего административного регламента специалист Управления, ответственный за предоставление муниципальной услуги, готовит проект </w:t>
      </w:r>
      <w:hyperlink w:anchor="P336">
        <w:r>
          <w:rPr>
            <w:color w:val="0000FF"/>
          </w:rPr>
          <w:t>решения</w:t>
        </w:r>
      </w:hyperlink>
      <w:r>
        <w:t xml:space="preserve"> об отказе в согласовании переустройства и (или) перепланировки помещения, который оформляется на бумажном носителе в двух экземплярах по форме согласно приложению 1 к настоящему административному регламенту</w:t>
      </w:r>
      <w:proofErr w:type="gramEnd"/>
      <w:r>
        <w:t xml:space="preserve">, с указанием оснований отказа, предусмотренных </w:t>
      </w:r>
      <w:hyperlink w:anchor="P148">
        <w:r>
          <w:rPr>
            <w:color w:val="0000FF"/>
          </w:rPr>
          <w:t>пунктом 11 раздела II</w:t>
        </w:r>
      </w:hyperlink>
      <w:r>
        <w:t xml:space="preserve"> настоящего административного регламента, и направляет его начальнику Управления для принятия предварительного решения и визирования, затем направляет Главе города Пскова для принятия окончательного решения и подписания.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Специалист Администрации, выполняющий функции по приему и отправке корреспонденции, регистрирует подписанное решение об отказе в согласовании переустройства и (или) перепланировки помещения.</w:t>
      </w:r>
    </w:p>
    <w:p w:rsidR="00CF3133" w:rsidRDefault="00CF3133">
      <w:pPr>
        <w:pStyle w:val="ConsPlusNormal"/>
        <w:spacing w:before="220"/>
        <w:ind w:firstLine="540"/>
        <w:jc w:val="both"/>
      </w:pPr>
      <w:proofErr w:type="gramStart"/>
      <w:r>
        <w:t xml:space="preserve">В случае отсутствия оснований для принятия решения об отказе в согласовании переустройства и (или) перепланировки помещения, предусмотренных </w:t>
      </w:r>
      <w:hyperlink w:anchor="P148">
        <w:r>
          <w:rPr>
            <w:color w:val="0000FF"/>
          </w:rPr>
          <w:t>пунктом 11 раздела II</w:t>
        </w:r>
      </w:hyperlink>
      <w:r>
        <w:t xml:space="preserve"> настоящего административного регламента, специалист Управления, ответственный за предоставление муниципальной услуги, готовит проект </w:t>
      </w:r>
      <w:hyperlink r:id="rId31">
        <w:r>
          <w:rPr>
            <w:color w:val="0000FF"/>
          </w:rPr>
          <w:t>решения</w:t>
        </w:r>
      </w:hyperlink>
      <w:r>
        <w:t xml:space="preserve"> о согласовании переустройства и </w:t>
      </w:r>
      <w:r>
        <w:lastRenderedPageBreak/>
        <w:t>(или) перепланировки помещения на бумажном носителе в двух экземплярах по форме, утвержденной Постановлением Правительства Российской Федерации от 28.04.2005 N 266, направляет его</w:t>
      </w:r>
      <w:proofErr w:type="gramEnd"/>
      <w:r>
        <w:t xml:space="preserve"> начальнику Управления для принятия предварительного решения и визирования, затем направляет Главе города Пскова для принятия окончательного решения и подписания.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Специалист Администрации, выполняющий функции по приему и отправке корреспонденции, регистрирует подписанное решение об отказе в согласовании переустройства и (или) перепланировки помещения.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Срок исполнения процедуры - 21 календарный день.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4. Выдача (направление) результата предоставления муниципальной услуги заявителю.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- выдача (направление) результата предоставления муниципальной услуги заявителю является оформленный в установленном порядке документ, являющийся результатом предоставления муниципальной услуги.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Специалист Управления, ответственный за предоставление муниципальной услуги, направляет заявителю документ, являющийся результатом предоставления муниципальной услуги.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выданный заявителю документ, являющийся результатом предоставления муниципальной услуги.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Срок исполнения процедуры - 3 </w:t>
      </w:r>
      <w:proofErr w:type="gramStart"/>
      <w:r>
        <w:t>календарных</w:t>
      </w:r>
      <w:proofErr w:type="gramEnd"/>
      <w:r>
        <w:t xml:space="preserve"> дня.</w:t>
      </w:r>
    </w:p>
    <w:p w:rsidR="00CF3133" w:rsidRDefault="00CF3133">
      <w:pPr>
        <w:pStyle w:val="ConsPlusNormal"/>
        <w:jc w:val="both"/>
      </w:pPr>
    </w:p>
    <w:p w:rsidR="00CF3133" w:rsidRDefault="00CF3133">
      <w:pPr>
        <w:pStyle w:val="ConsPlusTitle"/>
        <w:jc w:val="center"/>
        <w:outlineLvl w:val="1"/>
      </w:pPr>
      <w:bookmarkStart w:id="8" w:name="P253"/>
      <w:bookmarkEnd w:id="8"/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CF3133" w:rsidRDefault="00CF3133">
      <w:pPr>
        <w:pStyle w:val="ConsPlusTitle"/>
        <w:jc w:val="center"/>
      </w:pPr>
      <w:r>
        <w:t>АДМИНИСТРАТИВНОГО РЕГЛАМЕНТА</w:t>
      </w:r>
    </w:p>
    <w:p w:rsidR="00CF3133" w:rsidRDefault="00CF3133">
      <w:pPr>
        <w:pStyle w:val="ConsPlusNormal"/>
        <w:jc w:val="both"/>
      </w:pPr>
    </w:p>
    <w:p w:rsidR="00CF3133" w:rsidRDefault="00CF3133">
      <w:pPr>
        <w:pStyle w:val="ConsPlusNormal"/>
        <w:ind w:firstLine="540"/>
        <w:jc w:val="both"/>
      </w:pPr>
      <w:r>
        <w:t xml:space="preserve">1. Текущий </w:t>
      </w:r>
      <w:proofErr w:type="gramStart"/>
      <w:r>
        <w:t>контроль за</w:t>
      </w:r>
      <w:proofErr w:type="gramEnd"/>
      <w:r>
        <w:t xml:space="preserve"> исполнением положений настоящего административного регламента осуществляется со стороны заместителя Главы Администрации, курирующего работу Управления, и Главой города Пскова на этапе подписания документов в целях обеспечения своевременного и качественного исполнения муниципальной услуги, принятия оперативных мер по своевременному выявлению и устранению прав заявителя при предоставлении муниципальной услуги.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2. В целях выявления нарушений порядка предоставления муниципальной услуги, в том числе своевременности и полноты рассмотрения заявлений о предоставлении муниципальной услуги, обоснованности и законности принятия по ним решений проводятся плановые и внеплановые проверки.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3. Заместитель Главы Администрации, курирующий работу Управления, осуществляет периодический контроль и анализ работы по оказанию муниципальной услуги, а также организует плановые и внеплановые проверки полноты и качества исполнения муниципальной услуги.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4. Плановые проверки включают в себя контроль полноты и качества исполнения муниципальной услуги, проведение проверок, рассмотрение, принятие в пределах компетенции решений и подготовку ответов на обращения граждан, содержащие жалобы на решения, действия (бездействие) должностных лиц, и проводятся не реже 1 раза в год.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5. Проверка также проводится по конкретному обращению заявителя (внеплановая проверка).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Для проведения проверки полноты и качества исполнения муниципальной услуги, в порядке внеплановых проверок, Главой города Пскова формируется комиссия.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lastRenderedPageBreak/>
        <w:t>Результаты проверки оформляются в виде акта, в котором отмечаются выявленные недостатки и предложения по их устранению. Акт подписывается председателем комиссии и утверждается Главой города Пскова.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6. Специалисты Управления, обеспечивающие предоставление муниципальной услуги, несут персональную ответственность за соблюдение сроков и порядка предоставления муниципальной услуги в соответствии с их должностными инструкциями (регламентами).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заместителя Главы Администрации, курирующего работу Управления, должен быть постоянным, всесторонним и объективным.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9. По результатам проведенных проверок в случае выявления нарушений прав заявителя виновные лица привлекаются к ответственности в соответствии с законодательством Российской Федерации.</w:t>
      </w:r>
    </w:p>
    <w:p w:rsidR="00CF3133" w:rsidRDefault="00CF3133">
      <w:pPr>
        <w:pStyle w:val="ConsPlusNormal"/>
        <w:jc w:val="both"/>
      </w:pPr>
    </w:p>
    <w:p w:rsidR="00CF3133" w:rsidRDefault="00CF3133">
      <w:pPr>
        <w:pStyle w:val="ConsPlusTitle"/>
        <w:jc w:val="center"/>
        <w:outlineLvl w:val="1"/>
      </w:pPr>
      <w:bookmarkStart w:id="9" w:name="P268"/>
      <w:bookmarkEnd w:id="9"/>
      <w:r>
        <w:t>V. ДОСУДЕБНЫЙ (ВНЕСУДЕБНЫЙ) ПОРЯДОК ОБЖАЛОВАНИЯ РЕШЕНИЙ</w:t>
      </w:r>
    </w:p>
    <w:p w:rsidR="00CF3133" w:rsidRDefault="00CF3133">
      <w:pPr>
        <w:pStyle w:val="ConsPlusTitle"/>
        <w:jc w:val="center"/>
      </w:pPr>
      <w:r>
        <w:t>И ДЕЙСТВИЙ (БЕЗДЕЙСТВИЯ) ОРГАНА, ПРЕДОСТАВЛЯЮЩЕГО</w:t>
      </w:r>
    </w:p>
    <w:p w:rsidR="00CF3133" w:rsidRDefault="00CF3133">
      <w:pPr>
        <w:pStyle w:val="ConsPlusTitle"/>
        <w:jc w:val="center"/>
      </w:pPr>
      <w:r>
        <w:t>ГОСУДАРСТВЕННУЮ УСЛУГУ, МНОГОФУНКЦИОНАЛЬНОГО ЦЕНТРА,</w:t>
      </w:r>
    </w:p>
    <w:p w:rsidR="00CF3133" w:rsidRDefault="00CF3133">
      <w:pPr>
        <w:pStyle w:val="ConsPlusTitle"/>
        <w:jc w:val="center"/>
      </w:pPr>
      <w:r>
        <w:t xml:space="preserve">ОРГАНИЗАЦИЙ, УКАЗАННЫХ В ЧАСТИ 1.1 СТАТЬИ 16 </w:t>
      </w:r>
      <w:proofErr w:type="gramStart"/>
      <w:r>
        <w:t>ФЕДЕРАЛЬНОГО</w:t>
      </w:r>
      <w:proofErr w:type="gramEnd"/>
    </w:p>
    <w:p w:rsidR="00CF3133" w:rsidRDefault="00CF3133">
      <w:pPr>
        <w:pStyle w:val="ConsPlusTitle"/>
        <w:jc w:val="center"/>
      </w:pPr>
      <w:r>
        <w:t>ЗАКОНА ОТ 27.07.2010 N 210-ФЗ "ОБ ОРГАНИЗАЦИИ ПРЕДОСТАВЛЕНИЯ</w:t>
      </w:r>
    </w:p>
    <w:p w:rsidR="00CF3133" w:rsidRDefault="00CF3133">
      <w:pPr>
        <w:pStyle w:val="ConsPlusTitle"/>
        <w:jc w:val="center"/>
      </w:pPr>
      <w:r>
        <w:t>ГОСУДАРСТВЕННЫХ И МУНИЦИПАЛЬНЫХ УСЛУГ", А ТАКЖЕ ИХ</w:t>
      </w:r>
    </w:p>
    <w:p w:rsidR="00CF3133" w:rsidRDefault="00CF3133">
      <w:pPr>
        <w:pStyle w:val="ConsPlusTitle"/>
        <w:jc w:val="center"/>
      </w:pPr>
      <w:r>
        <w:t>ДОЛЖНОСТНЫХ ЛИЦ, ГОСУДАРСТВЕННЫХ ИЛИ МУНИЦИПАЛЬНЫХ</w:t>
      </w:r>
    </w:p>
    <w:p w:rsidR="00CF3133" w:rsidRDefault="00CF3133">
      <w:pPr>
        <w:pStyle w:val="ConsPlusTitle"/>
        <w:jc w:val="center"/>
      </w:pPr>
      <w:r>
        <w:t>СЛУЖАЩИХ, РАБОТНИКОВ</w:t>
      </w:r>
    </w:p>
    <w:p w:rsidR="00CF3133" w:rsidRDefault="00CF3133">
      <w:pPr>
        <w:pStyle w:val="ConsPlusNormal"/>
        <w:jc w:val="both"/>
      </w:pPr>
    </w:p>
    <w:p w:rsidR="00CF3133" w:rsidRDefault="00CF313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Информация о праве заявителя на досудебное (внесудебное) обжалование решений, действий (бездействия), принятых (осуществляемых) в ходе предоставления муниципальной услуги, о порядке досудебного (внесудебного) обжалования решений и действий (бездействия) органа, предоставляющего государственную услугу, многофункционального центра, организаций, указанных в </w:t>
      </w:r>
      <w:hyperlink r:id="rId32">
        <w:r>
          <w:rPr>
            <w:color w:val="0000FF"/>
          </w:rPr>
          <w:t>части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а также их должностных лиц, государственных или</w:t>
      </w:r>
      <w:proofErr w:type="gramEnd"/>
      <w:r>
        <w:t xml:space="preserve"> муниципальных служащих, работников размещается на информационном стенде в Управлении, на официальном сайте Администрации города Пскова, Портале.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2. В части досудебного обжалования заявители имеют право обратиться с жалобой, в том числе в следующих случаях: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CF3133" w:rsidRDefault="00CF3133">
      <w:pPr>
        <w:pStyle w:val="ConsPlusNormal"/>
        <w:spacing w:before="220"/>
        <w:ind w:firstLine="540"/>
        <w:jc w:val="both"/>
      </w:pPr>
      <w:proofErr w:type="gramStart"/>
      <w:r>
        <w:t xml:space="preserve">5) отказ в предоставлении муниципальной услуги, если основания отказа не предусмотрены </w:t>
      </w:r>
      <w:r>
        <w:lastRenderedPageBreak/>
        <w:t>федеральными законами и принятыми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актами;</w:t>
      </w:r>
      <w:proofErr w:type="gramEnd"/>
    </w:p>
    <w:p w:rsidR="00CF3133" w:rsidRDefault="00CF3133">
      <w:pPr>
        <w:pStyle w:val="ConsPlusNormal"/>
        <w:spacing w:before="220"/>
        <w:ind w:firstLine="540"/>
        <w:jc w:val="both"/>
      </w:pPr>
      <w: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CF3133" w:rsidRDefault="00CF3133">
      <w:pPr>
        <w:pStyle w:val="ConsPlusNormal"/>
        <w:spacing w:before="220"/>
        <w:ind w:firstLine="540"/>
        <w:jc w:val="both"/>
      </w:pPr>
      <w:proofErr w:type="gramStart"/>
      <w:r>
        <w:t>7) отказ Управления,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F3133" w:rsidRDefault="00CF3133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CF3133" w:rsidRDefault="00CF3133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CF3133" w:rsidRDefault="00CF3133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исключением: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б)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F3133" w:rsidRDefault="00CF3133">
      <w:pPr>
        <w:pStyle w:val="ConsPlusNormal"/>
        <w:spacing w:before="220"/>
        <w:ind w:firstLine="540"/>
        <w:jc w:val="both"/>
      </w:pPr>
      <w:proofErr w:type="gramStart"/>
      <w:r>
        <w:t>г) выявления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</w:t>
      </w:r>
      <w:proofErr w:type="gramEnd"/>
      <w:r>
        <w:t xml:space="preserve"> неудобства.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3. Жалоба подается в письменной форме на бумажном носителе, в электронной форме в Управление. Жалобы на решения, принятые начальником Управления, подаются в Администрацию города Пскова.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города Пскова,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lastRenderedPageBreak/>
        <w:t>4. Жалоба должна содержать: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F3133" w:rsidRDefault="00CF3133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F3133" w:rsidRDefault="00CF3133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Управления, должностного лица Управления, либо и муниципального служащего;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Управления, должностного лица Управления,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F3133" w:rsidRDefault="00CF3133">
      <w:pPr>
        <w:pStyle w:val="ConsPlusNormal"/>
        <w:spacing w:before="220"/>
        <w:ind w:firstLine="540"/>
        <w:jc w:val="both"/>
      </w:pPr>
      <w:bookmarkStart w:id="10" w:name="P300"/>
      <w:bookmarkEnd w:id="10"/>
      <w:r>
        <w:t xml:space="preserve">5. </w:t>
      </w:r>
      <w:proofErr w:type="gramStart"/>
      <w:r>
        <w:t>Жалоба, поступившая в Управление, Администрацию города Пскова,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Управления,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>
        <w:t xml:space="preserve"> со дня ее регистрации.</w:t>
      </w:r>
    </w:p>
    <w:p w:rsidR="00CF3133" w:rsidRDefault="00CF3133">
      <w:pPr>
        <w:pStyle w:val="ConsPlusNormal"/>
        <w:spacing w:before="220"/>
        <w:ind w:firstLine="540"/>
        <w:jc w:val="both"/>
      </w:pPr>
      <w:bookmarkStart w:id="11" w:name="P301"/>
      <w:bookmarkEnd w:id="11"/>
      <w:r>
        <w:t>6. По результатам рассмотрения жалобы Управление, Администрация города Пскова принимает одно из следующих решений:</w:t>
      </w:r>
    </w:p>
    <w:p w:rsidR="00CF3133" w:rsidRDefault="00CF3133">
      <w:pPr>
        <w:pStyle w:val="ConsPlusNormal"/>
        <w:spacing w:before="22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актами, а также в иных формах;</w:t>
      </w:r>
      <w:proofErr w:type="gramEnd"/>
    </w:p>
    <w:p w:rsidR="00CF3133" w:rsidRDefault="00CF3133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CF3133" w:rsidRDefault="00CF3133">
      <w:pPr>
        <w:pStyle w:val="ConsPlusNormal"/>
        <w:spacing w:before="220"/>
        <w:ind w:firstLine="540"/>
        <w:jc w:val="both"/>
      </w:pPr>
      <w:bookmarkStart w:id="12" w:name="P304"/>
      <w:bookmarkEnd w:id="12"/>
      <w:r>
        <w:t xml:space="preserve">7. Не позднее дня, следующего за днем принятия решения, указанного в </w:t>
      </w:r>
      <w:hyperlink w:anchor="P301">
        <w:r>
          <w:rPr>
            <w:color w:val="0000FF"/>
          </w:rPr>
          <w:t>пункте 6</w:t>
        </w:r>
      </w:hyperlink>
      <w: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8. В случае признания жалобы подлежащей удовлетворению в ответе заявителю, указанном в </w:t>
      </w:r>
      <w:hyperlink w:anchor="P304">
        <w:r>
          <w:rPr>
            <w:color w:val="0000FF"/>
          </w:rPr>
          <w:t>пункте 7</w:t>
        </w:r>
      </w:hyperlink>
      <w:r>
        <w:t xml:space="preserve"> настоящего раздела, дается информация о действиях, осуществляемых Управлением,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9.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в </w:t>
      </w:r>
      <w:hyperlink w:anchor="P304">
        <w:r>
          <w:rPr>
            <w:color w:val="0000FF"/>
          </w:rPr>
          <w:t>пункте 7</w:t>
        </w:r>
      </w:hyperlink>
      <w: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10.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в соответствии с </w:t>
      </w:r>
      <w:hyperlink w:anchor="P300">
        <w:r>
          <w:rPr>
            <w:color w:val="0000FF"/>
          </w:rPr>
          <w:t>пунктом 5</w:t>
        </w:r>
      </w:hyperlink>
      <w:r>
        <w:t xml:space="preserve"> настоящего раздела, </w:t>
      </w:r>
      <w:r>
        <w:lastRenderedPageBreak/>
        <w:t>незамедлительно направляет имеющиеся материалы в органы прокуратуры.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11. В случае</w:t>
      </w:r>
      <w:proofErr w:type="gramStart"/>
      <w:r>
        <w:t>,</w:t>
      </w:r>
      <w:proofErr w:type="gramEnd"/>
      <w:r>
        <w:t xml:space="preserve"> если в жалобе, поданной в письменной форме,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При наличии в жалобе нецензурных, либо оскорбительных выражений, угроз жизни, здоровью и имуществу должностного лица, а также членов его семьи, должностное лицо, наделенное полномочиями по рассмотрению жалоб, вправе оставить жалобу без ответа по существу 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  <w:proofErr w:type="gramEnd"/>
    </w:p>
    <w:p w:rsidR="00CF3133" w:rsidRDefault="00CF3133">
      <w:pPr>
        <w:pStyle w:val="ConsPlusNormal"/>
        <w:spacing w:before="220"/>
        <w:ind w:firstLine="540"/>
        <w:jc w:val="both"/>
      </w:pPr>
      <w:r>
        <w:t>13. В случае</w:t>
      </w:r>
      <w:proofErr w:type="gramStart"/>
      <w:r>
        <w:t>,</w:t>
      </w:r>
      <w:proofErr w:type="gramEnd"/>
      <w:r>
        <w:t xml:space="preserve"> если текст жалобы, поданной в письменной форме, не поддается прочтению, ответ на жалобу не дается, о чем в течение семи дней со дня регистрации такой жалобы сообщается заявителю, направившему жалобу, если его фамилия и почтовый адрес поддаются прочтению.</w:t>
      </w:r>
    </w:p>
    <w:p w:rsidR="00CF3133" w:rsidRDefault="00CF3133">
      <w:pPr>
        <w:pStyle w:val="ConsPlusNormal"/>
        <w:spacing w:before="220"/>
        <w:ind w:firstLine="540"/>
        <w:jc w:val="both"/>
      </w:pPr>
      <w:r>
        <w:t>14. Заявители вправе обжаловать решения, принятые в ходе предоставления муниципальной услуги, действия или бездействие органов местного самоуправления, их должностных лиц в судебном порядке в соответствии с нормами гражданского судопроизводства.</w:t>
      </w:r>
    </w:p>
    <w:p w:rsidR="00CF3133" w:rsidRDefault="00CF3133">
      <w:pPr>
        <w:pStyle w:val="ConsPlusNormal"/>
        <w:jc w:val="both"/>
      </w:pPr>
    </w:p>
    <w:p w:rsidR="00CF3133" w:rsidRDefault="00CF3133">
      <w:pPr>
        <w:pStyle w:val="ConsPlusNormal"/>
        <w:jc w:val="right"/>
      </w:pPr>
      <w:r>
        <w:t>Глава города Пскова</w:t>
      </w:r>
    </w:p>
    <w:p w:rsidR="00CF3133" w:rsidRDefault="00CF3133">
      <w:pPr>
        <w:pStyle w:val="ConsPlusNormal"/>
        <w:jc w:val="right"/>
      </w:pPr>
      <w:r>
        <w:t>Б.А.ЕЛКИН</w:t>
      </w:r>
    </w:p>
    <w:p w:rsidR="00CF3133" w:rsidRDefault="00CF3133">
      <w:pPr>
        <w:pStyle w:val="ConsPlusNormal"/>
        <w:jc w:val="both"/>
      </w:pPr>
    </w:p>
    <w:p w:rsidR="00CF3133" w:rsidRDefault="00CF3133">
      <w:pPr>
        <w:pStyle w:val="ConsPlusNormal"/>
        <w:jc w:val="both"/>
      </w:pPr>
    </w:p>
    <w:p w:rsidR="00CF3133" w:rsidRDefault="00CF3133">
      <w:pPr>
        <w:pStyle w:val="ConsPlusNormal"/>
        <w:jc w:val="both"/>
      </w:pPr>
    </w:p>
    <w:p w:rsidR="00CF3133" w:rsidRDefault="00CF3133">
      <w:pPr>
        <w:pStyle w:val="ConsPlusNormal"/>
        <w:jc w:val="both"/>
      </w:pPr>
    </w:p>
    <w:p w:rsidR="00CF3133" w:rsidRDefault="00CF3133">
      <w:pPr>
        <w:pStyle w:val="ConsPlusNormal"/>
        <w:jc w:val="both"/>
      </w:pPr>
    </w:p>
    <w:p w:rsidR="00CF3133" w:rsidRDefault="00CF3133">
      <w:pPr>
        <w:pStyle w:val="ConsPlusNormal"/>
        <w:jc w:val="right"/>
        <w:outlineLvl w:val="1"/>
      </w:pPr>
      <w:r>
        <w:t>Приложение 1</w:t>
      </w:r>
    </w:p>
    <w:p w:rsidR="00CF3133" w:rsidRDefault="00CF3133">
      <w:pPr>
        <w:pStyle w:val="ConsPlusNormal"/>
        <w:jc w:val="right"/>
      </w:pPr>
      <w:r>
        <w:t>к Административному регламенту</w:t>
      </w:r>
    </w:p>
    <w:p w:rsidR="00CF3133" w:rsidRDefault="00CF3133">
      <w:pPr>
        <w:pStyle w:val="ConsPlusNormal"/>
        <w:jc w:val="right"/>
      </w:pPr>
      <w:r>
        <w:t>предоставления муниципальной услуги "Прием заявлений</w:t>
      </w:r>
    </w:p>
    <w:p w:rsidR="00CF3133" w:rsidRDefault="00CF3133">
      <w:pPr>
        <w:pStyle w:val="ConsPlusNormal"/>
        <w:jc w:val="right"/>
      </w:pPr>
      <w:r>
        <w:t>и выдача документов о согласовании переустройства</w:t>
      </w:r>
    </w:p>
    <w:p w:rsidR="00CF3133" w:rsidRDefault="00CF3133">
      <w:pPr>
        <w:pStyle w:val="ConsPlusNormal"/>
        <w:jc w:val="right"/>
      </w:pPr>
      <w:r>
        <w:t>и перепланировки помещения в многоквартирном доме"</w:t>
      </w:r>
    </w:p>
    <w:p w:rsidR="00CF3133" w:rsidRDefault="00CF3133">
      <w:pPr>
        <w:pStyle w:val="ConsPlusNormal"/>
        <w:jc w:val="right"/>
      </w:pPr>
      <w:r>
        <w:t>на территории муниципального образования "Город Псков"</w:t>
      </w:r>
    </w:p>
    <w:p w:rsidR="00CF3133" w:rsidRDefault="00CF3133">
      <w:pPr>
        <w:pStyle w:val="ConsPlusNormal"/>
        <w:jc w:val="both"/>
      </w:pPr>
    </w:p>
    <w:p w:rsidR="00CF3133" w:rsidRDefault="00CF3133">
      <w:pPr>
        <w:pStyle w:val="ConsPlusNonformat"/>
        <w:jc w:val="both"/>
      </w:pPr>
      <w:r>
        <w:t xml:space="preserve">                                 Герб</w:t>
      </w:r>
    </w:p>
    <w:p w:rsidR="00CF3133" w:rsidRDefault="00CF3133">
      <w:pPr>
        <w:pStyle w:val="ConsPlusNonformat"/>
        <w:jc w:val="both"/>
      </w:pPr>
    </w:p>
    <w:p w:rsidR="00CF3133" w:rsidRDefault="00CF3133">
      <w:pPr>
        <w:pStyle w:val="ConsPlusNonformat"/>
        <w:jc w:val="both"/>
      </w:pPr>
      <w:r>
        <w:t xml:space="preserve">                        Администрация города Пскова</w:t>
      </w:r>
    </w:p>
    <w:p w:rsidR="00CF3133" w:rsidRDefault="00CF3133">
      <w:pPr>
        <w:pStyle w:val="ConsPlusNonformat"/>
        <w:jc w:val="both"/>
      </w:pPr>
      <w:r>
        <w:t>___________________________________________________________________________</w:t>
      </w:r>
    </w:p>
    <w:p w:rsidR="00CF3133" w:rsidRDefault="00CF3133">
      <w:pPr>
        <w:pStyle w:val="ConsPlusNonformat"/>
        <w:jc w:val="both"/>
      </w:pPr>
      <w:r>
        <w:t xml:space="preserve">         Некрасова ул., д. 22, Псков, 180000, тел. (8112)29-00-00,</w:t>
      </w:r>
    </w:p>
    <w:p w:rsidR="00CF3133" w:rsidRDefault="00CF3133">
      <w:pPr>
        <w:pStyle w:val="ConsPlusNonformat"/>
        <w:jc w:val="both"/>
      </w:pPr>
      <w:r>
        <w:t xml:space="preserve">            факс (8112)29-00-31, </w:t>
      </w:r>
      <w:proofErr w:type="spellStart"/>
      <w:r>
        <w:t>email</w:t>
      </w:r>
      <w:proofErr w:type="spellEnd"/>
      <w:r>
        <w:t>: goradmin@pskovadmin.ru</w:t>
      </w:r>
    </w:p>
    <w:p w:rsidR="00CF3133" w:rsidRDefault="00CF3133">
      <w:pPr>
        <w:pStyle w:val="ConsPlusNonformat"/>
        <w:jc w:val="both"/>
      </w:pPr>
    </w:p>
    <w:p w:rsidR="00CF3133" w:rsidRDefault="00CF3133">
      <w:pPr>
        <w:pStyle w:val="ConsPlusNonformat"/>
        <w:jc w:val="both"/>
      </w:pPr>
      <w:r>
        <w:t>______________ N ____________</w:t>
      </w:r>
    </w:p>
    <w:p w:rsidR="00CF3133" w:rsidRDefault="00CF3133">
      <w:pPr>
        <w:pStyle w:val="ConsPlusNonformat"/>
        <w:jc w:val="both"/>
      </w:pPr>
    </w:p>
    <w:p w:rsidR="00CF3133" w:rsidRDefault="00CF3133">
      <w:pPr>
        <w:pStyle w:val="ConsPlusNonformat"/>
        <w:jc w:val="both"/>
      </w:pPr>
      <w:bookmarkStart w:id="13" w:name="P336"/>
      <w:bookmarkEnd w:id="13"/>
      <w:r>
        <w:t xml:space="preserve">                                  РЕШЕНИЕ</w:t>
      </w:r>
    </w:p>
    <w:p w:rsidR="00CF3133" w:rsidRDefault="00CF3133">
      <w:pPr>
        <w:pStyle w:val="ConsPlusNonformat"/>
        <w:jc w:val="both"/>
      </w:pPr>
      <w:r>
        <w:t xml:space="preserve"> об отказе в согласовании переустройства и (или) перепланировки помещения</w:t>
      </w:r>
    </w:p>
    <w:p w:rsidR="00CF3133" w:rsidRDefault="00CF3133">
      <w:pPr>
        <w:pStyle w:val="ConsPlusNonformat"/>
        <w:jc w:val="both"/>
      </w:pPr>
    </w:p>
    <w:p w:rsidR="00CF3133" w:rsidRDefault="00CF3133">
      <w:pPr>
        <w:pStyle w:val="ConsPlusNonformat"/>
        <w:jc w:val="both"/>
      </w:pPr>
      <w:r>
        <w:t>В связи с обращением ______________________________________________________</w:t>
      </w:r>
    </w:p>
    <w:p w:rsidR="00CF3133" w:rsidRDefault="00CF3133">
      <w:pPr>
        <w:pStyle w:val="ConsPlusNonformat"/>
        <w:jc w:val="both"/>
      </w:pPr>
      <w:r>
        <w:t xml:space="preserve">                       </w:t>
      </w:r>
      <w:proofErr w:type="gramStart"/>
      <w:r>
        <w:t>(Ф.И.О. физического лица, наименование юридического</w:t>
      </w:r>
      <w:proofErr w:type="gramEnd"/>
    </w:p>
    <w:p w:rsidR="00CF3133" w:rsidRDefault="00CF3133">
      <w:pPr>
        <w:pStyle w:val="ConsPlusNonformat"/>
        <w:jc w:val="both"/>
      </w:pPr>
      <w:r>
        <w:t xml:space="preserve">                                     лица - заявителя)</w:t>
      </w:r>
    </w:p>
    <w:p w:rsidR="00CF3133" w:rsidRDefault="00CF3133">
      <w:pPr>
        <w:pStyle w:val="ConsPlusNonformat"/>
        <w:jc w:val="both"/>
      </w:pPr>
      <w:proofErr w:type="spellStart"/>
      <w:r>
        <w:rPr>
          <w:color w:val="392C69"/>
        </w:rPr>
        <w:t>КонсультантПлюс</w:t>
      </w:r>
      <w:proofErr w:type="spellEnd"/>
      <w:r>
        <w:rPr>
          <w:color w:val="392C69"/>
        </w:rPr>
        <w:t>: примечание.</w:t>
      </w:r>
    </w:p>
    <w:p w:rsidR="00CF3133" w:rsidRDefault="00CF3133">
      <w:pPr>
        <w:pStyle w:val="ConsPlusNonformat"/>
        <w:jc w:val="both"/>
      </w:pPr>
      <w:r>
        <w:rPr>
          <w:color w:val="392C69"/>
        </w:rPr>
        <w:t xml:space="preserve">Слова,   выделенные   подчеркиванием  в  официальном  тексте  документа,  </w:t>
      </w:r>
      <w:proofErr w:type="gramStart"/>
      <w:r>
        <w:rPr>
          <w:color w:val="392C69"/>
        </w:rPr>
        <w:t>в</w:t>
      </w:r>
      <w:proofErr w:type="gramEnd"/>
    </w:p>
    <w:p w:rsidR="00CF3133" w:rsidRDefault="00CF3133">
      <w:pPr>
        <w:pStyle w:val="ConsPlusNonformat"/>
        <w:jc w:val="both"/>
      </w:pPr>
      <w:proofErr w:type="gramStart"/>
      <w:r>
        <w:rPr>
          <w:color w:val="392C69"/>
        </w:rPr>
        <w:t>электронной версии документа заключены в символы "@".</w:t>
      </w:r>
      <w:proofErr w:type="gramEnd"/>
    </w:p>
    <w:p w:rsidR="00CF3133" w:rsidRDefault="00CF3133">
      <w:pPr>
        <w:pStyle w:val="ConsPlusNonformat"/>
        <w:jc w:val="both"/>
      </w:pPr>
      <w:r>
        <w:t>о намерении провести  @переустройство и (или) перепланировку@ помещений</w:t>
      </w:r>
    </w:p>
    <w:p w:rsidR="00CF3133" w:rsidRDefault="00CF3133">
      <w:pPr>
        <w:pStyle w:val="ConsPlusNonformat"/>
        <w:jc w:val="both"/>
      </w:pPr>
      <w:r>
        <w:t xml:space="preserve">                           (ненужное зачеркнуть)</w:t>
      </w:r>
    </w:p>
    <w:p w:rsidR="00CF3133" w:rsidRDefault="00CF3133">
      <w:pPr>
        <w:pStyle w:val="ConsPlusNonformat"/>
        <w:jc w:val="both"/>
      </w:pPr>
      <w:r>
        <w:t>по адресу: ________________________________________________________________</w:t>
      </w:r>
    </w:p>
    <w:p w:rsidR="00CF3133" w:rsidRDefault="00CF3133">
      <w:pPr>
        <w:pStyle w:val="ConsPlusNonformat"/>
        <w:jc w:val="both"/>
      </w:pPr>
      <w:r>
        <w:t>_____________________________________________, @занимаемых (принадлежащих)@</w:t>
      </w:r>
    </w:p>
    <w:p w:rsidR="00CF3133" w:rsidRDefault="00CF3133">
      <w:pPr>
        <w:pStyle w:val="ConsPlusNonformat"/>
        <w:jc w:val="both"/>
      </w:pPr>
      <w:r>
        <w:t xml:space="preserve">                                                   (ненужное зачеркнуть)</w:t>
      </w:r>
    </w:p>
    <w:p w:rsidR="00CF3133" w:rsidRDefault="00CF3133">
      <w:pPr>
        <w:pStyle w:val="ConsPlusNonformat"/>
        <w:jc w:val="both"/>
      </w:pPr>
      <w:r>
        <w:lastRenderedPageBreak/>
        <w:t>на основании: _____________________________________________________________</w:t>
      </w:r>
    </w:p>
    <w:p w:rsidR="00CF3133" w:rsidRDefault="00CF3133">
      <w:pPr>
        <w:pStyle w:val="ConsPlusNonformat"/>
        <w:jc w:val="both"/>
      </w:pPr>
      <w:r>
        <w:t xml:space="preserve">                    </w:t>
      </w:r>
      <w:proofErr w:type="gramStart"/>
      <w:r>
        <w:t>(вид и реквизиты правоустанавливающего документа</w:t>
      </w:r>
      <w:proofErr w:type="gramEnd"/>
    </w:p>
    <w:p w:rsidR="00CF3133" w:rsidRDefault="00CF3133">
      <w:pPr>
        <w:pStyle w:val="ConsPlusNonformat"/>
        <w:jc w:val="both"/>
      </w:pPr>
      <w:r>
        <w:t xml:space="preserve">                               на переустраиваемое и (или)</w:t>
      </w:r>
    </w:p>
    <w:p w:rsidR="00CF3133" w:rsidRDefault="00CF3133">
      <w:pPr>
        <w:pStyle w:val="ConsPlusNonformat"/>
        <w:jc w:val="both"/>
      </w:pPr>
      <w:r>
        <w:t>___________________________________________________________________________</w:t>
      </w:r>
    </w:p>
    <w:p w:rsidR="00CF3133" w:rsidRDefault="00CF3133">
      <w:pPr>
        <w:pStyle w:val="ConsPlusNonformat"/>
        <w:jc w:val="both"/>
      </w:pPr>
      <w:r>
        <w:t xml:space="preserve">                     </w:t>
      </w:r>
      <w:proofErr w:type="spellStart"/>
      <w:proofErr w:type="gramStart"/>
      <w:r>
        <w:t>перепланируемое</w:t>
      </w:r>
      <w:proofErr w:type="spellEnd"/>
      <w:r>
        <w:t xml:space="preserve"> жилое помещение)</w:t>
      </w:r>
      <w:proofErr w:type="gramEnd"/>
    </w:p>
    <w:p w:rsidR="00CF3133" w:rsidRDefault="00CF3133">
      <w:pPr>
        <w:pStyle w:val="ConsPlusNonformat"/>
        <w:jc w:val="both"/>
      </w:pPr>
      <w:r>
        <w:t>по результатам рассмотрения представленных документов принято решение:</w:t>
      </w:r>
    </w:p>
    <w:p w:rsidR="00CF3133" w:rsidRDefault="00CF3133">
      <w:pPr>
        <w:pStyle w:val="ConsPlusNonformat"/>
        <w:jc w:val="both"/>
      </w:pPr>
      <w:r>
        <w:t>1. Отказать в согласовании ________________________________________________</w:t>
      </w:r>
    </w:p>
    <w:p w:rsidR="00CF3133" w:rsidRDefault="00CF3133">
      <w:pPr>
        <w:pStyle w:val="ConsPlusNonformat"/>
        <w:jc w:val="both"/>
      </w:pPr>
      <w:r>
        <w:t xml:space="preserve">                           </w:t>
      </w:r>
      <w:proofErr w:type="gramStart"/>
      <w:r>
        <w:t>(переустройство, перепланировку, переустройство</w:t>
      </w:r>
      <w:proofErr w:type="gramEnd"/>
    </w:p>
    <w:p w:rsidR="00CF3133" w:rsidRDefault="00CF3133">
      <w:pPr>
        <w:pStyle w:val="ConsPlusNonformat"/>
        <w:jc w:val="both"/>
      </w:pPr>
      <w:r>
        <w:t xml:space="preserve">                                   и перепланировку - </w:t>
      </w:r>
      <w:proofErr w:type="gramStart"/>
      <w:r>
        <w:t>нужное</w:t>
      </w:r>
      <w:proofErr w:type="gramEnd"/>
      <w:r>
        <w:t xml:space="preserve"> указать)</w:t>
      </w:r>
    </w:p>
    <w:p w:rsidR="00CF3133" w:rsidRDefault="00CF3133">
      <w:pPr>
        <w:pStyle w:val="ConsPlusNonformat"/>
        <w:jc w:val="both"/>
      </w:pPr>
      <w:r>
        <w:t>Причина отказа: ___________________________________________________________</w:t>
      </w:r>
    </w:p>
    <w:p w:rsidR="00CF3133" w:rsidRDefault="00CF3133">
      <w:pPr>
        <w:pStyle w:val="ConsPlusNonformat"/>
        <w:jc w:val="both"/>
      </w:pPr>
      <w:r>
        <w:t>___________________________________________________________________________</w:t>
      </w:r>
    </w:p>
    <w:p w:rsidR="00CF3133" w:rsidRDefault="00CF3133">
      <w:pPr>
        <w:pStyle w:val="ConsPlusNonformat"/>
        <w:jc w:val="both"/>
      </w:pPr>
      <w:r>
        <w:t>___________________________________________________________________________</w:t>
      </w:r>
    </w:p>
    <w:p w:rsidR="00CF3133" w:rsidRDefault="00CF3133">
      <w:pPr>
        <w:pStyle w:val="ConsPlusNonformat"/>
        <w:jc w:val="both"/>
      </w:pPr>
      <w:r>
        <w:t>___________________________________________________________________________</w:t>
      </w:r>
    </w:p>
    <w:p w:rsidR="00CF3133" w:rsidRDefault="00CF3133">
      <w:pPr>
        <w:pStyle w:val="ConsPlusNonformat"/>
        <w:jc w:val="both"/>
      </w:pPr>
      <w:r>
        <w:t>__________________________________________________________________________.</w:t>
      </w:r>
    </w:p>
    <w:p w:rsidR="00CF3133" w:rsidRDefault="00CF3133">
      <w:pPr>
        <w:pStyle w:val="ConsPlusNonformat"/>
        <w:jc w:val="both"/>
      </w:pPr>
    </w:p>
    <w:p w:rsidR="00CF3133" w:rsidRDefault="00CF3133">
      <w:pPr>
        <w:pStyle w:val="ConsPlusNonformat"/>
        <w:jc w:val="both"/>
      </w:pPr>
      <w:r>
        <w:t>Глава города Пскова      _________________         ________________________</w:t>
      </w:r>
    </w:p>
    <w:p w:rsidR="00CF3133" w:rsidRDefault="00CF3133">
      <w:pPr>
        <w:pStyle w:val="ConsPlusNonformat"/>
        <w:jc w:val="both"/>
      </w:pPr>
      <w:r>
        <w:t xml:space="preserve">                             (подпись)               (расшифровка подписи)</w:t>
      </w:r>
    </w:p>
    <w:p w:rsidR="00CF3133" w:rsidRDefault="00CF3133">
      <w:pPr>
        <w:pStyle w:val="ConsPlusNonformat"/>
        <w:jc w:val="both"/>
      </w:pPr>
      <w:r>
        <w:t>М.П.</w:t>
      </w:r>
    </w:p>
    <w:p w:rsidR="00CF3133" w:rsidRDefault="00CF3133">
      <w:pPr>
        <w:pStyle w:val="ConsPlusNonformat"/>
        <w:jc w:val="both"/>
      </w:pPr>
    </w:p>
    <w:p w:rsidR="00CF3133" w:rsidRDefault="00CF3133">
      <w:pPr>
        <w:pStyle w:val="ConsPlusNonformat"/>
        <w:jc w:val="both"/>
      </w:pPr>
      <w:proofErr w:type="gramStart"/>
      <w:r>
        <w:t>Получил: "___" ___________ 20__ г. ___________________    (заполняется в</w:t>
      </w:r>
      <w:proofErr w:type="gramEnd"/>
    </w:p>
    <w:p w:rsidR="00CF3133" w:rsidRDefault="00CF3133">
      <w:pPr>
        <w:pStyle w:val="ConsPlusNonformat"/>
        <w:jc w:val="both"/>
      </w:pPr>
      <w:r>
        <w:t xml:space="preserve">                                   (подпись заявителя)   </w:t>
      </w:r>
      <w:proofErr w:type="gramStart"/>
      <w:r>
        <w:t>случае</w:t>
      </w:r>
      <w:proofErr w:type="gramEnd"/>
      <w:r>
        <w:t xml:space="preserve"> получения</w:t>
      </w:r>
    </w:p>
    <w:p w:rsidR="00CF3133" w:rsidRDefault="00CF3133">
      <w:pPr>
        <w:pStyle w:val="ConsPlusNonformat"/>
        <w:jc w:val="both"/>
      </w:pPr>
      <w:r>
        <w:t xml:space="preserve">                                                          решения лично)</w:t>
      </w:r>
    </w:p>
    <w:p w:rsidR="00CF3133" w:rsidRDefault="00CF3133">
      <w:pPr>
        <w:pStyle w:val="ConsPlusNonformat"/>
        <w:jc w:val="both"/>
      </w:pPr>
    </w:p>
    <w:p w:rsidR="00CF3133" w:rsidRDefault="00CF3133">
      <w:pPr>
        <w:pStyle w:val="ConsPlusNonformat"/>
        <w:jc w:val="both"/>
      </w:pPr>
      <w:r>
        <w:t>Решение направлено в адрес заявителя              "___" ___________ 20__ г.</w:t>
      </w:r>
    </w:p>
    <w:p w:rsidR="00CF3133" w:rsidRDefault="00CF3133">
      <w:pPr>
        <w:pStyle w:val="ConsPlusNonformat"/>
        <w:jc w:val="both"/>
      </w:pPr>
      <w:proofErr w:type="gramStart"/>
      <w:r>
        <w:t>(заполняется в случае направления</w:t>
      </w:r>
      <w:proofErr w:type="gramEnd"/>
    </w:p>
    <w:p w:rsidR="00CF3133" w:rsidRDefault="00CF3133">
      <w:pPr>
        <w:pStyle w:val="ConsPlusNonformat"/>
        <w:jc w:val="both"/>
      </w:pPr>
      <w:r>
        <w:t>решения по почте)</w:t>
      </w:r>
    </w:p>
    <w:p w:rsidR="00CF3133" w:rsidRDefault="00CF3133">
      <w:pPr>
        <w:pStyle w:val="ConsPlusNonformat"/>
        <w:jc w:val="both"/>
      </w:pPr>
      <w:r>
        <w:t xml:space="preserve">                                    _______________________________________</w:t>
      </w:r>
    </w:p>
    <w:p w:rsidR="00CF3133" w:rsidRDefault="00CF3133">
      <w:pPr>
        <w:pStyle w:val="ConsPlusNonformat"/>
        <w:jc w:val="both"/>
      </w:pPr>
      <w:r>
        <w:t xml:space="preserve">                                       </w:t>
      </w:r>
      <w:proofErr w:type="gramStart"/>
      <w:r>
        <w:t>(Ф.И.О., подпись должностного лица,</w:t>
      </w:r>
      <w:proofErr w:type="gramEnd"/>
    </w:p>
    <w:p w:rsidR="00CF3133" w:rsidRDefault="00CF3133">
      <w:pPr>
        <w:pStyle w:val="ConsPlusNonformat"/>
        <w:jc w:val="both"/>
      </w:pPr>
      <w:r>
        <w:t xml:space="preserve">                                    направившего решение в адрес заявителя)</w:t>
      </w:r>
    </w:p>
    <w:p w:rsidR="00CF3133" w:rsidRDefault="00CF3133">
      <w:pPr>
        <w:pStyle w:val="ConsPlusNormal"/>
        <w:jc w:val="both"/>
      </w:pPr>
    </w:p>
    <w:p w:rsidR="00CF3133" w:rsidRDefault="00CF3133">
      <w:pPr>
        <w:pStyle w:val="ConsPlusNormal"/>
        <w:jc w:val="both"/>
      </w:pPr>
    </w:p>
    <w:p w:rsidR="00CF3133" w:rsidRDefault="00CF31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6982" w:rsidRDefault="00D46982"/>
    <w:sectPr w:rsidR="00D46982" w:rsidSect="0093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33"/>
    <w:rsid w:val="005214B7"/>
    <w:rsid w:val="00CF3133"/>
    <w:rsid w:val="00D4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1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F31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F31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31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1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F31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F31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31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A61DFB5B3AA1D5E186B5B22F5ABFCED0AE04EC41B74440AAF3ED90FE4ED324362FFF7EE03747DF57C95D7932DCAFDFAr9Z8N" TargetMode="External"/><Relationship Id="rId18" Type="http://schemas.openxmlformats.org/officeDocument/2006/relationships/hyperlink" Target="consultantplus://offline/ref=4A61DFB5B3AA1D5E186B452FE3C7A1E50FE819C816794F5EF0618252B3E4381437B0F6B246266EF47E95D59631rCZBN" TargetMode="External"/><Relationship Id="rId26" Type="http://schemas.openxmlformats.org/officeDocument/2006/relationships/hyperlink" Target="consultantplus://offline/ref=4A61DFB5B3AA1D5E186B452FE3C7A1E50FE815C1177A4F5EF0618252B3E4381437B0F6B246266EF47E95D59631rCZB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A61DFB5B3AA1D5E186B452FE3C7A1E50EEE17CE18761254F8388E50B4EB671122A1AEBE403F70F16589D794r3Z0N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4A61DFB5B3AA1D5E186B452FE3C7A1E50FE810CF1C784F5EF0618252B3E4381425B0AEBE472170FD7F8083C7779DF0F99C5E5A8F71F3CD9Dr9Z6N" TargetMode="External"/><Relationship Id="rId12" Type="http://schemas.openxmlformats.org/officeDocument/2006/relationships/hyperlink" Target="consultantplus://offline/ref=4A61DFB5B3AA1D5E186B5B22F5ABFCED0AE04EC41C794D0DAE3ED90FE4ED324362FFF7EE03747DF57C95D7932DCAFDFAr9Z8N" TargetMode="External"/><Relationship Id="rId17" Type="http://schemas.openxmlformats.org/officeDocument/2006/relationships/hyperlink" Target="consultantplus://offline/ref=4A61DFB5B3AA1D5E186B452FE3C7A1E50FEF16C8167E4F5EF0618252B3E4381425B0AEB745227BA02ACF829B32CFE3F89E5E588A6DrFZ2N" TargetMode="External"/><Relationship Id="rId25" Type="http://schemas.openxmlformats.org/officeDocument/2006/relationships/hyperlink" Target="consultantplus://offline/ref=4A61DFB5B3AA1D5E186B452FE3C7A1E50EEE17CE18761254F8388E50B4EB670322F9A2BF472171F470DF86D266C5FCFF85405F946DF1CFr9ZCN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A61DFB5B3AA1D5E186B5B22F5ABFCED0AE04EC4187F470AAA3ED90FE4ED324362FFF7EE03747DF57C95D7932DCAFDFAr9Z8N" TargetMode="External"/><Relationship Id="rId20" Type="http://schemas.openxmlformats.org/officeDocument/2006/relationships/hyperlink" Target="consultantplus://offline/ref=4A61DFB5B3AA1D5E186B452FE3C7A1E50AEF18CE1E744F5EF0618252B3E4381437B0F6B246266EF47E95D59631rCZBN" TargetMode="External"/><Relationship Id="rId29" Type="http://schemas.openxmlformats.org/officeDocument/2006/relationships/hyperlink" Target="consultantplus://offline/ref=4A61DFB5B3AA1D5E186B5B22F5ABFCED0AE04EC4177B4108AF3ED90FE4ED324362FFF7EE03747DF57C95D7932DCAFDFAr9Z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61DFB5B3AA1D5E186B452FE3C7A1E50FE819C816794F5EF0618252B3E4381437B0F6B246266EF47E95D59631rCZBN" TargetMode="External"/><Relationship Id="rId11" Type="http://schemas.openxmlformats.org/officeDocument/2006/relationships/hyperlink" Target="consultantplus://offline/ref=4A61DFB5B3AA1D5E186B5B22F5ABFCED0AE04EC41779430AA53ED90FE4ED324362FFF7EE03747DF57C95D7932DCAFDFAr9Z8N" TargetMode="External"/><Relationship Id="rId24" Type="http://schemas.openxmlformats.org/officeDocument/2006/relationships/hyperlink" Target="consultantplus://offline/ref=4A61DFB5B3AA1D5E186B5B22F5ABFCED0AE04EC4177B4108AF3ED90FE4ED324362FFF7FC032C71F47B8AD296389CACBCCE4D5B8D71F1C88197535Ar0Z4N" TargetMode="External"/><Relationship Id="rId32" Type="http://schemas.openxmlformats.org/officeDocument/2006/relationships/hyperlink" Target="consultantplus://offline/ref=4A61DFB5B3AA1D5E186B452FE3C7A1E50FE810CF1C784F5EF0618252B3E4381425B0AEBE472173F1798083C7779DF0F99C5E5A8F71F3CD9Dr9Z6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A61DFB5B3AA1D5E186B5B22F5ABFCED0AE04EC41975400EAE3ED90FE4ED324362FFF7EE03747DF57C95D7932DCAFDFAr9Z8N" TargetMode="External"/><Relationship Id="rId23" Type="http://schemas.openxmlformats.org/officeDocument/2006/relationships/hyperlink" Target="consultantplus://offline/ref=4A61DFB5B3AA1D5E186B5B22F5ABFCED0AE04EC4177A460CAC3ED90FE4ED324362FFF7FC032C71F47A8BD692389CACBCCE4D5B8D71F1C88197535Ar0Z4N" TargetMode="External"/><Relationship Id="rId28" Type="http://schemas.openxmlformats.org/officeDocument/2006/relationships/hyperlink" Target="consultantplus://offline/ref=4A61DFB5B3AA1D5E186B452FE3C7A1E50FE810CF1C784F5EF0618252B3E4381437B0F6B246266EF47E95D59631rCZBN" TargetMode="External"/><Relationship Id="rId10" Type="http://schemas.openxmlformats.org/officeDocument/2006/relationships/hyperlink" Target="consultantplus://offline/ref=4A61DFB5B3AA1D5E186B5B22F5ABFCED0AE04EC4177A460CAC3ED90FE4ED324362FFF7FC032C71F47A8BD692389CACBCCE4D5B8D71F1C88197535Ar0Z4N" TargetMode="External"/><Relationship Id="rId19" Type="http://schemas.openxmlformats.org/officeDocument/2006/relationships/hyperlink" Target="consultantplus://offline/ref=4A61DFB5B3AA1D5E186B452FE3C7A1E508EA14C11D7D4F5EF0618252B3E4381437B0F6B246266EF47E95D59631rCZBN" TargetMode="External"/><Relationship Id="rId31" Type="http://schemas.openxmlformats.org/officeDocument/2006/relationships/hyperlink" Target="consultantplus://offline/ref=4A61DFB5B3AA1D5E186B452FE3C7A1E50EEE17CE18761254F8388E50B4EB670322F9A2BF472172F170DF86D266C5FCFF85405F946DF1CFr9Z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61DFB5B3AA1D5E186B5B22F5ABFCED0AE04EC4177A460CAC3ED90FE4ED324362FFF7FC032C71F47A83D69E389CACBCCE4D5B8D71F1C88197535Ar0Z4N" TargetMode="External"/><Relationship Id="rId14" Type="http://schemas.openxmlformats.org/officeDocument/2006/relationships/hyperlink" Target="consultantplus://offline/ref=4A61DFB5B3AA1D5E186B5B22F5ABFCED0AE04EC41A784D01AB3ED90FE4ED324362FFF7EE03747DF57C95D7932DCAFDFAr9Z8N" TargetMode="External"/><Relationship Id="rId22" Type="http://schemas.openxmlformats.org/officeDocument/2006/relationships/hyperlink" Target="consultantplus://offline/ref=4A61DFB5B3AA1D5E186B452FE3C7A1E50FEF17CE1D761254F8388E50B4EB671122A1AEBE403F70F16589D794r3Z0N" TargetMode="External"/><Relationship Id="rId27" Type="http://schemas.openxmlformats.org/officeDocument/2006/relationships/hyperlink" Target="consultantplus://offline/ref=4A61DFB5B3AA1D5E186B452FE3C7A1E50FEF16C8167E4F5EF0618252B3E4381437B0F6B246266EF47E95D59631rCZBN" TargetMode="External"/><Relationship Id="rId30" Type="http://schemas.openxmlformats.org/officeDocument/2006/relationships/hyperlink" Target="consultantplus://offline/ref=4A61DFB5B3AA1D5E186B452FE3C7A1E50FE816C11F754F5EF0618252B3E4381425B0AEBE472172F3788083C7779DF0F99C5E5A8F71F3CD9Dr9Z6N" TargetMode="External"/><Relationship Id="rId8" Type="http://schemas.openxmlformats.org/officeDocument/2006/relationships/hyperlink" Target="consultantplus://offline/ref=4A61DFB5B3AA1D5E186B5B22F5ABFCED0AE04EC4177E4509AF3ED90FE4ED324362FFF7FC032C71F47B8BD395389CACBCCE4D5B8D71F1C88197535Ar0Z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8375</Words>
  <Characters>47743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Юрьевна</dc:creator>
  <cp:lastModifiedBy>Жукова Ирина Юрьевна</cp:lastModifiedBy>
  <cp:revision>2</cp:revision>
  <dcterms:created xsi:type="dcterms:W3CDTF">2023-07-13T09:34:00Z</dcterms:created>
  <dcterms:modified xsi:type="dcterms:W3CDTF">2023-07-13T09:34:00Z</dcterms:modified>
</cp:coreProperties>
</file>