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3BDE" w:rsidRPr="00C93BDE" w:rsidRDefault="00C93BDE" w:rsidP="00C93B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93BD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РЕШЕНИЕ</w:t>
      </w:r>
    </w:p>
    <w:p w:rsidR="00C93BDE" w:rsidRPr="00C93BDE" w:rsidRDefault="00C93BDE" w:rsidP="00C93B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93BDE" w:rsidRPr="00C93BDE" w:rsidRDefault="00C93BDE" w:rsidP="00C93B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93BDE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289</w:t>
      </w:r>
      <w:bookmarkStart w:id="0" w:name="_GoBack"/>
      <w:bookmarkEnd w:id="0"/>
      <w:r w:rsidRPr="00C93BDE">
        <w:rPr>
          <w:rFonts w:ascii="Times New Roman" w:hAnsi="Times New Roman" w:cs="Times New Roman"/>
          <w:b w:val="0"/>
          <w:sz w:val="24"/>
          <w:szCs w:val="24"/>
        </w:rPr>
        <w:t xml:space="preserve"> от 29 сентября 2023 года</w:t>
      </w:r>
    </w:p>
    <w:p w:rsidR="00C93BDE" w:rsidRPr="00C93BDE" w:rsidRDefault="00C93BDE" w:rsidP="00C93B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C93BDE" w:rsidP="00C93B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93BDE">
        <w:rPr>
          <w:rFonts w:ascii="Times New Roman" w:hAnsi="Times New Roman" w:cs="Times New Roman"/>
          <w:b w:val="0"/>
          <w:sz w:val="24"/>
          <w:szCs w:val="24"/>
        </w:rPr>
        <w:t>Принято на 15-ой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C7E10" w:rsidRDefault="00C80903" w:rsidP="00C8090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80903">
        <w:rPr>
          <w:rFonts w:eastAsia="Calibri"/>
          <w:bCs/>
          <w:lang w:eastAsia="en-US"/>
        </w:rPr>
        <w:t>О внесении изменений в решение</w:t>
      </w:r>
      <w:r>
        <w:rPr>
          <w:rFonts w:eastAsia="Calibri"/>
          <w:bCs/>
          <w:lang w:eastAsia="en-US"/>
        </w:rPr>
        <w:t xml:space="preserve"> </w:t>
      </w:r>
      <w:r w:rsidRPr="00C80903">
        <w:rPr>
          <w:rFonts w:eastAsia="Calibri"/>
          <w:bCs/>
          <w:lang w:eastAsia="en-US"/>
        </w:rPr>
        <w:t>Псковской горо</w:t>
      </w:r>
      <w:r>
        <w:rPr>
          <w:rFonts w:eastAsia="Calibri"/>
          <w:bCs/>
          <w:lang w:eastAsia="en-US"/>
        </w:rPr>
        <w:t xml:space="preserve">дской Думы от 28.12.2009 № 1068                           </w:t>
      </w:r>
      <w:r w:rsidRPr="00C80903">
        <w:rPr>
          <w:rFonts w:eastAsia="Calibri"/>
          <w:bCs/>
          <w:lang w:eastAsia="en-US"/>
        </w:rPr>
        <w:t>«О порядк</w:t>
      </w:r>
      <w:r>
        <w:rPr>
          <w:rFonts w:eastAsia="Calibri"/>
          <w:bCs/>
          <w:lang w:eastAsia="en-US"/>
        </w:rPr>
        <w:t xml:space="preserve">е </w:t>
      </w:r>
      <w:proofErr w:type="gramStart"/>
      <w:r>
        <w:rPr>
          <w:rFonts w:eastAsia="Calibri"/>
          <w:bCs/>
          <w:lang w:eastAsia="en-US"/>
        </w:rPr>
        <w:t xml:space="preserve">проведения антикоррупционной </w:t>
      </w:r>
      <w:r w:rsidRPr="00C80903">
        <w:rPr>
          <w:rFonts w:eastAsia="Calibri"/>
          <w:bCs/>
          <w:lang w:eastAsia="en-US"/>
        </w:rPr>
        <w:t>экспер</w:t>
      </w:r>
      <w:r>
        <w:rPr>
          <w:rFonts w:eastAsia="Calibri"/>
          <w:bCs/>
          <w:lang w:eastAsia="en-US"/>
        </w:rPr>
        <w:t xml:space="preserve">тизы муниципальных нормативных </w:t>
      </w:r>
      <w:r w:rsidRPr="00C80903">
        <w:rPr>
          <w:rFonts w:eastAsia="Calibri"/>
          <w:bCs/>
          <w:lang w:eastAsia="en-US"/>
        </w:rPr>
        <w:t>правовых актов органов ме</w:t>
      </w:r>
      <w:r>
        <w:rPr>
          <w:rFonts w:eastAsia="Calibri"/>
          <w:bCs/>
          <w:lang w:eastAsia="en-US"/>
        </w:rPr>
        <w:t xml:space="preserve">стного самоуправления </w:t>
      </w:r>
      <w:r w:rsidRPr="00C80903">
        <w:rPr>
          <w:rFonts w:eastAsia="Calibri"/>
          <w:bCs/>
          <w:lang w:eastAsia="en-US"/>
        </w:rPr>
        <w:t>муниципально</w:t>
      </w:r>
      <w:r>
        <w:rPr>
          <w:rFonts w:eastAsia="Calibri"/>
          <w:bCs/>
          <w:lang w:eastAsia="en-US"/>
        </w:rPr>
        <w:t>го</w:t>
      </w:r>
      <w:proofErr w:type="gramEnd"/>
      <w:r>
        <w:rPr>
          <w:rFonts w:eastAsia="Calibri"/>
          <w:bCs/>
          <w:lang w:eastAsia="en-US"/>
        </w:rPr>
        <w:t xml:space="preserve"> образования «Город Псков» и </w:t>
      </w:r>
      <w:r w:rsidRPr="00C80903">
        <w:rPr>
          <w:rFonts w:eastAsia="Calibri"/>
          <w:bCs/>
          <w:lang w:eastAsia="en-US"/>
        </w:rPr>
        <w:t>их проектов в новой редакции»</w:t>
      </w:r>
    </w:p>
    <w:p w:rsidR="00C80903" w:rsidRPr="002C7E10" w:rsidRDefault="00C80903" w:rsidP="00C80903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24274C" w:rsidRDefault="00C80903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 соответствии с Федеральным законом от 17.07.2009 № </w:t>
      </w:r>
      <w:r w:rsidRPr="00C80903">
        <w:rPr>
          <w:rFonts w:eastAsia="Calibri"/>
          <w:bCs/>
          <w:lang w:eastAsia="en-US"/>
        </w:rPr>
        <w:t xml:space="preserve">172-ФЗ «Об антикоррупционной экспертизе нормативных правовых актов и проектов нормативных правовых актов», Законом Псковской области от 17.07.2008 № 784-ОЗ «О противодействии коррупции в органах государственной власти Псковской области и органах местного самоуправления», руководствуясь статьей 23 Устава муниципального образования «Город Псков»,  </w:t>
      </w:r>
    </w:p>
    <w:p w:rsidR="00C80903" w:rsidRPr="000B57AA" w:rsidRDefault="00C80903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t xml:space="preserve">1. Внести в Приложение «Порядок </w:t>
      </w:r>
      <w:proofErr w:type="gramStart"/>
      <w:r w:rsidRPr="00C80903">
        <w:rPr>
          <w:szCs w:val="20"/>
        </w:rPr>
        <w:t>проведен</w:t>
      </w:r>
      <w:r>
        <w:rPr>
          <w:szCs w:val="20"/>
        </w:rPr>
        <w:t xml:space="preserve">ия антикоррупционной экспертизы </w:t>
      </w:r>
      <w:r w:rsidRPr="00C80903">
        <w:rPr>
          <w:szCs w:val="20"/>
        </w:rPr>
        <w:t>муниципал</w:t>
      </w:r>
      <w:r>
        <w:rPr>
          <w:szCs w:val="20"/>
        </w:rPr>
        <w:t xml:space="preserve">ьных нормативных правовых актов органов местного самоуправления  </w:t>
      </w:r>
      <w:r w:rsidRPr="00C80903">
        <w:rPr>
          <w:szCs w:val="20"/>
        </w:rPr>
        <w:t>муниципального</w:t>
      </w:r>
      <w:proofErr w:type="gramEnd"/>
      <w:r w:rsidRPr="00C80903">
        <w:rPr>
          <w:szCs w:val="20"/>
        </w:rPr>
        <w:t xml:space="preserve"> образования «Город Псков» и их проектов в новой редакции» к решению Псковской городской Думы от 28.12.2009 № 1068 «О порядке проведения антикоррупционной экспертизы муниципальных нормативных правовых актов органов местного самоуправления муниципального образования "Город Псков" и их проектов в новой редакции» следующие изменения:</w:t>
      </w:r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t xml:space="preserve">1) пункт 3 изложить в следующей редакции: </w:t>
      </w:r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t>«3. Органы местного самоуправления муниципального образования «Город Псков»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t>1) решение о проведении антикоррупционной экспертизы нормативных правовых актов Псковской городской Думы (проектов нормативных правовых актов) принимается Псковской городской Думой или председателем Псковской городской Думы.</w:t>
      </w:r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lastRenderedPageBreak/>
        <w:t>2) решение о проведении антикоррупционной экспертизы нормативных правовых актов (проектов нормативных правовых актов) Главы города Пскова, Администрации города Пскова принимается Главой города Пскова</w:t>
      </w:r>
      <w:proofErr w:type="gramStart"/>
      <w:r w:rsidRPr="00C80903">
        <w:rPr>
          <w:szCs w:val="20"/>
        </w:rPr>
        <w:t>.».</w:t>
      </w:r>
      <w:proofErr w:type="gramEnd"/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t xml:space="preserve">2) пункт 4 изложить в следующей редакции: </w:t>
      </w:r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t>«4. Антикоррупционная экспертиза нормативных правовых актов (проектов нормативных правовых актов) проводится юридическими службами органов местного самоуправления муниципального образования «Город Псков» в порядке, установленном нормативными правовыми актами указанных органов местного самоуправления, и в соответствии с методикой, определенной Правительством Российской Федерации</w:t>
      </w:r>
      <w:proofErr w:type="gramStart"/>
      <w:r w:rsidRPr="00C80903">
        <w:rPr>
          <w:szCs w:val="20"/>
        </w:rPr>
        <w:t>.».</w:t>
      </w:r>
      <w:proofErr w:type="gramEnd"/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t xml:space="preserve">3) абзац 1 подпункта 5 пункта 8 изложить в следующей редакции: </w:t>
      </w:r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t>«5) иностранными агентами.</w:t>
      </w:r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t xml:space="preserve">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C80903">
        <w:rPr>
          <w:szCs w:val="20"/>
        </w:rPr>
        <w:t>коррупциогенные</w:t>
      </w:r>
      <w:proofErr w:type="spellEnd"/>
      <w:r w:rsidRPr="00C80903">
        <w:rPr>
          <w:szCs w:val="20"/>
        </w:rPr>
        <w:t xml:space="preserve"> факторы и предложены способы их устранения</w:t>
      </w:r>
      <w:proofErr w:type="gramStart"/>
      <w:r w:rsidRPr="00C80903">
        <w:rPr>
          <w:szCs w:val="20"/>
        </w:rPr>
        <w:t>.».</w:t>
      </w:r>
      <w:proofErr w:type="gramEnd"/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t xml:space="preserve">2. </w:t>
      </w:r>
      <w:r>
        <w:rPr>
          <w:szCs w:val="20"/>
        </w:rPr>
        <w:t xml:space="preserve"> </w:t>
      </w:r>
      <w:r w:rsidRPr="00C80903">
        <w:rPr>
          <w:szCs w:val="20"/>
        </w:rPr>
        <w:t>Настоящее решение вступает в силу со дня его официального опубликования.</w:t>
      </w:r>
    </w:p>
    <w:p w:rsidR="00C80903" w:rsidRPr="00C80903" w:rsidRDefault="00C80903" w:rsidP="00C80903">
      <w:pPr>
        <w:ind w:firstLine="709"/>
        <w:jc w:val="both"/>
        <w:rPr>
          <w:szCs w:val="20"/>
        </w:rPr>
      </w:pPr>
      <w:r w:rsidRPr="00C80903">
        <w:rPr>
          <w:szCs w:val="20"/>
        </w:rPr>
        <w:t>3.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5B78DC" w:rsidRDefault="005B78DC" w:rsidP="0024274C">
      <w:pPr>
        <w:ind w:firstLine="709"/>
        <w:jc w:val="both"/>
        <w:rPr>
          <w:szCs w:val="20"/>
        </w:rPr>
      </w:pPr>
    </w:p>
    <w:p w:rsidR="002C7E10" w:rsidRDefault="002C7E10" w:rsidP="005B78DC">
      <w:pPr>
        <w:ind w:firstLine="709"/>
        <w:rPr>
          <w:szCs w:val="20"/>
        </w:rPr>
      </w:pP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0903"/>
    <w:rsid w:val="00C82A90"/>
    <w:rsid w:val="00C93BDE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2023-07-18T11:56:00Z</cp:lastPrinted>
  <dcterms:created xsi:type="dcterms:W3CDTF">2023-09-28T06:30:00Z</dcterms:created>
  <dcterms:modified xsi:type="dcterms:W3CDTF">2023-10-09T08:38:00Z</dcterms:modified>
</cp:coreProperties>
</file>