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B21A6" w:rsidRPr="00BB21A6" w:rsidRDefault="00BB21A6" w:rsidP="00BB21A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B21A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РЕШЕНИЕ</w:t>
      </w:r>
    </w:p>
    <w:p w:rsidR="00BB21A6" w:rsidRPr="00BB21A6" w:rsidRDefault="00BB21A6" w:rsidP="00BB21A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B21A6" w:rsidRPr="00BB21A6" w:rsidRDefault="00BB21A6" w:rsidP="00BB21A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B21A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292</w:t>
      </w:r>
      <w:bookmarkStart w:id="0" w:name="_GoBack"/>
      <w:bookmarkEnd w:id="0"/>
      <w:r w:rsidRPr="00BB21A6">
        <w:rPr>
          <w:rFonts w:ascii="Times New Roman" w:hAnsi="Times New Roman" w:cs="Times New Roman"/>
          <w:b w:val="0"/>
          <w:sz w:val="24"/>
          <w:szCs w:val="24"/>
        </w:rPr>
        <w:t xml:space="preserve"> от 29 сентября 2023 года</w:t>
      </w:r>
    </w:p>
    <w:p w:rsidR="00BB21A6" w:rsidRPr="00BB21A6" w:rsidRDefault="00BB21A6" w:rsidP="00BB21A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BB21A6" w:rsidP="00BB21A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B21A6">
        <w:rPr>
          <w:rFonts w:ascii="Times New Roman" w:hAnsi="Times New Roman" w:cs="Times New Roman"/>
          <w:b w:val="0"/>
          <w:sz w:val="24"/>
          <w:szCs w:val="24"/>
        </w:rPr>
        <w:t>Принято на 15-ой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C7E10" w:rsidRPr="002C7E10" w:rsidRDefault="00CD34D0" w:rsidP="002C7E1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D34D0">
        <w:rPr>
          <w:rFonts w:eastAsia="Calibri"/>
          <w:bCs/>
          <w:lang w:eastAsia="en-US"/>
        </w:rPr>
        <w:t>О внесении изменений в решение Псковской городской Думы от 0</w:t>
      </w:r>
      <w:r>
        <w:rPr>
          <w:rFonts w:eastAsia="Calibri"/>
          <w:bCs/>
          <w:lang w:eastAsia="en-US"/>
        </w:rPr>
        <w:t xml:space="preserve">5.12.2013 </w:t>
      </w:r>
      <w:r w:rsidRPr="00CD34D0">
        <w:rPr>
          <w:rFonts w:eastAsia="Calibri"/>
          <w:bCs/>
          <w:lang w:eastAsia="en-US"/>
        </w:rPr>
        <w:t>№ 795                           «Об утверждении Правил землепользования и застройки муниципального образования  «Город Псков»</w:t>
      </w:r>
      <w:r w:rsidR="002C7E10" w:rsidRPr="002C7E10">
        <w:rPr>
          <w:rFonts w:eastAsia="Calibri"/>
          <w:bCs/>
          <w:lang w:eastAsia="en-US"/>
        </w:rPr>
        <w:t xml:space="preserve">  </w:t>
      </w:r>
    </w:p>
    <w:p w:rsidR="002C7E10" w:rsidRPr="002C7E10" w:rsidRDefault="002C7E10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24274C" w:rsidRDefault="00CD34D0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CD34D0">
        <w:rPr>
          <w:rFonts w:eastAsia="Calibri"/>
          <w:bCs/>
          <w:lang w:eastAsia="en-US"/>
        </w:rPr>
        <w:t xml:space="preserve">В целях реализации Градостроительного кодекса Российской Федерации, Федерального закона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>
        <w:rPr>
          <w:rFonts w:eastAsia="Calibri"/>
          <w:bCs/>
          <w:lang w:eastAsia="en-US"/>
        </w:rPr>
        <w:t xml:space="preserve">                          </w:t>
      </w:r>
      <w:r w:rsidRPr="00CD34D0">
        <w:rPr>
          <w:rFonts w:eastAsia="Calibri"/>
          <w:bCs/>
          <w:lang w:eastAsia="en-US"/>
        </w:rPr>
        <w:t>«О железнодорожном транспорте в Российской Федерации», обеспечения прав и законных интересов физических</w:t>
      </w:r>
      <w:r>
        <w:rPr>
          <w:rFonts w:eastAsia="Calibri"/>
          <w:bCs/>
          <w:lang w:eastAsia="en-US"/>
        </w:rPr>
        <w:t xml:space="preserve"> </w:t>
      </w:r>
      <w:r w:rsidRPr="00CD34D0">
        <w:rPr>
          <w:rFonts w:eastAsia="Calibri"/>
          <w:bCs/>
          <w:lang w:eastAsia="en-US"/>
        </w:rPr>
        <w:t>и юридических лиц, совершенствования правового регулирования в сфере градостроительных</w:t>
      </w:r>
      <w:proofErr w:type="gramEnd"/>
      <w:r w:rsidRPr="00CD34D0">
        <w:rPr>
          <w:rFonts w:eastAsia="Calibri"/>
          <w:bCs/>
          <w:lang w:eastAsia="en-US"/>
        </w:rPr>
        <w:t xml:space="preserve"> и земельных отношений,  руководствуясь подпунктом 15 пункта 2 статьи 23 Устава муниципального образования «Город Псков»,</w:t>
      </w:r>
    </w:p>
    <w:p w:rsidR="00CD34D0" w:rsidRPr="000B57AA" w:rsidRDefault="00CD34D0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D34D0" w:rsidRPr="00CD34D0" w:rsidRDefault="00CD34D0" w:rsidP="00CD34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D34D0">
        <w:rPr>
          <w:rFonts w:eastAsia="Calibri"/>
          <w:szCs w:val="28"/>
          <w:lang w:eastAsia="en-US"/>
        </w:rPr>
        <w:t>1. Внести в п</w:t>
      </w:r>
      <w:r w:rsidRPr="00CD34D0">
        <w:rPr>
          <w:rFonts w:eastAsia="Calibri"/>
          <w:bCs/>
          <w:szCs w:val="28"/>
          <w:lang w:eastAsia="en-US"/>
        </w:rPr>
        <w:t xml:space="preserve">риложение к решению Псковской городской Думы от </w:t>
      </w:r>
      <w:r w:rsidRPr="00CD34D0">
        <w:rPr>
          <w:rFonts w:eastAsia="Calibri"/>
          <w:szCs w:val="28"/>
          <w:lang w:eastAsia="en-US"/>
        </w:rPr>
        <w:t>05.12.2013 № 795 «Об утверждении Правил землепользования и застройки муниципального образования «Город Псков» следующие изменения:</w:t>
      </w:r>
    </w:p>
    <w:p w:rsidR="00CD34D0" w:rsidRPr="00CD34D0" w:rsidRDefault="00CD34D0" w:rsidP="00CD34D0">
      <w:pPr>
        <w:ind w:firstLine="709"/>
        <w:jc w:val="both"/>
        <w:rPr>
          <w:szCs w:val="28"/>
        </w:rPr>
      </w:pPr>
      <w:r w:rsidRPr="00CD34D0">
        <w:rPr>
          <w:szCs w:val="28"/>
          <w:lang w:eastAsia="x-none"/>
        </w:rPr>
        <w:t xml:space="preserve">1) дополнить пункт 1 статьи 1 </w:t>
      </w:r>
      <w:r w:rsidRPr="00CD34D0">
        <w:rPr>
          <w:szCs w:val="28"/>
        </w:rPr>
        <w:t>части I</w:t>
      </w:r>
      <w:r w:rsidRPr="00CD34D0">
        <w:rPr>
          <w:color w:val="FF0000"/>
          <w:szCs w:val="28"/>
        </w:rPr>
        <w:t xml:space="preserve"> </w:t>
      </w:r>
      <w:r w:rsidRPr="00CD34D0">
        <w:rPr>
          <w:szCs w:val="28"/>
        </w:rPr>
        <w:t>«Общие положения»</w:t>
      </w:r>
      <w:r w:rsidRPr="00CD34D0">
        <w:rPr>
          <w:szCs w:val="28"/>
          <w:lang w:eastAsia="x-none"/>
        </w:rPr>
        <w:t xml:space="preserve"> </w:t>
      </w:r>
      <w:r w:rsidRPr="00CD34D0">
        <w:rPr>
          <w:szCs w:val="28"/>
        </w:rPr>
        <w:t>абзацем следующего содержания:</w:t>
      </w:r>
    </w:p>
    <w:p w:rsidR="00CD34D0" w:rsidRPr="00CD34D0" w:rsidRDefault="00CD34D0" w:rsidP="00CD34D0">
      <w:pPr>
        <w:ind w:firstLine="709"/>
        <w:jc w:val="both"/>
        <w:rPr>
          <w:szCs w:val="28"/>
        </w:rPr>
      </w:pPr>
      <w:r w:rsidRPr="00CD34D0">
        <w:rPr>
          <w:szCs w:val="28"/>
        </w:rPr>
        <w:t>«Применительно к территориям, отображенным на карте  территорий, в границах которых предусмотрены требования к архитектурно-градостроительному облику объектов капитального строительства, установлены требования к архитектурно-градостроительному облику объект</w:t>
      </w:r>
      <w:r>
        <w:rPr>
          <w:szCs w:val="28"/>
        </w:rPr>
        <w:t xml:space="preserve">ов капитального строительства. </w:t>
      </w:r>
      <w:r w:rsidRPr="00CD34D0">
        <w:rPr>
          <w:rFonts w:eastAsia="Calibri"/>
          <w:szCs w:val="28"/>
          <w:lang w:eastAsia="en-US"/>
        </w:rPr>
        <w:t>Архитектурно-градостроительный облик объ</w:t>
      </w:r>
      <w:r>
        <w:rPr>
          <w:rFonts w:eastAsia="Calibri"/>
          <w:szCs w:val="28"/>
          <w:lang w:eastAsia="en-US"/>
        </w:rPr>
        <w:t xml:space="preserve">екта капитального строительства </w:t>
      </w:r>
      <w:r w:rsidRPr="00CD34D0">
        <w:rPr>
          <w:rFonts w:eastAsia="Calibri"/>
          <w:szCs w:val="28"/>
          <w:lang w:eastAsia="en-US"/>
        </w:rPr>
        <w:t>подлежит</w:t>
      </w:r>
      <w:r>
        <w:rPr>
          <w:rFonts w:eastAsia="Calibri"/>
          <w:szCs w:val="28"/>
          <w:lang w:eastAsia="en-US"/>
        </w:rPr>
        <w:t xml:space="preserve"> согласованию с Управлением по </w:t>
      </w:r>
      <w:r w:rsidRPr="00CD34D0">
        <w:rPr>
          <w:rFonts w:eastAsia="Calibri"/>
          <w:szCs w:val="28"/>
          <w:lang w:eastAsia="en-US"/>
        </w:rPr>
        <w:t>градостроительной деятельности Администрации города Пскова при осуществлении строительства, реконструкции объекта капитального строительства в границах территорий, за исключением следующих случаев, в отношении которых согласование архитектурно-градостроительного облика объекта капитального строительства не требуется:</w:t>
      </w:r>
    </w:p>
    <w:p w:rsidR="00CD34D0" w:rsidRPr="00CD34D0" w:rsidRDefault="00CD34D0" w:rsidP="00CD34D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D34D0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 xml:space="preserve"> </w:t>
      </w:r>
      <w:r w:rsidRPr="00CD34D0">
        <w:rPr>
          <w:rFonts w:eastAsia="Calibri"/>
          <w:szCs w:val="28"/>
          <w:lang w:eastAsia="en-US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CD34D0" w:rsidRPr="00CD34D0" w:rsidRDefault="00CD34D0" w:rsidP="00CD34D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D34D0">
        <w:rPr>
          <w:rFonts w:eastAsia="Calibri"/>
          <w:szCs w:val="28"/>
          <w:lang w:eastAsia="en-US"/>
        </w:rPr>
        <w:lastRenderedPageBreak/>
        <w:t>-</w:t>
      </w:r>
      <w:r>
        <w:rPr>
          <w:rFonts w:eastAsia="Calibri"/>
          <w:szCs w:val="28"/>
          <w:lang w:eastAsia="en-US"/>
        </w:rPr>
        <w:t xml:space="preserve"> </w:t>
      </w:r>
      <w:r w:rsidRPr="00CD34D0">
        <w:rPr>
          <w:rFonts w:eastAsia="Calibri"/>
          <w:szCs w:val="28"/>
          <w:lang w:eastAsia="en-US"/>
        </w:rPr>
        <w:t>объектов, для строительства или реконструкции которых не требуется получение разрешения на строительство;</w:t>
      </w:r>
    </w:p>
    <w:p w:rsidR="00CD34D0" w:rsidRPr="00CD34D0" w:rsidRDefault="00CD34D0" w:rsidP="00CD34D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D34D0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 xml:space="preserve"> </w:t>
      </w:r>
      <w:r w:rsidRPr="00CD34D0">
        <w:rPr>
          <w:rFonts w:eastAsia="Calibri"/>
          <w:szCs w:val="28"/>
          <w:lang w:eastAsia="en-US"/>
        </w:rPr>
        <w:t>объектов, расположенных на земельных участках, находящихся</w:t>
      </w:r>
      <w:r>
        <w:rPr>
          <w:rFonts w:eastAsia="Calibri"/>
          <w:szCs w:val="28"/>
          <w:lang w:eastAsia="en-US"/>
        </w:rPr>
        <w:t xml:space="preserve"> в </w:t>
      </w:r>
      <w:r w:rsidRPr="00CD34D0">
        <w:rPr>
          <w:rFonts w:eastAsia="Calibri"/>
          <w:szCs w:val="28"/>
          <w:lang w:eastAsia="en-US"/>
        </w:rPr>
        <w:t>пользовании учреждений, исполняющих наказание;</w:t>
      </w:r>
    </w:p>
    <w:p w:rsidR="00CD34D0" w:rsidRPr="00CD34D0" w:rsidRDefault="00CD34D0" w:rsidP="00CD34D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D34D0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 xml:space="preserve"> </w:t>
      </w:r>
      <w:r w:rsidRPr="00CD34D0">
        <w:rPr>
          <w:rFonts w:eastAsia="Calibri"/>
          <w:szCs w:val="28"/>
          <w:lang w:eastAsia="en-US"/>
        </w:rPr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CD34D0" w:rsidRPr="00CD34D0" w:rsidRDefault="00CD34D0" w:rsidP="00CD34D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D34D0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 xml:space="preserve"> </w:t>
      </w:r>
      <w:r w:rsidRPr="00CD34D0">
        <w:rPr>
          <w:rFonts w:eastAsia="Calibri"/>
          <w:szCs w:val="28"/>
          <w:lang w:eastAsia="en-US"/>
        </w:rPr>
        <w:t>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</w:t>
      </w:r>
      <w:proofErr w:type="gramStart"/>
      <w:r w:rsidRPr="00CD34D0">
        <w:rPr>
          <w:rFonts w:eastAsia="Calibri"/>
          <w:szCs w:val="28"/>
          <w:lang w:eastAsia="en-US"/>
        </w:rPr>
        <w:t>.»;</w:t>
      </w:r>
      <w:proofErr w:type="gramEnd"/>
    </w:p>
    <w:p w:rsidR="00CD34D0" w:rsidRPr="00CD34D0" w:rsidRDefault="00CD34D0" w:rsidP="00CD34D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D34D0">
        <w:rPr>
          <w:rFonts w:eastAsia="Calibri"/>
          <w:szCs w:val="28"/>
          <w:lang w:eastAsia="en-US"/>
        </w:rPr>
        <w:t>2) дополнить часть II «Карта градострои</w:t>
      </w:r>
      <w:r>
        <w:rPr>
          <w:rFonts w:eastAsia="Calibri"/>
          <w:szCs w:val="28"/>
          <w:lang w:eastAsia="en-US"/>
        </w:rPr>
        <w:t>тельного зонирования. Карты зон</w:t>
      </w:r>
      <w:r w:rsidRPr="00CD34D0">
        <w:rPr>
          <w:rFonts w:eastAsia="Calibri"/>
          <w:szCs w:val="28"/>
          <w:lang w:eastAsia="en-US"/>
        </w:rPr>
        <w:t xml:space="preserve"> с особыми условиями использования</w:t>
      </w:r>
      <w:r w:rsidR="0089396A">
        <w:rPr>
          <w:rFonts w:eastAsia="Calibri"/>
          <w:szCs w:val="28"/>
          <w:lang w:eastAsia="en-US"/>
        </w:rPr>
        <w:t xml:space="preserve"> территорий</w:t>
      </w:r>
      <w:r w:rsidRPr="00CD34D0">
        <w:rPr>
          <w:rFonts w:eastAsia="Calibri"/>
          <w:szCs w:val="28"/>
          <w:lang w:eastAsia="en-US"/>
        </w:rPr>
        <w:t>» статьей 7.1 следующего содержания:</w:t>
      </w:r>
    </w:p>
    <w:p w:rsidR="00CD34D0" w:rsidRDefault="00CD34D0" w:rsidP="00CD34D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D34D0">
        <w:rPr>
          <w:rFonts w:eastAsia="Calibri"/>
          <w:szCs w:val="28"/>
          <w:lang w:eastAsia="en-US"/>
        </w:rPr>
        <w:t xml:space="preserve"> «7.1 Карта  территорий, в границах которых предусмотрены требования к архитектурно-градостроительному облику объектов капитального строительства»;</w:t>
      </w:r>
    </w:p>
    <w:p w:rsidR="00CD34D0" w:rsidRPr="00CD34D0" w:rsidRDefault="00CD34D0" w:rsidP="00CD34D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</w:t>
      </w:r>
      <w:r w:rsidRPr="00CD34D0">
        <w:rPr>
          <w:szCs w:val="28"/>
        </w:rPr>
        <w:t xml:space="preserve">часть </w:t>
      </w:r>
      <w:r w:rsidRPr="00CD34D0">
        <w:rPr>
          <w:szCs w:val="28"/>
          <w:lang w:val="en-US"/>
        </w:rPr>
        <w:t>III</w:t>
      </w:r>
      <w:r w:rsidRPr="00CD34D0">
        <w:rPr>
          <w:szCs w:val="28"/>
        </w:rPr>
        <w:t xml:space="preserve"> «Градостроительные регламенты территориальных зон» посл</w:t>
      </w:r>
      <w:r w:rsidR="0089396A">
        <w:rPr>
          <w:szCs w:val="28"/>
        </w:rPr>
        <w:t>е статьи 15 дополнить статьей 15.1</w:t>
      </w:r>
      <w:r w:rsidRPr="00CD34D0">
        <w:rPr>
          <w:szCs w:val="28"/>
        </w:rPr>
        <w:t xml:space="preserve"> следующего содержания:</w:t>
      </w:r>
    </w:p>
    <w:p w:rsidR="00CD34D0" w:rsidRPr="00CD34D0" w:rsidRDefault="00CD34D0" w:rsidP="00CD34D0">
      <w:pPr>
        <w:widowControl w:val="0"/>
        <w:ind w:firstLine="709"/>
        <w:jc w:val="center"/>
        <w:rPr>
          <w:iCs/>
          <w:kern w:val="2"/>
          <w:szCs w:val="28"/>
        </w:rPr>
      </w:pPr>
    </w:p>
    <w:p w:rsidR="00CD34D0" w:rsidRPr="00CD34D0" w:rsidRDefault="00CD34D0" w:rsidP="00CD34D0">
      <w:pPr>
        <w:widowControl w:val="0"/>
        <w:ind w:firstLine="709"/>
        <w:jc w:val="center"/>
        <w:rPr>
          <w:iCs/>
          <w:color w:val="000000"/>
          <w:kern w:val="2"/>
          <w:szCs w:val="28"/>
        </w:rPr>
      </w:pPr>
      <w:r w:rsidRPr="00CD34D0">
        <w:rPr>
          <w:szCs w:val="28"/>
        </w:rPr>
        <w:t>«Статья 1</w:t>
      </w:r>
      <w:r w:rsidR="00EC4C8F">
        <w:rPr>
          <w:szCs w:val="28"/>
        </w:rPr>
        <w:t>5.1</w:t>
      </w:r>
      <w:r w:rsidRPr="00CD34D0">
        <w:rPr>
          <w:szCs w:val="28"/>
        </w:rPr>
        <w:t>. Требования к архитектурно-градостроительному облику объектов капитального строительства территории</w:t>
      </w:r>
    </w:p>
    <w:p w:rsidR="00CD34D0" w:rsidRPr="00CD34D0" w:rsidRDefault="00CD34D0" w:rsidP="00CD34D0">
      <w:pPr>
        <w:ind w:firstLine="709"/>
        <w:jc w:val="center"/>
        <w:rPr>
          <w:szCs w:val="28"/>
        </w:rPr>
      </w:pPr>
    </w:p>
    <w:p w:rsidR="00CD34D0" w:rsidRPr="00CD34D0" w:rsidRDefault="00CD34D0" w:rsidP="00CD34D0">
      <w:pPr>
        <w:ind w:firstLine="709"/>
        <w:rPr>
          <w:iCs/>
          <w:color w:val="000000"/>
          <w:kern w:val="2"/>
          <w:szCs w:val="28"/>
        </w:rPr>
      </w:pPr>
      <w:r w:rsidRPr="00CD34D0">
        <w:rPr>
          <w:szCs w:val="28"/>
        </w:rPr>
        <w:t>1</w:t>
      </w:r>
      <w:r w:rsidR="00EC4C8F">
        <w:rPr>
          <w:szCs w:val="28"/>
        </w:rPr>
        <w:t>5</w:t>
      </w:r>
      <w:r w:rsidRPr="00CD34D0">
        <w:rPr>
          <w:szCs w:val="28"/>
        </w:rPr>
        <w:t>.1.</w:t>
      </w:r>
      <w:r w:rsidR="00EC4C8F">
        <w:rPr>
          <w:szCs w:val="28"/>
        </w:rPr>
        <w:t>1.</w:t>
      </w:r>
      <w:r w:rsidRPr="00CD34D0">
        <w:rPr>
          <w:szCs w:val="28"/>
        </w:rPr>
        <w:t>Требования к архитектурно-градостроительному облику объектов капитального строительства</w:t>
      </w:r>
      <w:r w:rsidRPr="00CD34D0">
        <w:rPr>
          <w:iCs/>
          <w:color w:val="000000"/>
          <w:kern w:val="2"/>
          <w:szCs w:val="28"/>
        </w:rPr>
        <w:t xml:space="preserve"> территории «Зона 1 малоэтажная застройка» </w:t>
      </w:r>
    </w:p>
    <w:p w:rsidR="00CD34D0" w:rsidRPr="00CD34D0" w:rsidRDefault="00CD34D0" w:rsidP="00CD34D0">
      <w:pPr>
        <w:ind w:firstLine="709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576"/>
        <w:gridCol w:w="4819"/>
      </w:tblGrid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jc w:val="center"/>
              <w:rPr>
                <w:rFonts w:eastAsia="Calibri"/>
                <w:bCs/>
                <w:iCs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№</w:t>
            </w:r>
          </w:p>
          <w:p w:rsidR="00CD34D0" w:rsidRPr="00CD34D0" w:rsidRDefault="00CD34D0" w:rsidP="00A94FF2">
            <w:pPr>
              <w:jc w:val="center"/>
              <w:rPr>
                <w:rFonts w:ascii="Calibri" w:hAnsi="Calibri"/>
                <w:szCs w:val="28"/>
              </w:rPr>
            </w:pPr>
            <w:proofErr w:type="gramStart"/>
            <w:r w:rsidRPr="00CD34D0">
              <w:rPr>
                <w:bCs/>
                <w:iCs/>
                <w:szCs w:val="28"/>
              </w:rPr>
              <w:t>п</w:t>
            </w:r>
            <w:proofErr w:type="gramEnd"/>
            <w:r w:rsidRPr="00CD34D0">
              <w:rPr>
                <w:bCs/>
                <w:iCs/>
                <w:szCs w:val="28"/>
              </w:rPr>
              <w:t>/п</w:t>
            </w:r>
          </w:p>
          <w:p w:rsidR="00CD34D0" w:rsidRPr="00CD34D0" w:rsidRDefault="00CD34D0" w:rsidP="00A94FF2">
            <w:pPr>
              <w:suppressAutoHyphens/>
              <w:jc w:val="center"/>
              <w:rPr>
                <w:rFonts w:ascii="Calibri" w:eastAsia="Calibri" w:hAnsi="Calibri"/>
                <w:szCs w:val="28"/>
                <w:lang w:eastAsia="zh-C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center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Наименование объемно-пространственных, архитектурно-стилистических характеристик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center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Значения характеристик и показателей</w:t>
            </w:r>
          </w:p>
          <w:p w:rsidR="00CD34D0" w:rsidRPr="00CD34D0" w:rsidRDefault="00CD34D0" w:rsidP="00A94FF2">
            <w:pPr>
              <w:jc w:val="center"/>
              <w:rPr>
                <w:rFonts w:ascii="Calibri" w:eastAsia="Calibri" w:hAnsi="Calibri"/>
                <w:szCs w:val="28"/>
                <w:lang w:eastAsia="zh-CN"/>
              </w:rPr>
            </w:pP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1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 xml:space="preserve">Предельное максимальное количество надземных этажей </w:t>
            </w:r>
            <w:r w:rsidRPr="00CD34D0">
              <w:rPr>
                <w:szCs w:val="28"/>
              </w:rPr>
              <w:t>объектов капитального строительства</w:t>
            </w:r>
          </w:p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 xml:space="preserve">3 (три) этажа, включая </w:t>
            </w:r>
            <w:proofErr w:type="gramStart"/>
            <w:r w:rsidRPr="00CD34D0">
              <w:rPr>
                <w:bCs/>
                <w:iCs/>
                <w:szCs w:val="28"/>
              </w:rPr>
              <w:t>мансардный</w:t>
            </w:r>
            <w:proofErr w:type="gramEnd"/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Предельное минимальное количество этажей</w:t>
            </w:r>
            <w:r w:rsidRPr="00CD34D0">
              <w:rPr>
                <w:szCs w:val="28"/>
              </w:rPr>
              <w:t xml:space="preserve"> объектов капитального строительства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Не подлежит установлению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3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szCs w:val="28"/>
              </w:rPr>
              <w:t>Архитектурно-градостроительный облик объектов капитального строительства (объемно-пространственные характеристики для нового строительства)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 xml:space="preserve">По </w:t>
            </w:r>
            <w:proofErr w:type="gramStart"/>
            <w:r w:rsidRPr="00CD34D0">
              <w:rPr>
                <w:bCs/>
                <w:iCs/>
                <w:szCs w:val="28"/>
              </w:rPr>
              <w:t>индивидуальным проектам</w:t>
            </w:r>
            <w:proofErr w:type="gramEnd"/>
            <w:r w:rsidRPr="00CD34D0">
              <w:rPr>
                <w:bCs/>
                <w:iCs/>
                <w:szCs w:val="28"/>
              </w:rPr>
              <w:t>;</w:t>
            </w: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Запрещается</w:t>
            </w:r>
            <w:r w:rsidRPr="00CD34D0">
              <w:rPr>
                <w:rFonts w:ascii="Calibri" w:hAnsi="Calibri"/>
                <w:szCs w:val="28"/>
              </w:rPr>
              <w:t xml:space="preserve"> </w:t>
            </w:r>
            <w:r w:rsidRPr="00CD34D0">
              <w:rPr>
                <w:bCs/>
                <w:iCs/>
                <w:szCs w:val="28"/>
              </w:rPr>
              <w:t>строительство объектов капитального строительства по типовым проектам;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 xml:space="preserve">Предельные высотные параметры разрешенного строительства </w:t>
            </w:r>
            <w:r w:rsidRPr="00CD34D0">
              <w:rPr>
                <w:bCs/>
                <w:iCs/>
                <w:szCs w:val="28"/>
              </w:rPr>
              <w:t>объектов капитального строительства</w:t>
            </w:r>
            <w:r w:rsidRPr="00CD34D0">
              <w:rPr>
                <w:szCs w:val="28"/>
              </w:rPr>
              <w:t xml:space="preserve">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 xml:space="preserve">Первая линия застройки - от существующей отметки земли до верха конька крыши не более 9,0 м. </w:t>
            </w:r>
          </w:p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>Обязателен учет сложившихся отметок рельефа местности;</w:t>
            </w:r>
          </w:p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>Высота дворовых корпусов – не выше высоты первой  линии застройки;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 xml:space="preserve">Предельные высотные параметры реконструкции </w:t>
            </w:r>
            <w:r w:rsidRPr="00CD34D0">
              <w:rPr>
                <w:bCs/>
                <w:iCs/>
                <w:szCs w:val="28"/>
              </w:rPr>
              <w:t>объектов капитального строительства</w:t>
            </w:r>
            <w:r w:rsidRPr="00CD34D0">
              <w:rPr>
                <w:szCs w:val="28"/>
              </w:rPr>
              <w:t xml:space="preserve">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панорам.</w:t>
            </w:r>
          </w:p>
          <w:p w:rsidR="00CD34D0" w:rsidRPr="00CD34D0" w:rsidRDefault="00CD34D0" w:rsidP="00A94FF2">
            <w:pPr>
              <w:jc w:val="both"/>
              <w:rPr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 xml:space="preserve">В случае фактического превышения </w:t>
            </w:r>
            <w:r w:rsidRPr="00CD34D0">
              <w:rPr>
                <w:szCs w:val="28"/>
              </w:rPr>
              <w:t xml:space="preserve">предельных высотных параметров существующих </w:t>
            </w:r>
            <w:r w:rsidRPr="00CD34D0">
              <w:rPr>
                <w:bCs/>
                <w:iCs/>
                <w:szCs w:val="28"/>
              </w:rPr>
              <w:t xml:space="preserve">объектов капитального строительства  </w:t>
            </w:r>
            <w:r w:rsidRPr="00CD34D0">
              <w:rPr>
                <w:szCs w:val="28"/>
              </w:rPr>
              <w:t>для  ремонта, капитального ремонта, реконструкции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Не более 9,0 м;</w:t>
            </w: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bCs/>
                <w:iCs/>
                <w:szCs w:val="28"/>
              </w:rPr>
              <w:t>В пределах существующих высотных параметров;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6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iCs/>
                <w:szCs w:val="28"/>
              </w:rPr>
            </w:pPr>
            <w:r w:rsidRPr="00CD34D0">
              <w:rPr>
                <w:szCs w:val="28"/>
              </w:rPr>
              <w:t xml:space="preserve">Предельные высотные параметры </w:t>
            </w:r>
            <w:r w:rsidRPr="00CD34D0">
              <w:rPr>
                <w:iCs/>
                <w:szCs w:val="28"/>
              </w:rPr>
              <w:t xml:space="preserve"> застройки прочими зданиями и сооружениями (пристройки, навесы, хозяйственные и временные сооружения) </w:t>
            </w:r>
          </w:p>
          <w:p w:rsidR="00CD34D0" w:rsidRPr="00CD34D0" w:rsidRDefault="00CD34D0" w:rsidP="00A94FF2">
            <w:pPr>
              <w:suppressAutoHyphens/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>от существующего уровня земли до конька кровли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Не более 6,0 м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7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szCs w:val="28"/>
              </w:rPr>
            </w:pPr>
            <w:r w:rsidRPr="00CD34D0">
              <w:rPr>
                <w:iCs/>
                <w:szCs w:val="28"/>
              </w:rPr>
              <w:t>О</w:t>
            </w:r>
            <w:r w:rsidRPr="00CD34D0">
              <w:rPr>
                <w:szCs w:val="28"/>
              </w:rPr>
              <w:t>бъемно-пространственные и архитектурно-стилистические характеристики объекта капитального строительства, влияющие на его внешний облик и (или) на композицию и силуэт застройки (в том числе  угол наклона кровли)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szCs w:val="28"/>
              </w:rPr>
            </w:pPr>
            <w:r w:rsidRPr="00CD34D0">
              <w:rPr>
                <w:szCs w:val="28"/>
              </w:rPr>
              <w:t>Устройство скатных крыш, эксплуатируемых, в том числе мансардных, или неэксплуатируемых с уклоном кровли не более 30° при строительстве, ремонте, капитальном ремонте, реконструкции объекта капитального строительства;</w:t>
            </w:r>
          </w:p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8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iCs/>
                <w:szCs w:val="28"/>
              </w:rPr>
            </w:pPr>
            <w:r w:rsidRPr="00CD34D0">
              <w:rPr>
                <w:szCs w:val="28"/>
              </w:rPr>
              <w:t>Цветовое решение внешнего облика объекта капитального строительства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rFonts w:eastAsia="Calibri"/>
                <w:iCs/>
                <w:szCs w:val="28"/>
                <w:lang w:eastAsia="zh-CN"/>
              </w:rPr>
            </w:pPr>
            <w:r w:rsidRPr="00CD34D0">
              <w:rPr>
                <w:iCs/>
                <w:szCs w:val="28"/>
              </w:rPr>
              <w:t>Стены и декор деревянные – натуральный цвет дерева или светлые пастельные тона;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 xml:space="preserve">Стены и декор каменные, кирпичные -  белые или в градациях светлых тонов, близких к </w:t>
            </w:r>
            <w:proofErr w:type="gramStart"/>
            <w:r w:rsidRPr="00CD34D0">
              <w:rPr>
                <w:iCs/>
                <w:szCs w:val="28"/>
              </w:rPr>
              <w:t>природным</w:t>
            </w:r>
            <w:proofErr w:type="gramEnd"/>
            <w:r w:rsidRPr="00CD34D0">
              <w:rPr>
                <w:iCs/>
                <w:szCs w:val="28"/>
              </w:rPr>
              <w:t xml:space="preserve">; </w:t>
            </w: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iCs/>
                <w:szCs w:val="28"/>
              </w:rPr>
              <w:t>Для кровельных покрытий допускаются цвета: сурик, темно-серый, коричневый, натуральные пастельные тона зеленого цвета;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9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szCs w:val="28"/>
              </w:rPr>
              <w:t>Строительные и отделочные материалы, определяющие внешний облик объекта капитального строительства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rFonts w:eastAsia="Calibri"/>
                <w:iCs/>
                <w:szCs w:val="28"/>
                <w:lang w:eastAsia="zh-CN"/>
              </w:rPr>
            </w:pPr>
            <w:r w:rsidRPr="00CD34D0">
              <w:rPr>
                <w:iCs/>
                <w:szCs w:val="28"/>
              </w:rPr>
              <w:t xml:space="preserve">Кирпич, дерево; 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 xml:space="preserve">Известняковая плита, </w:t>
            </w:r>
            <w:proofErr w:type="gramStart"/>
            <w:r w:rsidRPr="00CD34D0">
              <w:rPr>
                <w:iCs/>
                <w:szCs w:val="28"/>
              </w:rPr>
              <w:t>тесаная</w:t>
            </w:r>
            <w:proofErr w:type="gramEnd"/>
            <w:r w:rsidRPr="00CD34D0">
              <w:rPr>
                <w:iCs/>
                <w:szCs w:val="28"/>
              </w:rPr>
              <w:t>, без покрытия и с покрытием обмазкой или оштукатуренная, с побелкой;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 xml:space="preserve">Керамический кирпич с обмазкой известковым раствором, оштукатуриванием, покраской или побелкой; </w:t>
            </w:r>
          </w:p>
          <w:p w:rsidR="00CD34D0" w:rsidRPr="00CD34D0" w:rsidRDefault="00CD34D0" w:rsidP="00A94FF2">
            <w:pPr>
              <w:tabs>
                <w:tab w:val="left" w:pos="1276"/>
              </w:tabs>
              <w:jc w:val="both"/>
              <w:rPr>
                <w:szCs w:val="28"/>
              </w:rPr>
            </w:pPr>
            <w:r w:rsidRPr="00CD34D0">
              <w:rPr>
                <w:szCs w:val="28"/>
              </w:rPr>
              <w:t>Применение в облицовке фасадных поверхностей 1-го этажа природного камня (гранит, мрамор, гнейсы, известняк) при строительстве, ремонте, капитальном ремонте или реконструкции объектов капитального строительства;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proofErr w:type="gramStart"/>
            <w:r w:rsidRPr="00CD34D0">
              <w:rPr>
                <w:iCs/>
                <w:szCs w:val="28"/>
              </w:rPr>
              <w:t xml:space="preserve">Применение в качестве кровельных материалов нержавеющей стали, меди, </w:t>
            </w:r>
            <w:proofErr w:type="spellStart"/>
            <w:r w:rsidRPr="00CD34D0">
              <w:rPr>
                <w:iCs/>
                <w:szCs w:val="28"/>
              </w:rPr>
              <w:t>рейнцинка</w:t>
            </w:r>
            <w:proofErr w:type="spellEnd"/>
            <w:r w:rsidRPr="00CD34D0">
              <w:rPr>
                <w:iCs/>
                <w:szCs w:val="28"/>
              </w:rPr>
              <w:t>, оцинкованного железа, черепицы серого, зеленого, кирпично-красного цвета при строительстве, ремонте, капитальном ремонте, реконструкции зданий, строений, сооружений;</w:t>
            </w:r>
            <w:proofErr w:type="gramEnd"/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>Не допускается использование кровельных покрытий с высокой отражающей способностью;</w:t>
            </w:r>
          </w:p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>Запрещается устройство цокольных этажей при строительстве объектов капитального строительства;</w:t>
            </w:r>
          </w:p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>Запрещается фрагментарная покраска или облицовка фасадов объектов капитального строительства при их ремонте, капитальном ремонте или реконструкции;</w:t>
            </w:r>
          </w:p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 xml:space="preserve">Запрещается применение пластикового и металлического </w:t>
            </w:r>
            <w:proofErr w:type="spellStart"/>
            <w:r w:rsidRPr="00CD34D0">
              <w:rPr>
                <w:szCs w:val="28"/>
              </w:rPr>
              <w:t>сайдинга</w:t>
            </w:r>
            <w:proofErr w:type="spellEnd"/>
            <w:r w:rsidRPr="00CD34D0">
              <w:rPr>
                <w:szCs w:val="28"/>
              </w:rPr>
              <w:t xml:space="preserve">, </w:t>
            </w:r>
            <w:proofErr w:type="gramStart"/>
            <w:r w:rsidRPr="00CD34D0">
              <w:rPr>
                <w:szCs w:val="28"/>
              </w:rPr>
              <w:t>сэндвич-панелей</w:t>
            </w:r>
            <w:proofErr w:type="gramEnd"/>
            <w:r w:rsidRPr="00CD34D0">
              <w:rPr>
                <w:szCs w:val="28"/>
              </w:rPr>
              <w:t xml:space="preserve"> для облицовки поверхностей объектов капитального строительства при  ремонте, капитальном ремонте, реконструкции, строительстве.</w:t>
            </w:r>
          </w:p>
        </w:tc>
      </w:tr>
    </w:tbl>
    <w:p w:rsidR="00CD34D0" w:rsidRPr="00CD34D0" w:rsidRDefault="00CD34D0" w:rsidP="00CD34D0">
      <w:pPr>
        <w:ind w:firstLine="708"/>
        <w:rPr>
          <w:sz w:val="28"/>
          <w:szCs w:val="28"/>
        </w:rPr>
      </w:pPr>
    </w:p>
    <w:p w:rsidR="00CD34D0" w:rsidRPr="00CD34D0" w:rsidRDefault="00CD34D0" w:rsidP="00CD34D0">
      <w:pPr>
        <w:ind w:firstLine="708"/>
        <w:rPr>
          <w:iCs/>
          <w:color w:val="000000"/>
          <w:kern w:val="2"/>
          <w:szCs w:val="28"/>
        </w:rPr>
      </w:pPr>
      <w:r w:rsidRPr="00CD34D0">
        <w:rPr>
          <w:szCs w:val="28"/>
        </w:rPr>
        <w:t>1</w:t>
      </w:r>
      <w:r w:rsidR="00EC4C8F">
        <w:rPr>
          <w:szCs w:val="28"/>
        </w:rPr>
        <w:t>5.1</w:t>
      </w:r>
      <w:r w:rsidRPr="00CD34D0">
        <w:rPr>
          <w:szCs w:val="28"/>
        </w:rPr>
        <w:t>.2.Требования к архитектурно-градостроительному облику объектов капитального строительства</w:t>
      </w:r>
      <w:r w:rsidRPr="00CD34D0">
        <w:rPr>
          <w:iCs/>
          <w:color w:val="000000"/>
          <w:kern w:val="2"/>
          <w:szCs w:val="28"/>
        </w:rPr>
        <w:t xml:space="preserve"> территории «Зона 2 малоэтажная застройка»</w:t>
      </w:r>
    </w:p>
    <w:p w:rsidR="00CD34D0" w:rsidRPr="00CD34D0" w:rsidRDefault="00CD34D0" w:rsidP="00CD34D0">
      <w:pPr>
        <w:ind w:firstLine="708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5143"/>
        <w:gridCol w:w="4252"/>
      </w:tblGrid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jc w:val="center"/>
              <w:rPr>
                <w:rFonts w:eastAsia="Calibri"/>
                <w:bCs/>
                <w:iCs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№</w:t>
            </w:r>
          </w:p>
          <w:p w:rsidR="00CD34D0" w:rsidRPr="00CD34D0" w:rsidRDefault="00CD34D0" w:rsidP="00A94FF2">
            <w:pPr>
              <w:jc w:val="center"/>
              <w:rPr>
                <w:rFonts w:ascii="Calibri" w:hAnsi="Calibri"/>
                <w:szCs w:val="28"/>
              </w:rPr>
            </w:pPr>
            <w:proofErr w:type="gramStart"/>
            <w:r w:rsidRPr="00CD34D0">
              <w:rPr>
                <w:bCs/>
                <w:iCs/>
                <w:szCs w:val="28"/>
              </w:rPr>
              <w:t>п</w:t>
            </w:r>
            <w:proofErr w:type="gramEnd"/>
            <w:r w:rsidRPr="00CD34D0">
              <w:rPr>
                <w:bCs/>
                <w:iCs/>
                <w:szCs w:val="28"/>
              </w:rPr>
              <w:t>/п</w:t>
            </w:r>
          </w:p>
          <w:p w:rsidR="00CD34D0" w:rsidRPr="00CD34D0" w:rsidRDefault="00CD34D0" w:rsidP="00A94FF2">
            <w:pPr>
              <w:suppressAutoHyphens/>
              <w:jc w:val="center"/>
              <w:rPr>
                <w:rFonts w:ascii="Calibri" w:eastAsia="Calibri" w:hAnsi="Calibri"/>
                <w:szCs w:val="28"/>
                <w:lang w:eastAsia="zh-CN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center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Наименование объемно-пространственных, архитектурно-стилистических характеристик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center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Значения характеристик и показателей</w:t>
            </w:r>
          </w:p>
          <w:p w:rsidR="00CD34D0" w:rsidRPr="00CD34D0" w:rsidRDefault="00CD34D0" w:rsidP="00A94FF2">
            <w:pPr>
              <w:jc w:val="center"/>
              <w:rPr>
                <w:rFonts w:ascii="Calibri" w:eastAsia="Calibri" w:hAnsi="Calibri"/>
                <w:szCs w:val="28"/>
                <w:lang w:eastAsia="zh-CN"/>
              </w:rPr>
            </w:pP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1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 xml:space="preserve">Предельное максимальное количество надземных этажей </w:t>
            </w:r>
            <w:r w:rsidRPr="00CD34D0">
              <w:rPr>
                <w:szCs w:val="28"/>
              </w:rPr>
              <w:t>объектов капитального строительства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 xml:space="preserve">3 (три) этажа, включая </w:t>
            </w:r>
            <w:proofErr w:type="gramStart"/>
            <w:r w:rsidRPr="00CD34D0">
              <w:rPr>
                <w:bCs/>
                <w:iCs/>
                <w:szCs w:val="28"/>
              </w:rPr>
              <w:t>мансардный</w:t>
            </w:r>
            <w:proofErr w:type="gramEnd"/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2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Предельное минимальное количество этажей</w:t>
            </w:r>
            <w:r w:rsidRPr="00CD34D0">
              <w:rPr>
                <w:szCs w:val="28"/>
              </w:rPr>
              <w:t xml:space="preserve"> объектов капитального строительства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Не подлежит установлению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3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szCs w:val="28"/>
              </w:rPr>
              <w:t>Архитектурно-градостроительный облик объектов капитального строительства (объемно-пространственные характеристики для нового строительства)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 xml:space="preserve">По </w:t>
            </w:r>
            <w:proofErr w:type="gramStart"/>
            <w:r w:rsidRPr="00CD34D0">
              <w:rPr>
                <w:bCs/>
                <w:iCs/>
                <w:szCs w:val="28"/>
              </w:rPr>
              <w:t>индивидуальным проектам</w:t>
            </w:r>
            <w:proofErr w:type="gramEnd"/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4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 xml:space="preserve">Предельные высотные параметры разрешенного строительства </w:t>
            </w:r>
            <w:r w:rsidRPr="00CD34D0">
              <w:rPr>
                <w:bCs/>
                <w:iCs/>
                <w:szCs w:val="28"/>
              </w:rPr>
              <w:t>объектов капитального строительства</w:t>
            </w:r>
            <w:r w:rsidRPr="00CD34D0">
              <w:rPr>
                <w:szCs w:val="28"/>
              </w:rPr>
              <w:t xml:space="preserve">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 xml:space="preserve">Не более 10,5 м </w:t>
            </w:r>
          </w:p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5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 xml:space="preserve">Предельные высотные параметры реконструкции </w:t>
            </w:r>
            <w:r w:rsidRPr="00CD34D0">
              <w:rPr>
                <w:bCs/>
                <w:iCs/>
                <w:szCs w:val="28"/>
              </w:rPr>
              <w:t>объектов капитального строительства</w:t>
            </w:r>
            <w:r w:rsidRPr="00CD34D0">
              <w:rPr>
                <w:szCs w:val="28"/>
              </w:rPr>
              <w:t xml:space="preserve">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панорам.</w:t>
            </w:r>
          </w:p>
          <w:p w:rsidR="00CD34D0" w:rsidRPr="00CD34D0" w:rsidRDefault="00CD34D0" w:rsidP="00A94FF2">
            <w:pPr>
              <w:jc w:val="both"/>
              <w:rPr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 xml:space="preserve">В случае фактического превышения </w:t>
            </w:r>
            <w:r w:rsidRPr="00CD34D0">
              <w:rPr>
                <w:szCs w:val="28"/>
              </w:rPr>
              <w:t xml:space="preserve">предельных высотных параметров существующих </w:t>
            </w:r>
            <w:r w:rsidRPr="00CD34D0">
              <w:rPr>
                <w:bCs/>
                <w:iCs/>
                <w:szCs w:val="28"/>
              </w:rPr>
              <w:t xml:space="preserve">объектов капитального строительства  </w:t>
            </w:r>
            <w:r w:rsidRPr="00CD34D0">
              <w:rPr>
                <w:szCs w:val="28"/>
              </w:rPr>
              <w:t>для  ремонта, капитального ремонта, реконструкции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 xml:space="preserve">Не более 10,5 м; </w:t>
            </w: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В пределах  существующих высотных параметров;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6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iCs/>
                <w:szCs w:val="28"/>
              </w:rPr>
            </w:pPr>
            <w:r w:rsidRPr="00CD34D0">
              <w:rPr>
                <w:szCs w:val="28"/>
              </w:rPr>
              <w:t xml:space="preserve">Предельные высотные параметры </w:t>
            </w:r>
            <w:r w:rsidRPr="00CD34D0">
              <w:rPr>
                <w:iCs/>
                <w:szCs w:val="28"/>
              </w:rPr>
              <w:t xml:space="preserve"> застройки прочими зданиями и сооружениями (пристройки, навесы, хозяйственные и временные сооружения) от существующего уровня земли до конька кровли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Не более 6,0 м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7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szCs w:val="28"/>
              </w:rPr>
            </w:pPr>
            <w:r w:rsidRPr="00CD34D0">
              <w:rPr>
                <w:iCs/>
                <w:szCs w:val="28"/>
              </w:rPr>
              <w:t>О</w:t>
            </w:r>
            <w:r w:rsidRPr="00CD34D0">
              <w:rPr>
                <w:szCs w:val="28"/>
              </w:rPr>
              <w:t>бъемно-пространственные и архитектурно-стилистические характеристики объекта капитального строительства, влияющие на его внешний облик и (или) на композицию и силуэт застройки (в том числе  угол наклона кровли)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szCs w:val="28"/>
              </w:rPr>
            </w:pPr>
            <w:r w:rsidRPr="00CD34D0">
              <w:rPr>
                <w:szCs w:val="28"/>
              </w:rPr>
              <w:t>Двухскатные крыши с углом наклона от 30 до 45 градусов;</w:t>
            </w:r>
          </w:p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szCs w:val="28"/>
              </w:rPr>
              <w:t>Вальмовые крыши с углом наклона от 20 до 30 градусов;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8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iCs/>
                <w:szCs w:val="28"/>
              </w:rPr>
            </w:pPr>
            <w:r w:rsidRPr="00CD34D0">
              <w:rPr>
                <w:szCs w:val="28"/>
              </w:rPr>
              <w:t>Цветовое решение внешнего облика объекта капитального строительства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rFonts w:eastAsia="Calibri"/>
                <w:iCs/>
                <w:szCs w:val="28"/>
                <w:lang w:eastAsia="zh-CN"/>
              </w:rPr>
            </w:pPr>
            <w:r w:rsidRPr="00CD34D0">
              <w:rPr>
                <w:iCs/>
                <w:szCs w:val="28"/>
              </w:rPr>
              <w:t>Стены и декор деревянные – натуральный цвет дерева или светлые пастельные тона;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 xml:space="preserve">Стены и декор каменные, кирпичные -  белые или в градациях светлых тонов, близких к </w:t>
            </w:r>
            <w:proofErr w:type="gramStart"/>
            <w:r w:rsidRPr="00CD34D0">
              <w:rPr>
                <w:iCs/>
                <w:szCs w:val="28"/>
              </w:rPr>
              <w:t>природным</w:t>
            </w:r>
            <w:proofErr w:type="gramEnd"/>
            <w:r w:rsidRPr="00CD34D0">
              <w:rPr>
                <w:iCs/>
                <w:szCs w:val="28"/>
              </w:rPr>
              <w:t xml:space="preserve">; </w:t>
            </w: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iCs/>
                <w:szCs w:val="28"/>
              </w:rPr>
              <w:t>Для кровельных покрытий допускаются цвета: сурик, темно-серый, коричневый, натуральные пастельные тона зеленого цвета;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9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szCs w:val="28"/>
              </w:rPr>
              <w:t>Строительные и отделочные материалы, определяющие внешний облик объекта капитального строительства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rFonts w:eastAsia="Calibri"/>
                <w:iCs/>
                <w:szCs w:val="28"/>
                <w:lang w:eastAsia="zh-CN"/>
              </w:rPr>
            </w:pPr>
            <w:r w:rsidRPr="00CD34D0">
              <w:rPr>
                <w:iCs/>
                <w:szCs w:val="28"/>
              </w:rPr>
              <w:t xml:space="preserve">Дерево (окрашенное и без окраски) в открытых срубах и обшитое доской; 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 xml:space="preserve">Известняковая плита, </w:t>
            </w:r>
            <w:proofErr w:type="gramStart"/>
            <w:r w:rsidRPr="00CD34D0">
              <w:rPr>
                <w:iCs/>
                <w:szCs w:val="28"/>
              </w:rPr>
              <w:t>тесаная</w:t>
            </w:r>
            <w:proofErr w:type="gramEnd"/>
            <w:r w:rsidRPr="00CD34D0">
              <w:rPr>
                <w:iCs/>
                <w:szCs w:val="28"/>
              </w:rPr>
              <w:t>, без покрытия и с покрытием обмазкой или оштукатуренная, с побелкой;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>Керамический кирпич с обмазкой известковым раствором, оштукатуриванием, покраской или открытая лицевая кладка;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>Лепнина;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 xml:space="preserve">Кровельное покрытие - листовой </w:t>
            </w:r>
            <w:proofErr w:type="spellStart"/>
            <w:r w:rsidRPr="00CD34D0">
              <w:rPr>
                <w:iCs/>
                <w:szCs w:val="28"/>
              </w:rPr>
              <w:t>непрофилированный</w:t>
            </w:r>
            <w:proofErr w:type="spellEnd"/>
            <w:r w:rsidRPr="00CD34D0">
              <w:rPr>
                <w:iCs/>
                <w:szCs w:val="28"/>
              </w:rPr>
              <w:t xml:space="preserve"> металл с соединением фальцами (допускается металл с полимерным покрытием, черепица); 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>Не допускается использование кровельных покрытий с высокой отражающей способностью.</w:t>
            </w:r>
          </w:p>
        </w:tc>
      </w:tr>
    </w:tbl>
    <w:p w:rsidR="00CD34D0" w:rsidRPr="00CD34D0" w:rsidRDefault="00CD34D0" w:rsidP="00CD34D0">
      <w:pPr>
        <w:jc w:val="center"/>
        <w:rPr>
          <w:iCs/>
          <w:sz w:val="28"/>
          <w:szCs w:val="28"/>
        </w:rPr>
      </w:pPr>
    </w:p>
    <w:p w:rsidR="00CD34D0" w:rsidRPr="00CD34D0" w:rsidRDefault="00CD34D0" w:rsidP="00CD34D0">
      <w:pPr>
        <w:ind w:firstLine="708"/>
        <w:rPr>
          <w:iCs/>
          <w:color w:val="000000"/>
          <w:kern w:val="2"/>
          <w:szCs w:val="28"/>
        </w:rPr>
      </w:pPr>
      <w:r w:rsidRPr="00CD34D0">
        <w:rPr>
          <w:szCs w:val="28"/>
        </w:rPr>
        <w:t>1</w:t>
      </w:r>
      <w:r w:rsidR="00EC4C8F">
        <w:rPr>
          <w:szCs w:val="28"/>
        </w:rPr>
        <w:t>5.1</w:t>
      </w:r>
      <w:r w:rsidRPr="00CD34D0">
        <w:rPr>
          <w:szCs w:val="28"/>
        </w:rPr>
        <w:t>.3.Требования к архитектурно-градостроительному облику объектов капитального строительства</w:t>
      </w:r>
      <w:r w:rsidRPr="00CD34D0">
        <w:rPr>
          <w:iCs/>
          <w:color w:val="000000"/>
          <w:kern w:val="2"/>
          <w:szCs w:val="28"/>
        </w:rPr>
        <w:t xml:space="preserve"> территории «Зона 3 малоэтажная застройка»</w:t>
      </w:r>
    </w:p>
    <w:p w:rsidR="00CD34D0" w:rsidRPr="00CD34D0" w:rsidRDefault="00CD34D0" w:rsidP="00CD34D0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5143"/>
        <w:gridCol w:w="4252"/>
      </w:tblGrid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jc w:val="center"/>
              <w:rPr>
                <w:rFonts w:eastAsia="Calibri"/>
                <w:bCs/>
                <w:iCs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№</w:t>
            </w:r>
          </w:p>
          <w:p w:rsidR="00CD34D0" w:rsidRPr="00CD34D0" w:rsidRDefault="00CD34D0" w:rsidP="00A94FF2">
            <w:pPr>
              <w:jc w:val="center"/>
              <w:rPr>
                <w:rFonts w:ascii="Calibri" w:hAnsi="Calibri"/>
                <w:szCs w:val="28"/>
              </w:rPr>
            </w:pPr>
            <w:proofErr w:type="gramStart"/>
            <w:r w:rsidRPr="00CD34D0">
              <w:rPr>
                <w:bCs/>
                <w:iCs/>
                <w:szCs w:val="28"/>
              </w:rPr>
              <w:t>п</w:t>
            </w:r>
            <w:proofErr w:type="gramEnd"/>
            <w:r w:rsidRPr="00CD34D0">
              <w:rPr>
                <w:bCs/>
                <w:iCs/>
                <w:szCs w:val="28"/>
              </w:rPr>
              <w:t>/п</w:t>
            </w:r>
          </w:p>
          <w:p w:rsidR="00CD34D0" w:rsidRPr="00CD34D0" w:rsidRDefault="00CD34D0" w:rsidP="00A94FF2">
            <w:pPr>
              <w:suppressAutoHyphens/>
              <w:jc w:val="center"/>
              <w:rPr>
                <w:rFonts w:ascii="Calibri" w:eastAsia="Calibri" w:hAnsi="Calibri"/>
                <w:szCs w:val="28"/>
                <w:lang w:eastAsia="zh-CN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center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Наименование объемно-пространственных, архитектурно-стилистических характеристик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center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Значения характеристик и показателей</w:t>
            </w:r>
          </w:p>
          <w:p w:rsidR="00CD34D0" w:rsidRPr="00CD34D0" w:rsidRDefault="00CD34D0" w:rsidP="00A94FF2">
            <w:pPr>
              <w:jc w:val="center"/>
              <w:rPr>
                <w:rFonts w:ascii="Calibri" w:eastAsia="Calibri" w:hAnsi="Calibri"/>
                <w:szCs w:val="28"/>
                <w:lang w:eastAsia="zh-CN"/>
              </w:rPr>
            </w:pP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1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 xml:space="preserve">Предельное максимальное количество надземных этажей </w:t>
            </w:r>
            <w:r w:rsidRPr="00CD34D0">
              <w:rPr>
                <w:szCs w:val="28"/>
              </w:rPr>
              <w:t>объектов капитального строительства</w:t>
            </w:r>
          </w:p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 xml:space="preserve">3 (три) этажа, включая </w:t>
            </w:r>
            <w:proofErr w:type="gramStart"/>
            <w:r w:rsidRPr="00CD34D0">
              <w:rPr>
                <w:bCs/>
                <w:iCs/>
                <w:szCs w:val="28"/>
              </w:rPr>
              <w:t>мансардный</w:t>
            </w:r>
            <w:proofErr w:type="gramEnd"/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2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Предельное минимальное количество этажей</w:t>
            </w:r>
            <w:r w:rsidRPr="00CD34D0">
              <w:rPr>
                <w:szCs w:val="28"/>
              </w:rPr>
              <w:t xml:space="preserve"> объектов капитального строительства</w:t>
            </w: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Не подлежит установлению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3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szCs w:val="28"/>
              </w:rPr>
              <w:t>Архитектурно-градостроительный облик объектов капитального строительства (объемно-пространственные характеристики для нового строительства)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 xml:space="preserve">По </w:t>
            </w:r>
            <w:proofErr w:type="gramStart"/>
            <w:r w:rsidRPr="00CD34D0">
              <w:rPr>
                <w:bCs/>
                <w:iCs/>
                <w:szCs w:val="28"/>
              </w:rPr>
              <w:t>индивидуальным проектам</w:t>
            </w:r>
            <w:proofErr w:type="gramEnd"/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4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 xml:space="preserve">Предельные высотные параметры разрешенного строительства </w:t>
            </w:r>
            <w:r w:rsidRPr="00CD34D0">
              <w:rPr>
                <w:bCs/>
                <w:iCs/>
                <w:szCs w:val="28"/>
              </w:rPr>
              <w:t>объектов капитального строительства</w:t>
            </w:r>
            <w:r w:rsidRPr="00CD34D0">
              <w:rPr>
                <w:szCs w:val="28"/>
              </w:rPr>
              <w:t xml:space="preserve">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 xml:space="preserve">Не более 10,5 м </w:t>
            </w:r>
          </w:p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5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jc w:val="both"/>
              <w:rPr>
                <w:szCs w:val="28"/>
              </w:rPr>
            </w:pPr>
            <w:r w:rsidRPr="00CD34D0">
              <w:rPr>
                <w:szCs w:val="28"/>
              </w:rPr>
              <w:t xml:space="preserve">Предельные высотные параметры реконструкции </w:t>
            </w:r>
            <w:r w:rsidRPr="00CD34D0">
              <w:rPr>
                <w:bCs/>
                <w:iCs/>
                <w:szCs w:val="28"/>
              </w:rPr>
              <w:t>объектов капитального строительства</w:t>
            </w:r>
            <w:r w:rsidRPr="00CD34D0">
              <w:rPr>
                <w:szCs w:val="28"/>
              </w:rPr>
              <w:t xml:space="preserve">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панорам;</w:t>
            </w:r>
          </w:p>
          <w:p w:rsidR="00CD34D0" w:rsidRPr="00CD34D0" w:rsidRDefault="00CD34D0" w:rsidP="00A94FF2">
            <w:pPr>
              <w:jc w:val="both"/>
              <w:rPr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 xml:space="preserve">В случае фактического превышения </w:t>
            </w:r>
            <w:r w:rsidRPr="00CD34D0">
              <w:rPr>
                <w:szCs w:val="28"/>
              </w:rPr>
              <w:t xml:space="preserve">предельных высотных параметров существующих </w:t>
            </w:r>
            <w:r w:rsidRPr="00CD34D0">
              <w:rPr>
                <w:bCs/>
                <w:iCs/>
                <w:szCs w:val="28"/>
              </w:rPr>
              <w:t xml:space="preserve">объектов капитального строительства  </w:t>
            </w:r>
            <w:r w:rsidRPr="00CD34D0">
              <w:rPr>
                <w:szCs w:val="28"/>
              </w:rPr>
              <w:t>для  ремонта, капитального ремонта, реконструкции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 xml:space="preserve">Не более 10,5 м; </w:t>
            </w: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В пределах  существующих высотных параметров;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6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iCs/>
                <w:szCs w:val="28"/>
              </w:rPr>
            </w:pPr>
            <w:r w:rsidRPr="00CD34D0">
              <w:rPr>
                <w:szCs w:val="28"/>
              </w:rPr>
              <w:t xml:space="preserve">Предельные высотные параметры </w:t>
            </w:r>
            <w:r w:rsidRPr="00CD34D0">
              <w:rPr>
                <w:iCs/>
                <w:szCs w:val="28"/>
              </w:rPr>
              <w:t xml:space="preserve"> застройки прочими зданиями и сооружениями (пристройки, навесы, хозяйственные и временные сооружения) </w:t>
            </w:r>
          </w:p>
          <w:p w:rsidR="00CD34D0" w:rsidRPr="00CD34D0" w:rsidRDefault="00CD34D0" w:rsidP="00A94FF2">
            <w:pPr>
              <w:suppressAutoHyphens/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>от существующего уровня земли до конька кровли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Не более 6,00 м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7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szCs w:val="28"/>
              </w:rPr>
            </w:pPr>
            <w:r w:rsidRPr="00CD34D0">
              <w:rPr>
                <w:iCs/>
                <w:szCs w:val="28"/>
              </w:rPr>
              <w:t>О</w:t>
            </w:r>
            <w:r w:rsidRPr="00CD34D0">
              <w:rPr>
                <w:szCs w:val="28"/>
              </w:rPr>
              <w:t>бъемно-пространственные и архитектурно-стилистические характеристики объекта капитального строительства, влияющие на его внешний облик и (или) на композицию и силуэт застройки (в том числе  угол наклона кровли)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szCs w:val="28"/>
              </w:rPr>
            </w:pPr>
            <w:r w:rsidRPr="00CD34D0">
              <w:rPr>
                <w:szCs w:val="28"/>
              </w:rPr>
              <w:t>Двухскатные крыши с углом наклона от 30 до 45 градусов;</w:t>
            </w:r>
          </w:p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szCs w:val="28"/>
              </w:rPr>
              <w:t>Вальмовые крыши с углом наклона от 20 до 30 градусов;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CD34D0">
              <w:rPr>
                <w:bCs/>
                <w:iCs/>
                <w:szCs w:val="28"/>
              </w:rPr>
              <w:t>8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4D0" w:rsidRPr="00CD34D0" w:rsidRDefault="00CD34D0" w:rsidP="00A94FF2">
            <w:pPr>
              <w:suppressAutoHyphens/>
              <w:jc w:val="both"/>
              <w:rPr>
                <w:iCs/>
                <w:szCs w:val="28"/>
              </w:rPr>
            </w:pPr>
            <w:r w:rsidRPr="00CD34D0">
              <w:rPr>
                <w:szCs w:val="28"/>
              </w:rPr>
              <w:t>Цветовое решение внешнего облика объекта капитального строительства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rFonts w:eastAsia="Calibri"/>
                <w:iCs/>
                <w:szCs w:val="28"/>
                <w:lang w:eastAsia="zh-CN"/>
              </w:rPr>
            </w:pPr>
            <w:r w:rsidRPr="00CD34D0">
              <w:rPr>
                <w:iCs/>
                <w:szCs w:val="28"/>
              </w:rPr>
              <w:t>Стены и декор деревянные – натуральный цвет дерева или светлые пастельные тона;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 xml:space="preserve">Стены и декор каменные, кирпичные  -  белые или в градациях светлых тонов, близких к </w:t>
            </w:r>
            <w:proofErr w:type="gramStart"/>
            <w:r w:rsidRPr="00CD34D0">
              <w:rPr>
                <w:iCs/>
                <w:szCs w:val="28"/>
              </w:rPr>
              <w:t>природным</w:t>
            </w:r>
            <w:proofErr w:type="gramEnd"/>
            <w:r w:rsidRPr="00CD34D0">
              <w:rPr>
                <w:iCs/>
                <w:szCs w:val="28"/>
              </w:rPr>
              <w:t xml:space="preserve">; </w:t>
            </w:r>
          </w:p>
          <w:p w:rsidR="00CD34D0" w:rsidRPr="00CD34D0" w:rsidRDefault="00CD34D0" w:rsidP="00A94FF2">
            <w:pPr>
              <w:jc w:val="both"/>
              <w:rPr>
                <w:bCs/>
                <w:iCs/>
                <w:szCs w:val="28"/>
              </w:rPr>
            </w:pPr>
            <w:r w:rsidRPr="00CD34D0">
              <w:rPr>
                <w:iCs/>
                <w:szCs w:val="28"/>
              </w:rPr>
              <w:t>Для кровельных покрытий допускаются цвета: сурик, темно-серый, коричневый, натуральные пастельные тона зеленого цвета;</w:t>
            </w:r>
          </w:p>
        </w:tc>
      </w:tr>
      <w:tr w:rsidR="00CD34D0" w:rsidRPr="00CD34D0" w:rsidTr="00CD34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bCs/>
                <w:iCs/>
                <w:szCs w:val="28"/>
              </w:rPr>
              <w:t>9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4D0" w:rsidRPr="00CD34D0" w:rsidRDefault="00CD34D0" w:rsidP="00A94FF2">
            <w:pPr>
              <w:suppressAutoHyphens/>
              <w:jc w:val="both"/>
              <w:rPr>
                <w:rFonts w:ascii="Calibri" w:eastAsia="Calibri" w:hAnsi="Calibri"/>
                <w:szCs w:val="28"/>
                <w:lang w:eastAsia="zh-CN"/>
              </w:rPr>
            </w:pPr>
            <w:r w:rsidRPr="00CD34D0">
              <w:rPr>
                <w:szCs w:val="28"/>
              </w:rPr>
              <w:t>Строительные и отделочные материалы, определяющие внешний облик объекта капитального строительства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0" w:rsidRPr="00CD34D0" w:rsidRDefault="00CD34D0" w:rsidP="00A94FF2">
            <w:pPr>
              <w:jc w:val="both"/>
              <w:rPr>
                <w:rFonts w:eastAsia="Calibri"/>
                <w:iCs/>
                <w:szCs w:val="28"/>
                <w:lang w:eastAsia="zh-CN"/>
              </w:rPr>
            </w:pPr>
            <w:r w:rsidRPr="00CD34D0">
              <w:rPr>
                <w:iCs/>
                <w:szCs w:val="28"/>
              </w:rPr>
              <w:t xml:space="preserve">Дерево (окрашенное и без окраски) в открытых срубах и обшитое доской; 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 xml:space="preserve">Известняковая плита, </w:t>
            </w:r>
            <w:proofErr w:type="gramStart"/>
            <w:r w:rsidRPr="00CD34D0">
              <w:rPr>
                <w:iCs/>
                <w:szCs w:val="28"/>
              </w:rPr>
              <w:t>тесаная</w:t>
            </w:r>
            <w:proofErr w:type="gramEnd"/>
            <w:r w:rsidRPr="00CD34D0">
              <w:rPr>
                <w:iCs/>
                <w:szCs w:val="28"/>
              </w:rPr>
              <w:t>, без покрытия и с покрытием обмазкой или оштукатуренная, с побелкой;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 xml:space="preserve">Керамический кирпич с обмазкой известковым раствором, оштукатуриванием, покраской или открытая лицевая кладка; 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>Лепнина;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 xml:space="preserve">Кровельное покрытие - листовой </w:t>
            </w:r>
            <w:proofErr w:type="spellStart"/>
            <w:r w:rsidRPr="00CD34D0">
              <w:rPr>
                <w:iCs/>
                <w:szCs w:val="28"/>
              </w:rPr>
              <w:t>непрофилированный</w:t>
            </w:r>
            <w:proofErr w:type="spellEnd"/>
            <w:r w:rsidRPr="00CD34D0">
              <w:rPr>
                <w:iCs/>
                <w:szCs w:val="28"/>
              </w:rPr>
              <w:t xml:space="preserve"> металл с соединением фальцами (допускается металл с полимерным покрытием, черепица); </w:t>
            </w:r>
          </w:p>
          <w:p w:rsidR="00CD34D0" w:rsidRPr="00CD34D0" w:rsidRDefault="00CD34D0" w:rsidP="00A94FF2">
            <w:pPr>
              <w:jc w:val="both"/>
              <w:rPr>
                <w:iCs/>
                <w:szCs w:val="28"/>
              </w:rPr>
            </w:pPr>
            <w:r w:rsidRPr="00CD34D0">
              <w:rPr>
                <w:iCs/>
                <w:szCs w:val="28"/>
              </w:rPr>
              <w:t>Не допускается использование кровельных покрытий с высокой отражающей способностью.</w:t>
            </w:r>
          </w:p>
        </w:tc>
      </w:tr>
    </w:tbl>
    <w:p w:rsidR="00CD34D0" w:rsidRPr="00CD34D0" w:rsidRDefault="00CD34D0" w:rsidP="00CD34D0">
      <w:pPr>
        <w:jc w:val="right"/>
        <w:rPr>
          <w:iCs/>
          <w:szCs w:val="28"/>
        </w:rPr>
      </w:pPr>
      <w:r w:rsidRPr="00CD34D0">
        <w:rPr>
          <w:iCs/>
          <w:szCs w:val="28"/>
        </w:rPr>
        <w:t>»;</w:t>
      </w:r>
    </w:p>
    <w:p w:rsidR="00CD34D0" w:rsidRPr="00CD34D0" w:rsidRDefault="00CD34D0" w:rsidP="00CD34D0">
      <w:pPr>
        <w:ind w:firstLine="709"/>
        <w:jc w:val="both"/>
        <w:rPr>
          <w:szCs w:val="28"/>
        </w:rPr>
      </w:pPr>
      <w:r w:rsidRPr="00CD34D0">
        <w:rPr>
          <w:szCs w:val="28"/>
        </w:rPr>
        <w:t xml:space="preserve">2. </w:t>
      </w:r>
      <w:r>
        <w:rPr>
          <w:szCs w:val="28"/>
        </w:rPr>
        <w:t xml:space="preserve"> </w:t>
      </w:r>
      <w:r w:rsidRPr="00CD34D0">
        <w:rPr>
          <w:szCs w:val="28"/>
        </w:rPr>
        <w:t>Настоящее решение вступает в силу со дня его официального опубликования.</w:t>
      </w:r>
    </w:p>
    <w:p w:rsidR="00CD34D0" w:rsidRPr="00CD34D0" w:rsidRDefault="00CD34D0" w:rsidP="00CD34D0">
      <w:pPr>
        <w:ind w:firstLine="709"/>
        <w:jc w:val="both"/>
        <w:rPr>
          <w:szCs w:val="28"/>
        </w:rPr>
      </w:pPr>
      <w:r w:rsidRPr="00CD34D0">
        <w:rPr>
          <w:szCs w:val="28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</w:t>
      </w:r>
    </w:p>
    <w:p w:rsidR="00CD34D0" w:rsidRPr="00CD34D0" w:rsidRDefault="00CD34D0" w:rsidP="00CD34D0">
      <w:pPr>
        <w:jc w:val="both"/>
        <w:rPr>
          <w:szCs w:val="28"/>
        </w:rPr>
      </w:pPr>
    </w:p>
    <w:p w:rsidR="002C7E10" w:rsidRDefault="002C7E10" w:rsidP="005B78DC">
      <w:pPr>
        <w:ind w:firstLine="709"/>
        <w:rPr>
          <w:szCs w:val="20"/>
        </w:rPr>
      </w:pP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513F14"/>
    <w:multiLevelType w:val="hybridMultilevel"/>
    <w:tmpl w:val="AE3016C4"/>
    <w:lvl w:ilvl="0" w:tplc="B09C043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396A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94FF2"/>
    <w:rsid w:val="00AA7F3B"/>
    <w:rsid w:val="00AE0636"/>
    <w:rsid w:val="00AF1704"/>
    <w:rsid w:val="00B316F4"/>
    <w:rsid w:val="00B31E77"/>
    <w:rsid w:val="00B43148"/>
    <w:rsid w:val="00B55039"/>
    <w:rsid w:val="00B776BB"/>
    <w:rsid w:val="00B80764"/>
    <w:rsid w:val="00B84118"/>
    <w:rsid w:val="00B9729D"/>
    <w:rsid w:val="00BB21A6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34D0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C4C8F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2023-09-28T14:14:00Z</cp:lastPrinted>
  <dcterms:created xsi:type="dcterms:W3CDTF">2023-10-02T08:47:00Z</dcterms:created>
  <dcterms:modified xsi:type="dcterms:W3CDTF">2023-10-09T08:38:00Z</dcterms:modified>
</cp:coreProperties>
</file>