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AF506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Положение </w:t>
      </w:r>
    </w:p>
    <w:p w14:paraId="2B86B016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о конкурсе профессионального мастерства «Лучший по профессии» </w:t>
      </w:r>
    </w:p>
    <w:p w14:paraId="691E0BB7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в номинации «Лучший плиточник-облицовщик-2025»</w:t>
      </w:r>
    </w:p>
    <w:p w14:paraId="40B44F83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605B1ADF" w14:textId="77777777" w:rsidR="00AA3848" w:rsidRPr="00D361E7" w:rsidRDefault="00AA3848" w:rsidP="00AA3848">
      <w:pPr>
        <w:spacing w:line="240" w:lineRule="auto"/>
        <w:contextualSpacing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1. Общие положения</w:t>
      </w:r>
    </w:p>
    <w:p w14:paraId="2222C564" w14:textId="77777777" w:rsidR="00AA3848" w:rsidRPr="00D361E7" w:rsidRDefault="00AA3848" w:rsidP="00AA3848">
      <w:pPr>
        <w:spacing w:line="240" w:lineRule="auto"/>
        <w:ind w:firstLine="709"/>
        <w:contextualSpacing/>
        <w:rPr>
          <w:rFonts w:ascii="Times New Roman" w:hAnsi="Times New Roman"/>
          <w:bCs/>
          <w:color w:val="auto"/>
          <w:sz w:val="28"/>
          <w:szCs w:val="28"/>
        </w:rPr>
      </w:pPr>
    </w:p>
    <w:p w14:paraId="2AFB41C8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1.1. Основной целью проведения конкурса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профессионального мастерства «Лучший по профессии» в номинации «Лучший плиточник-облицовщик-2025»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(далее – Конкурс) является повышение престижа профессии плиточник-облицовщик, пропаганда достижений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и распространение передового опыта участников Конкурса, содействие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361E7">
        <w:rPr>
          <w:rFonts w:ascii="Times New Roman" w:hAnsi="Times New Roman"/>
          <w:color w:val="auto"/>
          <w:sz w:val="28"/>
          <w:szCs w:val="28"/>
        </w:rPr>
        <w:t>в привлечении молодежи для обучения и трудоустройства по профессии «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плиточник-облицовщик</w:t>
      </w:r>
      <w:r w:rsidRPr="00D361E7">
        <w:rPr>
          <w:rFonts w:ascii="Times New Roman" w:hAnsi="Times New Roman"/>
          <w:color w:val="auto"/>
          <w:sz w:val="28"/>
          <w:szCs w:val="28"/>
        </w:rPr>
        <w:t>».</w:t>
      </w:r>
    </w:p>
    <w:p w14:paraId="04174ED5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1.2.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Конкурс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проводится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под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девизом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«Все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профессии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важны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br/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все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профессии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нужны»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0D37E533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1.3. Задачи Конкурса: </w:t>
      </w:r>
    </w:p>
    <w:p w14:paraId="34608243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- содействие повышению квалификации и конкурентоспособности плиточников-облицовщиков на рынке труда;</w:t>
      </w:r>
    </w:p>
    <w:p w14:paraId="757208AC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- привлечение работодателей к необходимости обеспечения возможностей для повышения качества труда плиточников-облицовщиков;</w:t>
      </w:r>
    </w:p>
    <w:p w14:paraId="32C3A180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- формирование позитивного общественного мнения в отношении профессии «плиточник-облицовщик»; </w:t>
      </w:r>
    </w:p>
    <w:p w14:paraId="16177E73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- выявление лучших плиточников-облицовщиков;</w:t>
      </w:r>
    </w:p>
    <w:p w14:paraId="1E5AB82D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- обмен опытом.</w:t>
      </w:r>
    </w:p>
    <w:p w14:paraId="19586B3E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1.4. </w:t>
      </w:r>
      <w:r w:rsidRPr="00D361E7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Организатором Конкурса является муниципальное казенное учреждение «Снежинка» (далее – Организатор).</w:t>
      </w:r>
    </w:p>
    <w:p w14:paraId="7016FBA4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1.5.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Участниками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Конкурса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могут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быть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работники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являющиеся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гражданами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Российской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Федерации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выдвигаемые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организациями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зарегистрированными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осуществляющими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свою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деятельность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на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территории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муниципального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образования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«Город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Псков»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независимо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от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формы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собственности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организационно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-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правовой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формы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отраслевой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принадлежности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а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также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индивидуальные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предприниматели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самозанятые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.</w:t>
      </w:r>
    </w:p>
    <w:p w14:paraId="3CC0C5C7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1.6. Подготовку, проведение Конкурса и оценку профессионального мастерства участников осуществляет конкурсная комиссия «Лучший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по профессии» среди плиточников-облицовщиков согласно приложению 7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361E7">
        <w:rPr>
          <w:rFonts w:ascii="Times New Roman" w:hAnsi="Times New Roman"/>
          <w:color w:val="auto"/>
          <w:sz w:val="28"/>
          <w:szCs w:val="28"/>
        </w:rPr>
        <w:t>к настоящему Положению (далее – конкурсная комиссия).</w:t>
      </w:r>
    </w:p>
    <w:p w14:paraId="4A703F3B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1.7.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Заявки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участие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Конкурсе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оформленные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форме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согласно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приложению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1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настоящему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Положению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конкурсе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профессионального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мастерства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«Лучший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профессии»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среди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плиточников-облицовщиков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направляются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о 14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ноября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2025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года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включительно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адресу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электронной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почты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5" w:history="1">
        <w:r w:rsidRPr="00D361E7">
          <w:rPr>
            <w:rFonts w:ascii="Times New Roman" w:hAnsi="Times New Roman"/>
            <w:color w:val="auto"/>
            <w:sz w:val="28"/>
            <w:szCs w:val="28"/>
            <w:u w:val="single"/>
          </w:rPr>
          <w:t>oppr@pskovadmin.ru</w:t>
        </w:r>
      </w:hyperlink>
      <w:r w:rsidRPr="00D361E7">
        <w:rPr>
          <w:rFonts w:ascii="Times New Roman" w:hAnsi="Times New Roman"/>
          <w:color w:val="auto"/>
          <w:sz w:val="28"/>
          <w:szCs w:val="28"/>
        </w:rPr>
        <w:t>.</w:t>
      </w:r>
    </w:p>
    <w:p w14:paraId="4F368F67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 w:hint="eastAsia"/>
          <w:color w:val="auto"/>
          <w:sz w:val="28"/>
          <w:szCs w:val="28"/>
        </w:rPr>
        <w:t>Участники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направляя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заявку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для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участия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Конкурсе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соглашаются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/>
          <w:color w:val="auto"/>
          <w:sz w:val="28"/>
          <w:szCs w:val="28"/>
        </w:rPr>
        <w:br/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проведение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фото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видеосъёмки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также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последующее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обнародование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изображений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их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использование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СМИ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официально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м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сайте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странице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организатора</w:t>
      </w:r>
      <w:r w:rsidRPr="00D361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конкурса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социальных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сетях</w:t>
      </w:r>
      <w:r w:rsidRPr="00D361E7">
        <w:rPr>
          <w:rFonts w:ascii="Times New Roman" w:hAnsi="Times New Roman"/>
          <w:color w:val="auto"/>
          <w:sz w:val="28"/>
          <w:szCs w:val="28"/>
        </w:rPr>
        <w:t>.</w:t>
      </w:r>
    </w:p>
    <w:p w14:paraId="7B283B81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 w:hint="eastAsia"/>
          <w:color w:val="auto"/>
          <w:sz w:val="28"/>
          <w:szCs w:val="28"/>
        </w:rPr>
        <w:lastRenderedPageBreak/>
        <w:t>К</w:t>
      </w:r>
      <w:r w:rsidRPr="00D361E7">
        <w:rPr>
          <w:rFonts w:ascii="Times New Roman" w:hAnsi="Times New Roman"/>
          <w:color w:val="auto"/>
          <w:sz w:val="28"/>
          <w:szCs w:val="28"/>
        </w:rPr>
        <w:t> 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заявке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прилагаются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копии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паспорта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СНИЛС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ИНН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также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согласие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D361E7">
        <w:rPr>
          <w:rFonts w:ascii="Times New Roman" w:hAnsi="Times New Roman"/>
          <w:color w:val="auto"/>
          <w:sz w:val="28"/>
          <w:szCs w:val="28"/>
        </w:rPr>
        <w:t> 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обработку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персональных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данных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оформленное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форме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согласно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приложению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8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настоящему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Положению</w:t>
      </w:r>
      <w:r w:rsidRPr="00D361E7">
        <w:rPr>
          <w:rFonts w:ascii="Times New Roman" w:hAnsi="Times New Roman"/>
          <w:color w:val="auto"/>
          <w:sz w:val="28"/>
          <w:szCs w:val="28"/>
        </w:rPr>
        <w:t>.</w:t>
      </w:r>
    </w:p>
    <w:p w14:paraId="517FC2F1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D6673CA" w14:textId="77777777" w:rsidR="00AA3848" w:rsidRPr="00D361E7" w:rsidRDefault="00AA3848" w:rsidP="00AA3848">
      <w:pPr>
        <w:spacing w:line="240" w:lineRule="auto"/>
        <w:contextualSpacing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2. Условия проведения Конкурса</w:t>
      </w:r>
    </w:p>
    <w:p w14:paraId="4E74D6DC" w14:textId="77777777" w:rsidR="00AA3848" w:rsidRPr="00D361E7" w:rsidRDefault="00AA3848" w:rsidP="00AA3848">
      <w:pPr>
        <w:spacing w:line="240" w:lineRule="auto"/>
        <w:ind w:firstLine="709"/>
        <w:contextualSpacing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7363A4E3" w14:textId="77777777" w:rsidR="00AA3848" w:rsidRPr="00D361E7" w:rsidRDefault="00AA3848" w:rsidP="00AA384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2.1. Конкурс поводится с 17 ноября по 5 декабря 2025 года. Место проведения Конкурса: 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ГБПОУ ПО «Псковский колледж профессиональных технологий и сервиса», по адресу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: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г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Псков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ул</w:t>
      </w:r>
      <w:r w:rsidRPr="00D361E7">
        <w:rPr>
          <w:rFonts w:ascii="Times New Roman" w:hAnsi="Times New Roman"/>
          <w:color w:val="auto"/>
          <w:sz w:val="28"/>
          <w:szCs w:val="28"/>
        </w:rPr>
        <w:t>. Кузнецкая, д. 13а.</w:t>
      </w:r>
    </w:p>
    <w:p w14:paraId="50B9990B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2.2. Конкурс по номинации «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Лучший плиточник-облицовщик-2025»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проходит в течение 1 дня общая продолжительность 4,0 часа, из них 3,5 часа выполнение задания, 0,5 часа уборка рабочих мест.</w:t>
      </w:r>
    </w:p>
    <w:p w14:paraId="7B310925" w14:textId="77777777" w:rsidR="00AA3848" w:rsidRPr="00D361E7" w:rsidRDefault="00AA3848" w:rsidP="00AA3848">
      <w:pPr>
        <w:spacing w:line="240" w:lineRule="auto"/>
        <w:ind w:firstLine="709"/>
        <w:contextualSpacing/>
        <w:jc w:val="both"/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2.3. </w:t>
      </w:r>
      <w:r w:rsidRPr="00D361E7">
        <w:rPr>
          <w:color w:val="auto"/>
          <w:sz w:val="28"/>
          <w:szCs w:val="28"/>
          <w:shd w:val="clear" w:color="auto" w:fill="FFFFFF"/>
        </w:rPr>
        <w:t xml:space="preserve">Конкурс проводится в два этапа: теоретическая и практическая части. </w:t>
      </w:r>
      <w:r w:rsidRPr="00D361E7">
        <w:rPr>
          <w:color w:val="auto"/>
          <w:sz w:val="28"/>
          <w:szCs w:val="28"/>
        </w:rPr>
        <w:t xml:space="preserve">Допуск к практической части осуществляется по результатам выполнения теоретической части. </w:t>
      </w:r>
      <w:r w:rsidRPr="00D361E7">
        <w:rPr>
          <w:color w:val="auto"/>
          <w:sz w:val="28"/>
          <w:szCs w:val="28"/>
          <w:shd w:val="clear" w:color="auto" w:fill="FFFFFF"/>
        </w:rPr>
        <w:t>Максимальное количество участников, допущенных к практической части, составляет – 5 человек.</w:t>
      </w:r>
      <w:r w:rsidRPr="00D361E7">
        <w:rPr>
          <w:rFonts w:hint="eastAsia"/>
        </w:rPr>
        <w:t xml:space="preserve"> </w:t>
      </w:r>
    </w:p>
    <w:p w14:paraId="2338BB97" w14:textId="77777777" w:rsidR="00AA3848" w:rsidRPr="00B36559" w:rsidRDefault="00AA3848" w:rsidP="00AA3848">
      <w:pPr>
        <w:spacing w:line="240" w:lineRule="auto"/>
        <w:ind w:firstLine="709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Теоретическая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часть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Конкурса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включает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себя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ответы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на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тестовые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задания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.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Тест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состоит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из</w:t>
      </w:r>
      <w:r w:rsidRPr="00D361E7">
        <w:rPr>
          <w:color w:val="auto"/>
          <w:sz w:val="28"/>
          <w:szCs w:val="28"/>
          <w:shd w:val="clear" w:color="auto" w:fill="FFFFFF"/>
        </w:rPr>
        <w:t xml:space="preserve"> 20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вопросов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и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включает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себя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профессиональные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знания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.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Для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выполнения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теоретического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конкурсного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задания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дается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20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минут</w:t>
      </w:r>
      <w:r w:rsidRPr="00D361E7">
        <w:rPr>
          <w:color w:val="auto"/>
          <w:sz w:val="28"/>
          <w:szCs w:val="28"/>
          <w:shd w:val="clear" w:color="auto" w:fill="FFFFFF"/>
        </w:rPr>
        <w:t xml:space="preserve">.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Фиксируется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время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начала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выполнения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задания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и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время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его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окончания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. </w:t>
      </w:r>
      <w:r>
        <w:rPr>
          <w:color w:val="auto"/>
          <w:sz w:val="28"/>
          <w:szCs w:val="28"/>
          <w:shd w:val="clear" w:color="auto" w:fill="FFFFFF"/>
        </w:rPr>
        <w:br/>
      </w:r>
      <w:r w:rsidRPr="00B36559">
        <w:rPr>
          <w:color w:val="auto"/>
          <w:sz w:val="28"/>
          <w:szCs w:val="28"/>
          <w:shd w:val="clear" w:color="auto" w:fill="FFFFFF"/>
        </w:rPr>
        <w:t xml:space="preserve">За каждый </w:t>
      </w:r>
      <w:r>
        <w:rPr>
          <w:color w:val="auto"/>
          <w:sz w:val="28"/>
          <w:szCs w:val="28"/>
          <w:shd w:val="clear" w:color="auto" w:fill="FFFFFF"/>
        </w:rPr>
        <w:t>правильный</w:t>
      </w:r>
      <w:r w:rsidRPr="00B36559">
        <w:rPr>
          <w:color w:val="auto"/>
          <w:sz w:val="28"/>
          <w:szCs w:val="28"/>
          <w:shd w:val="clear" w:color="auto" w:fill="FFFFFF"/>
        </w:rPr>
        <w:t xml:space="preserve"> ответ тестового задания выставляется 1 балл. </w:t>
      </w:r>
      <w:r w:rsidRPr="00B36559">
        <w:rPr>
          <w:rFonts w:hint="eastAsia"/>
          <w:color w:val="auto"/>
          <w:sz w:val="28"/>
          <w:szCs w:val="28"/>
          <w:shd w:val="clear" w:color="auto" w:fill="FFFFFF"/>
        </w:rPr>
        <w:t>Максимальный</w:t>
      </w:r>
      <w:r w:rsidRPr="00B36559">
        <w:rPr>
          <w:color w:val="auto"/>
          <w:sz w:val="28"/>
          <w:szCs w:val="28"/>
          <w:shd w:val="clear" w:color="auto" w:fill="FFFFFF"/>
        </w:rPr>
        <w:t xml:space="preserve"> </w:t>
      </w:r>
      <w:r w:rsidRPr="00B36559">
        <w:rPr>
          <w:rFonts w:hint="eastAsia"/>
          <w:color w:val="auto"/>
          <w:sz w:val="28"/>
          <w:szCs w:val="28"/>
          <w:shd w:val="clear" w:color="auto" w:fill="FFFFFF"/>
        </w:rPr>
        <w:t>балл</w:t>
      </w:r>
      <w:r w:rsidRPr="00B36559">
        <w:rPr>
          <w:color w:val="auto"/>
          <w:sz w:val="28"/>
          <w:szCs w:val="28"/>
          <w:shd w:val="clear" w:color="auto" w:fill="FFFFFF"/>
        </w:rPr>
        <w:t xml:space="preserve"> </w:t>
      </w:r>
      <w:r w:rsidRPr="00B36559">
        <w:rPr>
          <w:rFonts w:hint="eastAsia"/>
          <w:color w:val="auto"/>
          <w:sz w:val="28"/>
          <w:szCs w:val="28"/>
          <w:shd w:val="clear" w:color="auto" w:fill="FFFFFF"/>
        </w:rPr>
        <w:t>при</w:t>
      </w:r>
      <w:r w:rsidRPr="00B36559">
        <w:rPr>
          <w:color w:val="auto"/>
          <w:sz w:val="28"/>
          <w:szCs w:val="28"/>
          <w:shd w:val="clear" w:color="auto" w:fill="FFFFFF"/>
        </w:rPr>
        <w:t xml:space="preserve"> </w:t>
      </w:r>
      <w:r w:rsidRPr="00B36559">
        <w:rPr>
          <w:rFonts w:hint="eastAsia"/>
          <w:color w:val="auto"/>
          <w:sz w:val="28"/>
          <w:szCs w:val="28"/>
          <w:shd w:val="clear" w:color="auto" w:fill="FFFFFF"/>
        </w:rPr>
        <w:t>оценке</w:t>
      </w:r>
      <w:r w:rsidRPr="00B36559">
        <w:rPr>
          <w:color w:val="auto"/>
          <w:sz w:val="28"/>
          <w:szCs w:val="28"/>
          <w:shd w:val="clear" w:color="auto" w:fill="FFFFFF"/>
        </w:rPr>
        <w:t xml:space="preserve"> </w:t>
      </w:r>
      <w:r w:rsidRPr="00B36559">
        <w:rPr>
          <w:rFonts w:hint="eastAsia"/>
          <w:color w:val="auto"/>
          <w:sz w:val="28"/>
          <w:szCs w:val="28"/>
          <w:shd w:val="clear" w:color="auto" w:fill="FFFFFF"/>
        </w:rPr>
        <w:t>теоретических</w:t>
      </w:r>
      <w:r w:rsidRPr="00B36559">
        <w:rPr>
          <w:color w:val="auto"/>
          <w:sz w:val="28"/>
          <w:szCs w:val="28"/>
          <w:shd w:val="clear" w:color="auto" w:fill="FFFFFF"/>
        </w:rPr>
        <w:t xml:space="preserve"> </w:t>
      </w:r>
      <w:r w:rsidRPr="00B36559">
        <w:rPr>
          <w:rFonts w:hint="eastAsia"/>
          <w:color w:val="auto"/>
          <w:sz w:val="28"/>
          <w:szCs w:val="28"/>
          <w:shd w:val="clear" w:color="auto" w:fill="FFFFFF"/>
        </w:rPr>
        <w:t>знаний</w:t>
      </w:r>
      <w:r w:rsidRPr="00B36559">
        <w:rPr>
          <w:color w:val="auto"/>
          <w:sz w:val="28"/>
          <w:szCs w:val="28"/>
          <w:shd w:val="clear" w:color="auto" w:fill="FFFFFF"/>
        </w:rPr>
        <w:t xml:space="preserve"> – 20.</w:t>
      </w:r>
    </w:p>
    <w:p w14:paraId="5281601A" w14:textId="77777777" w:rsidR="00AA3848" w:rsidRDefault="00AA3848" w:rsidP="00AA3848">
      <w:pPr>
        <w:spacing w:line="240" w:lineRule="auto"/>
        <w:ind w:firstLine="709"/>
        <w:jc w:val="both"/>
        <w:rPr>
          <w:color w:val="auto"/>
        </w:rPr>
      </w:pPr>
      <w:r w:rsidRPr="00B36559">
        <w:rPr>
          <w:rFonts w:ascii="Times New Roman" w:hAnsi="Times New Roman"/>
          <w:color w:val="auto"/>
          <w:sz w:val="28"/>
          <w:szCs w:val="28"/>
        </w:rPr>
        <w:t>Оценка выполнения теоретической части участниками Конкурса осуществляется по оценочному листу согласно приложению 2 к настоящему Положению.</w:t>
      </w:r>
      <w:r w:rsidRPr="00D361E7">
        <w:rPr>
          <w:rFonts w:hint="eastAsia"/>
          <w:color w:val="auto"/>
        </w:rPr>
        <w:t xml:space="preserve"> </w:t>
      </w:r>
    </w:p>
    <w:p w14:paraId="4850B3E4" w14:textId="77777777" w:rsidR="00AA3848" w:rsidRPr="004D5584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0" w:name="_Hlk212554447"/>
      <w:r w:rsidRPr="004D5584">
        <w:rPr>
          <w:rFonts w:ascii="Times New Roman" w:hAnsi="Times New Roman"/>
          <w:color w:val="auto"/>
          <w:sz w:val="28"/>
        </w:rPr>
        <w:t xml:space="preserve">Если два или более участника набрали равное количество баллов </w:t>
      </w:r>
      <w:r w:rsidRPr="004D5584">
        <w:rPr>
          <w:rFonts w:ascii="Times New Roman" w:hAnsi="Times New Roman"/>
          <w:color w:val="auto"/>
          <w:sz w:val="28"/>
        </w:rPr>
        <w:br/>
        <w:t xml:space="preserve">по итогам основного тестирования, то проводится дополнительное тестирование, которое продолжается до момента, пока кто-то из участников </w:t>
      </w:r>
      <w:r w:rsidRPr="004D5584">
        <w:rPr>
          <w:rFonts w:ascii="Times New Roman" w:hAnsi="Times New Roman"/>
          <w:color w:val="auto"/>
          <w:sz w:val="28"/>
        </w:rPr>
        <w:br/>
        <w:t>не получит преимущество в баллах.</w:t>
      </w:r>
    </w:p>
    <w:bookmarkEnd w:id="0"/>
    <w:p w14:paraId="5B1201A0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 w:hint="eastAsia"/>
          <w:color w:val="auto"/>
          <w:sz w:val="28"/>
          <w:szCs w:val="28"/>
        </w:rPr>
        <w:t>Практическая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часть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предусматривает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выполнение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задания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блицовке стены облицовочной плиткой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соответствии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приложением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4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настоящему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Положению</w:t>
      </w:r>
      <w:r w:rsidRPr="00D361E7">
        <w:rPr>
          <w:rFonts w:ascii="Times New Roman" w:hAnsi="Times New Roman"/>
          <w:color w:val="auto"/>
          <w:sz w:val="28"/>
          <w:szCs w:val="28"/>
        </w:rPr>
        <w:t>.</w:t>
      </w:r>
    </w:p>
    <w:p w14:paraId="5CD5421F" w14:textId="77777777" w:rsidR="00AA3848" w:rsidRPr="00D361E7" w:rsidRDefault="00AA3848" w:rsidP="00AA3848">
      <w:pPr>
        <w:shd w:val="clear" w:color="auto" w:fill="FFFFFF"/>
        <w:spacing w:line="240" w:lineRule="auto"/>
        <w:ind w:firstLine="709"/>
        <w:jc w:val="both"/>
        <w:rPr>
          <w:color w:val="auto"/>
          <w:spacing w:val="2"/>
          <w:sz w:val="28"/>
          <w:szCs w:val="28"/>
        </w:rPr>
      </w:pPr>
      <w:r w:rsidRPr="00D361E7">
        <w:rPr>
          <w:color w:val="auto"/>
          <w:spacing w:val="2"/>
          <w:sz w:val="28"/>
          <w:szCs w:val="28"/>
        </w:rPr>
        <w:t xml:space="preserve">Для выполнения практического задания участнику Конкурса предоставляются оборудование и расходные материалы в соответствии </w:t>
      </w:r>
      <w:r w:rsidRPr="00D361E7">
        <w:rPr>
          <w:color w:val="auto"/>
          <w:spacing w:val="2"/>
          <w:sz w:val="28"/>
          <w:szCs w:val="28"/>
        </w:rPr>
        <w:br/>
        <w:t xml:space="preserve">с приложением 3 к настоящему Положению. </w:t>
      </w:r>
    </w:p>
    <w:p w14:paraId="7C5687C9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30"/>
        </w:rPr>
        <w:t xml:space="preserve">Перед выполнением практической части проводится жеребьевка для определения рабочего места и </w:t>
      </w:r>
      <w:r w:rsidRPr="00D361E7">
        <w:rPr>
          <w:rFonts w:ascii="Times New Roman" w:hAnsi="Times New Roman"/>
          <w:color w:val="auto"/>
          <w:sz w:val="28"/>
          <w:szCs w:val="30"/>
          <w:shd w:val="clear" w:color="auto" w:fill="FFFFFF"/>
        </w:rPr>
        <w:t xml:space="preserve">проводится инструктаж по охране труда и технике безопасности. </w:t>
      </w:r>
    </w:p>
    <w:p w14:paraId="1EA412C6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2.4. К началу проведения Конкурса проводится подготовка рабочих мест, распределение материалов между участниками, проверка работы оборудования и наличие необходимого инвентаря.</w:t>
      </w:r>
    </w:p>
    <w:p w14:paraId="1770E703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2.5. Критерии оценки выполнения практической части участниками Конкурса и качества приготовленного изделия указаны в приложении 5 </w:t>
      </w:r>
      <w:r w:rsidRPr="00D361E7">
        <w:rPr>
          <w:rFonts w:ascii="Times New Roman" w:hAnsi="Times New Roman"/>
          <w:color w:val="auto"/>
          <w:sz w:val="28"/>
          <w:szCs w:val="28"/>
        </w:rPr>
        <w:br/>
        <w:t>к настоящему Положению.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14:paraId="615B1097" w14:textId="77777777" w:rsidR="00AA3848" w:rsidRPr="00D361E7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lastRenderedPageBreak/>
        <w:t>При оценке выполнения практического задания учитывается время, затраченное на выполнение, соблюдение технологии, полнота и качество выполненного задания.</w:t>
      </w:r>
    </w:p>
    <w:p w14:paraId="7D985B07" w14:textId="77777777" w:rsidR="00AA3848" w:rsidRPr="00D361E7" w:rsidRDefault="00AA3848" w:rsidP="00AA3848">
      <w:pPr>
        <w:spacing w:line="240" w:lineRule="auto"/>
        <w:contextualSpacing/>
        <w:rPr>
          <w:rFonts w:ascii="Times New Roman" w:hAnsi="Times New Roman"/>
          <w:bCs/>
          <w:color w:val="auto"/>
          <w:sz w:val="28"/>
          <w:szCs w:val="28"/>
        </w:rPr>
      </w:pPr>
    </w:p>
    <w:p w14:paraId="58E90424" w14:textId="77777777" w:rsidR="00AA3848" w:rsidRPr="00D361E7" w:rsidRDefault="00AA3848" w:rsidP="00AA3848">
      <w:pPr>
        <w:spacing w:line="240" w:lineRule="auto"/>
        <w:contextualSpacing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3. Порядок подведения итогов. Награждение</w:t>
      </w:r>
    </w:p>
    <w:p w14:paraId="7E50C8CB" w14:textId="77777777" w:rsidR="00AA3848" w:rsidRPr="00D361E7" w:rsidRDefault="00AA3848" w:rsidP="00AA3848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7C340D47" w14:textId="77777777" w:rsidR="00AA3848" w:rsidRPr="00D361E7" w:rsidRDefault="00AA3848" w:rsidP="00AA384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3.1.</w:t>
      </w:r>
      <w:r w:rsidRPr="00D361E7">
        <w:rPr>
          <w:color w:val="auto"/>
        </w:rPr>
        <w:t xml:space="preserve"> 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Конкурсная комиссия оценивает каждого из номинантов </w:t>
      </w:r>
      <w:r w:rsidRPr="00D361E7">
        <w:rPr>
          <w:rFonts w:ascii="Times New Roman" w:hAnsi="Times New Roman"/>
          <w:color w:val="auto"/>
          <w:sz w:val="28"/>
          <w:szCs w:val="28"/>
        </w:rPr>
        <w:br/>
        <w:t>по критериям, указанным в оценочном листе согласно приложению 6 к настоящему Положению.</w:t>
      </w:r>
    </w:p>
    <w:p w14:paraId="73EE4E9B" w14:textId="77777777" w:rsidR="00AA3848" w:rsidRPr="00D361E7" w:rsidRDefault="00AA3848" w:rsidP="00AA384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3.2. Победителем считается конкурсант, набравший наибольшее количество баллов в сумме по итогам двух этапов Конкурса (теоретического </w:t>
      </w:r>
      <w:proofErr w:type="gramStart"/>
      <w:r w:rsidRPr="00D361E7">
        <w:rPr>
          <w:rFonts w:ascii="Times New Roman" w:hAnsi="Times New Roman"/>
          <w:color w:val="auto"/>
          <w:sz w:val="28"/>
          <w:szCs w:val="28"/>
        </w:rPr>
        <w:t>и  практического</w:t>
      </w:r>
      <w:proofErr w:type="gramEnd"/>
      <w:r w:rsidRPr="00D361E7">
        <w:rPr>
          <w:rFonts w:ascii="Times New Roman" w:hAnsi="Times New Roman"/>
          <w:color w:val="auto"/>
          <w:sz w:val="28"/>
          <w:szCs w:val="28"/>
        </w:rPr>
        <w:t xml:space="preserve">), и становится обладателем звания «Лучший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плиточник-облицовщик-2025</w:t>
      </w:r>
      <w:r w:rsidRPr="00D361E7">
        <w:rPr>
          <w:rFonts w:ascii="Times New Roman" w:hAnsi="Times New Roman"/>
          <w:color w:val="auto"/>
          <w:sz w:val="28"/>
          <w:szCs w:val="28"/>
        </w:rPr>
        <w:t>».</w:t>
      </w:r>
    </w:p>
    <w:p w14:paraId="184A8D38" w14:textId="77777777" w:rsidR="00AA3848" w:rsidRDefault="00AA3848" w:rsidP="00AA3848">
      <w:pPr>
        <w:spacing w:line="240" w:lineRule="auto"/>
        <w:ind w:firstLine="709"/>
        <w:jc w:val="both"/>
        <w:rPr>
          <w:color w:val="auto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При равенстве баллов победителем считается участник Конкурса, имеющий высшую оценку за выполнение практического этапа Конкурса.</w:t>
      </w:r>
      <w:r w:rsidRPr="00D361E7">
        <w:rPr>
          <w:rFonts w:hint="eastAsia"/>
          <w:color w:val="auto"/>
        </w:rPr>
        <w:t xml:space="preserve"> </w:t>
      </w:r>
    </w:p>
    <w:p w14:paraId="7F184906" w14:textId="77777777" w:rsidR="00AA3848" w:rsidRPr="009D4D4B" w:rsidRDefault="00AA3848" w:rsidP="00AA384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D5584">
        <w:rPr>
          <w:rFonts w:ascii="Times New Roman" w:hAnsi="Times New Roman"/>
          <w:color w:val="auto"/>
          <w:sz w:val="28"/>
          <w:szCs w:val="28"/>
        </w:rPr>
        <w:t>При равенстве баллов, выставленных за выполнение практического этапа Конкурса, победителем считается участник Конкурса, затративший меньшее время на его выполнение.</w:t>
      </w:r>
    </w:p>
    <w:p w14:paraId="61B66769" w14:textId="77777777" w:rsidR="00AA3848" w:rsidRPr="00D361E7" w:rsidRDefault="00AA3848" w:rsidP="00AA384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3.3. Награждение победителей проводится на основании решения конкурсной комиссии и данных сводного (оценочного) листа согласно приложению 5 к настоящему Положению.</w:t>
      </w:r>
    </w:p>
    <w:p w14:paraId="2DAA0747" w14:textId="77777777" w:rsidR="00AA3848" w:rsidRPr="00D361E7" w:rsidRDefault="00AA3848" w:rsidP="00AA3848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>3.4.</w:t>
      </w:r>
      <w:r w:rsidRPr="00D361E7">
        <w:rPr>
          <w:color w:val="auto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итогам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Конкурса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победителей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награждают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денежным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вознаграждением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в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размере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: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за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I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место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– 50 000,00 руб. (Пятьдесят тысяч рублей 00 копеек),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за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II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место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–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30 000,00 руб. (Тридцать тысяч рублей 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br/>
        <w:t xml:space="preserve">00 копеек),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за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III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место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–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20 000,00 руб. (Двадцать тысяч рублей 00 копеек).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Призера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м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Конкурса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направляют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Благодарственные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письма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Администрации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города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Пскова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, вручают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призы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и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подарки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от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организатора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Конкурса</w:t>
      </w:r>
      <w:r w:rsidRPr="00D361E7">
        <w:rPr>
          <w:rFonts w:ascii="Times New Roman" w:hAnsi="Times New Roman"/>
          <w:color w:val="auto"/>
          <w:sz w:val="28"/>
          <w:szCs w:val="28"/>
        </w:rPr>
        <w:t>.</w:t>
      </w:r>
    </w:p>
    <w:p w14:paraId="6EE60A5A" w14:textId="77777777" w:rsidR="00AA3848" w:rsidRPr="00D361E7" w:rsidRDefault="00AA3848" w:rsidP="00AA3848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14:paraId="0A281D8D" w14:textId="77777777" w:rsidR="00AA3848" w:rsidRPr="00D361E7" w:rsidRDefault="00AA3848" w:rsidP="00AA3848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  <w:sectPr w:rsidR="00AA3848" w:rsidRPr="00D361E7" w:rsidSect="00F348EC">
          <w:headerReference w:type="default" r:id="rId6"/>
          <w:headerReference w:type="first" r:id="rId7"/>
          <w:pgSz w:w="11910" w:h="16840"/>
          <w:pgMar w:top="1060" w:right="851" w:bottom="993" w:left="1531" w:header="720" w:footer="720" w:gutter="0"/>
          <w:cols w:space="720"/>
          <w:titlePg/>
          <w:docGrid w:linePitch="326"/>
        </w:sectPr>
      </w:pPr>
    </w:p>
    <w:p w14:paraId="400271A1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1 </w:t>
      </w:r>
    </w:p>
    <w:p w14:paraId="38CE0B4D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к Положению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о конкурсе профессионального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br/>
        <w:t xml:space="preserve">мастерства «Лучший по профессии» </w:t>
      </w:r>
    </w:p>
    <w:p w14:paraId="53944C55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в номинации «Лучший плиточник-облицовщик-2025»</w:t>
      </w:r>
    </w:p>
    <w:p w14:paraId="7B413E07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10F59AFE" w14:textId="77777777" w:rsidR="00AA3848" w:rsidRPr="00D361E7" w:rsidRDefault="00AA3848" w:rsidP="00AA3848">
      <w:pPr>
        <w:spacing w:line="240" w:lineRule="auto"/>
        <w:jc w:val="center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ЗАЯВКА</w:t>
      </w:r>
    </w:p>
    <w:p w14:paraId="3947ACE9" w14:textId="77777777" w:rsidR="00AA3848" w:rsidRPr="00D361E7" w:rsidRDefault="00AA3848" w:rsidP="00AA3848">
      <w:pPr>
        <w:spacing w:line="240" w:lineRule="auto"/>
        <w:jc w:val="center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на участие в конкурсе «Лучший по профессии»</w:t>
      </w:r>
    </w:p>
    <w:p w14:paraId="0DC127B0" w14:textId="77777777" w:rsidR="00AA3848" w:rsidRPr="00D361E7" w:rsidRDefault="00AA3848" w:rsidP="00AA3848">
      <w:pPr>
        <w:spacing w:line="240" w:lineRule="auto"/>
        <w:jc w:val="center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 xml:space="preserve">среди </w:t>
      </w:r>
      <w:r w:rsidRPr="00D361E7">
        <w:rPr>
          <w:rFonts w:ascii="Times New Roman" w:hAnsi="Times New Roman"/>
          <w:color w:val="auto"/>
          <w:sz w:val="28"/>
          <w:szCs w:val="28"/>
        </w:rPr>
        <w:t>плиточников-облицовщиков</w:t>
      </w:r>
      <w:r w:rsidRPr="00D361E7">
        <w:rPr>
          <w:color w:val="auto"/>
          <w:sz w:val="28"/>
          <w:szCs w:val="28"/>
        </w:rPr>
        <w:t xml:space="preserve"> «Лучший 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плиточник-облицовщик </w:t>
      </w:r>
      <w:r w:rsidRPr="00D361E7">
        <w:rPr>
          <w:color w:val="auto"/>
          <w:sz w:val="28"/>
          <w:szCs w:val="28"/>
        </w:rPr>
        <w:t>-2025»</w:t>
      </w:r>
    </w:p>
    <w:p w14:paraId="461C3187" w14:textId="77777777" w:rsidR="00AA3848" w:rsidRPr="00D361E7" w:rsidRDefault="00AA3848" w:rsidP="00AA3848">
      <w:pPr>
        <w:spacing w:line="240" w:lineRule="auto"/>
        <w:jc w:val="center"/>
        <w:rPr>
          <w:color w:val="auto"/>
          <w:sz w:val="28"/>
          <w:szCs w:val="28"/>
        </w:rPr>
      </w:pPr>
    </w:p>
    <w:p w14:paraId="42A4D06D" w14:textId="77777777" w:rsidR="00AA3848" w:rsidRPr="00D361E7" w:rsidRDefault="00AA3848" w:rsidP="00AA3848">
      <w:pPr>
        <w:spacing w:line="240" w:lineRule="auto"/>
        <w:jc w:val="center"/>
        <w:rPr>
          <w:color w:val="auto"/>
          <w:sz w:val="28"/>
          <w:szCs w:val="28"/>
        </w:rPr>
      </w:pPr>
    </w:p>
    <w:p w14:paraId="47DCAAE8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1. ФИО конкурсанта</w:t>
      </w:r>
    </w:p>
    <w:p w14:paraId="779560CB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38AF35C5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2. Дата рождения</w:t>
      </w:r>
    </w:p>
    <w:p w14:paraId="34AEA14E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2A6F05E7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3. Образование, квалификация</w:t>
      </w:r>
    </w:p>
    <w:p w14:paraId="00423D39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08336011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4. Место работы, должность</w:t>
      </w:r>
    </w:p>
    <w:p w14:paraId="35F93409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344E068B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305DBF6A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5. Стаж работы (общий, по специальности)</w:t>
      </w:r>
    </w:p>
    <w:p w14:paraId="178512D6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67306099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</w:p>
    <w:p w14:paraId="45F6CB03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6. Информация о повышении профессионального уровня ____________________________________________________________________________________________________________________________________</w:t>
      </w:r>
    </w:p>
    <w:p w14:paraId="27D70E7A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</w:p>
    <w:p w14:paraId="005336BD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7. Контактный телефон______________________________________________</w:t>
      </w:r>
    </w:p>
    <w:p w14:paraId="1367B107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</w:p>
    <w:p w14:paraId="0BFF0E26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8. Наименование организации</w:t>
      </w:r>
    </w:p>
    <w:p w14:paraId="52CE76EA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55B4DA5C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9. Адрес и телефон организации</w:t>
      </w:r>
    </w:p>
    <w:p w14:paraId="1629E84C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60C15C29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</w:p>
    <w:p w14:paraId="74F985B4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</w:t>
      </w:r>
    </w:p>
    <w:p w14:paraId="238B516A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(подпись руководителя)</w:t>
      </w:r>
    </w:p>
    <w:p w14:paraId="32BF0F46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</w:p>
    <w:p w14:paraId="66B9BA02" w14:textId="77777777" w:rsidR="00AA3848" w:rsidRPr="00D361E7" w:rsidRDefault="00AA3848" w:rsidP="00AA3848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Печать (при наличии)</w:t>
      </w:r>
    </w:p>
    <w:p w14:paraId="7E21C6CC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70D48BC6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Дата</w:t>
      </w:r>
    </w:p>
    <w:p w14:paraId="25031AF3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032DA509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09210C0F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* Пункты 8-9 не заполняются самозанятыми гражданами</w:t>
      </w:r>
    </w:p>
    <w:p w14:paraId="53D8615C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2F1BE2F3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5BDE5B58" w14:textId="77777777" w:rsidR="00AA3848" w:rsidRPr="00D361E7" w:rsidRDefault="00AA3848" w:rsidP="00AA3848">
      <w:pPr>
        <w:jc w:val="both"/>
        <w:rPr>
          <w:rFonts w:ascii="Times New Roman" w:hAnsi="Times New Roman"/>
          <w:color w:val="auto"/>
          <w:sz w:val="28"/>
          <w:szCs w:val="28"/>
        </w:rPr>
        <w:sectPr w:rsidR="00AA3848" w:rsidRPr="00D361E7" w:rsidSect="00D361E7">
          <w:pgSz w:w="11910" w:h="16840"/>
          <w:pgMar w:top="1060" w:right="851" w:bottom="993" w:left="1531" w:header="720" w:footer="720" w:gutter="0"/>
          <w:cols w:space="720"/>
          <w:titlePg/>
          <w:docGrid w:linePitch="326"/>
        </w:sectPr>
      </w:pPr>
    </w:p>
    <w:p w14:paraId="7C631B5A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 w:hint="eastAsia"/>
          <w:color w:val="auto"/>
          <w:sz w:val="28"/>
          <w:szCs w:val="28"/>
        </w:rPr>
        <w:lastRenderedPageBreak/>
        <w:t>Приложение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2</w:t>
      </w:r>
    </w:p>
    <w:p w14:paraId="011D4A7A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к Положению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о конкурсе профессионального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br/>
        <w:t xml:space="preserve">мастерства «Лучший по профессии» </w:t>
      </w:r>
    </w:p>
    <w:p w14:paraId="5BBEEAAF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в номинации «Лучший плиточник-облицовщик-2025</w:t>
      </w:r>
      <w:r w:rsidRPr="00D361E7">
        <w:rPr>
          <w:rFonts w:ascii="Times New Roman" w:hAnsi="Times New Roman"/>
          <w:color w:val="auto"/>
          <w:sz w:val="28"/>
          <w:szCs w:val="28"/>
        </w:rPr>
        <w:t>»</w:t>
      </w:r>
    </w:p>
    <w:p w14:paraId="463E168A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56F37EB4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 w:hint="eastAsia"/>
          <w:color w:val="auto"/>
          <w:sz w:val="28"/>
          <w:szCs w:val="28"/>
        </w:rPr>
        <w:t>ОЦЕНОЧНЫЙ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ЛИСТ</w:t>
      </w:r>
    </w:p>
    <w:p w14:paraId="56509FAC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выполнения теоретической части участниками конкурса</w:t>
      </w:r>
    </w:p>
    <w:p w14:paraId="6E0A72FB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 w:hint="eastAsia"/>
          <w:color w:val="auto"/>
          <w:sz w:val="28"/>
          <w:szCs w:val="28"/>
        </w:rPr>
        <w:t>«Лучший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профессии»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среди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плиточников-облицовщиков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«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Лучший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плиточник-облицовщик-2025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»</w:t>
      </w:r>
    </w:p>
    <w:p w14:paraId="21E9FDCC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559"/>
        <w:gridCol w:w="1560"/>
        <w:gridCol w:w="1559"/>
      </w:tblGrid>
      <w:tr w:rsidR="00AA3848" w:rsidRPr="00D361E7" w14:paraId="583C0878" w14:textId="77777777" w:rsidTr="00F804C0">
        <w:trPr>
          <w:trHeight w:val="411"/>
        </w:trPr>
        <w:tc>
          <w:tcPr>
            <w:tcW w:w="2127" w:type="dxa"/>
            <w:vMerge w:val="restart"/>
            <w:shd w:val="clear" w:color="auto" w:fill="auto"/>
          </w:tcPr>
          <w:p w14:paraId="28BA4344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b/>
                <w:color w:val="auto"/>
                <w:szCs w:val="24"/>
              </w:rPr>
              <w:t>Оцениваемый критерий</w:t>
            </w:r>
          </w:p>
        </w:tc>
        <w:tc>
          <w:tcPr>
            <w:tcW w:w="8080" w:type="dxa"/>
            <w:gridSpan w:val="5"/>
          </w:tcPr>
          <w:p w14:paraId="0CB35E79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b/>
                <w:color w:val="auto"/>
                <w:szCs w:val="24"/>
              </w:rPr>
              <w:t>Участники конкурса</w:t>
            </w:r>
          </w:p>
        </w:tc>
      </w:tr>
      <w:tr w:rsidR="00AA3848" w:rsidRPr="00D361E7" w14:paraId="1C9A9722" w14:textId="77777777" w:rsidTr="00F804C0">
        <w:trPr>
          <w:trHeight w:val="485"/>
        </w:trPr>
        <w:tc>
          <w:tcPr>
            <w:tcW w:w="2127" w:type="dxa"/>
            <w:vMerge/>
            <w:shd w:val="clear" w:color="auto" w:fill="auto"/>
          </w:tcPr>
          <w:p w14:paraId="121DCC7F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3AE301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№ 1</w:t>
            </w:r>
          </w:p>
        </w:tc>
        <w:tc>
          <w:tcPr>
            <w:tcW w:w="1701" w:type="dxa"/>
          </w:tcPr>
          <w:p w14:paraId="1A23600D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№ 2</w:t>
            </w:r>
          </w:p>
        </w:tc>
        <w:tc>
          <w:tcPr>
            <w:tcW w:w="1559" w:type="dxa"/>
            <w:shd w:val="clear" w:color="auto" w:fill="auto"/>
          </w:tcPr>
          <w:p w14:paraId="5A289F86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№ 3</w:t>
            </w:r>
          </w:p>
        </w:tc>
        <w:tc>
          <w:tcPr>
            <w:tcW w:w="1560" w:type="dxa"/>
            <w:shd w:val="clear" w:color="auto" w:fill="auto"/>
          </w:tcPr>
          <w:p w14:paraId="637CB87C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№ 4</w:t>
            </w:r>
          </w:p>
        </w:tc>
        <w:tc>
          <w:tcPr>
            <w:tcW w:w="1559" w:type="dxa"/>
          </w:tcPr>
          <w:p w14:paraId="42BE60F6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№ 5</w:t>
            </w:r>
          </w:p>
        </w:tc>
      </w:tr>
      <w:tr w:rsidR="00AA3848" w:rsidRPr="00D361E7" w14:paraId="33B842D5" w14:textId="77777777" w:rsidTr="00F804C0">
        <w:trPr>
          <w:trHeight w:val="922"/>
        </w:trPr>
        <w:tc>
          <w:tcPr>
            <w:tcW w:w="2127" w:type="dxa"/>
            <w:shd w:val="clear" w:color="auto" w:fill="auto"/>
          </w:tcPr>
          <w:p w14:paraId="71A4BE0D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Тестовые задания (общее количество набранных баллов)</w:t>
            </w:r>
          </w:p>
        </w:tc>
        <w:tc>
          <w:tcPr>
            <w:tcW w:w="1701" w:type="dxa"/>
            <w:shd w:val="clear" w:color="auto" w:fill="auto"/>
          </w:tcPr>
          <w:p w14:paraId="581BFC98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44B6476F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FDF3C9A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2249A2A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559" w:type="dxa"/>
          </w:tcPr>
          <w:p w14:paraId="613B1C44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</w:tr>
    </w:tbl>
    <w:p w14:paraId="3EE8AEF5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F8CD513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Председатель конкурсной комиссии:</w:t>
      </w:r>
    </w:p>
    <w:p w14:paraId="58D74591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___________         ________________</w:t>
      </w:r>
      <w:proofErr w:type="gramStart"/>
      <w:r w:rsidRPr="00D361E7">
        <w:rPr>
          <w:rFonts w:ascii="Times New Roman" w:hAnsi="Times New Roman"/>
          <w:color w:val="auto"/>
          <w:szCs w:val="24"/>
        </w:rPr>
        <w:t xml:space="preserve">   (</w:t>
      </w:r>
      <w:proofErr w:type="gramEnd"/>
      <w:r w:rsidRPr="00D361E7">
        <w:rPr>
          <w:rFonts w:ascii="Times New Roman" w:hAnsi="Times New Roman"/>
          <w:color w:val="auto"/>
          <w:szCs w:val="24"/>
        </w:rPr>
        <w:t xml:space="preserve">выбирается из числа членов конкурсной комиссии)      </w:t>
      </w:r>
    </w:p>
    <w:p w14:paraId="5594BBB1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 w:val="20"/>
        </w:rPr>
      </w:pPr>
      <w:r w:rsidRPr="00D361E7">
        <w:rPr>
          <w:rFonts w:ascii="Times New Roman" w:hAnsi="Times New Roman"/>
          <w:color w:val="auto"/>
          <w:sz w:val="20"/>
        </w:rPr>
        <w:t>(</w:t>
      </w:r>
      <w:proofErr w:type="gramStart"/>
      <w:r w:rsidRPr="00D361E7">
        <w:rPr>
          <w:rFonts w:ascii="Times New Roman" w:hAnsi="Times New Roman"/>
          <w:color w:val="auto"/>
          <w:sz w:val="20"/>
        </w:rPr>
        <w:t xml:space="preserve">подпись)   </w:t>
      </w:r>
      <w:proofErr w:type="gramEnd"/>
      <w:r w:rsidRPr="00D361E7">
        <w:rPr>
          <w:rFonts w:ascii="Times New Roman" w:hAnsi="Times New Roman"/>
          <w:color w:val="auto"/>
          <w:sz w:val="20"/>
        </w:rPr>
        <w:t xml:space="preserve">                               (ФИО)</w:t>
      </w:r>
    </w:p>
    <w:p w14:paraId="45F16458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58A36526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Члены конкурсной комиссии:</w:t>
      </w:r>
    </w:p>
    <w:p w14:paraId="0F6C5333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AA3848" w:rsidRPr="00D361E7" w14:paraId="5E7ED077" w14:textId="77777777" w:rsidTr="00F804C0">
        <w:tc>
          <w:tcPr>
            <w:tcW w:w="3936" w:type="dxa"/>
          </w:tcPr>
          <w:p w14:paraId="49C090B0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7B7B7C83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 (ФИО)</w:t>
            </w:r>
          </w:p>
        </w:tc>
        <w:tc>
          <w:tcPr>
            <w:tcW w:w="5386" w:type="dxa"/>
          </w:tcPr>
          <w:p w14:paraId="4B649FDB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ГБПОУ ПО «Псковский колледж профессиональных технологий и сервиса»)</w:t>
            </w:r>
          </w:p>
          <w:p w14:paraId="6E556E8C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AA3848" w:rsidRPr="00D361E7" w14:paraId="75053083" w14:textId="77777777" w:rsidTr="00F804C0">
        <w:tc>
          <w:tcPr>
            <w:tcW w:w="3936" w:type="dxa"/>
          </w:tcPr>
          <w:p w14:paraId="42105CBE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08C2B400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 (ФИО)</w:t>
            </w:r>
          </w:p>
        </w:tc>
        <w:tc>
          <w:tcPr>
            <w:tcW w:w="5386" w:type="dxa"/>
          </w:tcPr>
          <w:p w14:paraId="308028B6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</w:t>
            </w:r>
            <w:r w:rsidRPr="00D361E7">
              <w:rPr>
                <w:rFonts w:ascii="Times New Roman" w:hAnsi="Times New Roman" w:hint="eastAsia"/>
                <w:color w:val="auto"/>
                <w:szCs w:val="24"/>
              </w:rPr>
              <w:t>представитель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D361E7">
              <w:rPr>
                <w:rFonts w:ascii="Times New Roman" w:hAnsi="Times New Roman" w:hint="eastAsia"/>
                <w:color w:val="auto"/>
                <w:szCs w:val="24"/>
              </w:rPr>
              <w:t>строительной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D361E7">
              <w:rPr>
                <w:rFonts w:ascii="Times New Roman" w:hAnsi="Times New Roman" w:hint="eastAsia"/>
                <w:color w:val="auto"/>
                <w:szCs w:val="24"/>
              </w:rPr>
              <w:t>отрасли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>)</w:t>
            </w:r>
          </w:p>
          <w:p w14:paraId="3FA6973F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AA3848" w:rsidRPr="00D361E7" w14:paraId="56FBEA77" w14:textId="77777777" w:rsidTr="00F804C0">
        <w:tc>
          <w:tcPr>
            <w:tcW w:w="3936" w:type="dxa"/>
          </w:tcPr>
          <w:p w14:paraId="63230F9E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531B0E51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 (ФИО)</w:t>
            </w:r>
          </w:p>
        </w:tc>
        <w:tc>
          <w:tcPr>
            <w:tcW w:w="5386" w:type="dxa"/>
          </w:tcPr>
          <w:p w14:paraId="5001252C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</w:t>
            </w:r>
            <w:r w:rsidRPr="00D361E7">
              <w:rPr>
                <w:rFonts w:ascii="Times New Roman" w:hAnsi="Times New Roman" w:hint="eastAsia"/>
                <w:color w:val="auto"/>
                <w:szCs w:val="24"/>
              </w:rPr>
              <w:t>представитель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D361E7">
              <w:rPr>
                <w:rFonts w:ascii="Times New Roman" w:hAnsi="Times New Roman" w:hint="eastAsia"/>
                <w:color w:val="auto"/>
                <w:szCs w:val="24"/>
              </w:rPr>
              <w:t>строительной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D361E7">
              <w:rPr>
                <w:rFonts w:ascii="Times New Roman" w:hAnsi="Times New Roman" w:hint="eastAsia"/>
                <w:color w:val="auto"/>
                <w:szCs w:val="24"/>
              </w:rPr>
              <w:t>отрасли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>)</w:t>
            </w:r>
          </w:p>
        </w:tc>
      </w:tr>
      <w:tr w:rsidR="00AA3848" w:rsidRPr="00D361E7" w14:paraId="76488EE0" w14:textId="77777777" w:rsidTr="00F804C0">
        <w:tc>
          <w:tcPr>
            <w:tcW w:w="3936" w:type="dxa"/>
          </w:tcPr>
          <w:p w14:paraId="195EBD23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628A9C63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 (ФИО)</w:t>
            </w:r>
          </w:p>
        </w:tc>
        <w:tc>
          <w:tcPr>
            <w:tcW w:w="5386" w:type="dxa"/>
          </w:tcPr>
          <w:p w14:paraId="7A9E7666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ГБПОУ ПО «Псковский политехнический колледж»)</w:t>
            </w:r>
          </w:p>
          <w:p w14:paraId="2C313199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AA3848" w:rsidRPr="00D361E7" w14:paraId="5E4EAD90" w14:textId="77777777" w:rsidTr="00F804C0">
        <w:tc>
          <w:tcPr>
            <w:tcW w:w="3936" w:type="dxa"/>
          </w:tcPr>
          <w:p w14:paraId="589E0E7A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429E35C3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 (ФИО)</w:t>
            </w:r>
          </w:p>
        </w:tc>
        <w:tc>
          <w:tcPr>
            <w:tcW w:w="5386" w:type="dxa"/>
          </w:tcPr>
          <w:p w14:paraId="4A8152B4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НОУ ДПО «Учебный центр «Псков»)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AA3848" w:rsidRPr="00D361E7" w14:paraId="33DA4DBF" w14:textId="77777777" w:rsidTr="00F804C0">
        <w:tc>
          <w:tcPr>
            <w:tcW w:w="9356" w:type="dxa"/>
            <w:shd w:val="clear" w:color="auto" w:fill="auto"/>
          </w:tcPr>
          <w:p w14:paraId="0B6555EA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499DBB5D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4329B1F5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«__</w:t>
            </w:r>
            <w:proofErr w:type="gramStart"/>
            <w:r w:rsidRPr="00D361E7">
              <w:rPr>
                <w:rFonts w:ascii="Times New Roman" w:hAnsi="Times New Roman"/>
                <w:color w:val="auto"/>
                <w:szCs w:val="24"/>
              </w:rPr>
              <w:t>_»_</w:t>
            </w:r>
            <w:proofErr w:type="gramEnd"/>
            <w:r w:rsidRPr="00D361E7">
              <w:rPr>
                <w:rFonts w:ascii="Times New Roman" w:hAnsi="Times New Roman"/>
                <w:color w:val="auto"/>
                <w:szCs w:val="24"/>
              </w:rPr>
              <w:t>_____________ 2025 г.</w:t>
            </w:r>
          </w:p>
          <w:p w14:paraId="319CCF4F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67C9D23A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4492F4AE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54C1897B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1FC41E75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41D14220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13E29461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7662FD0A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4E92647D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6125F2FD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07E7BD1D" w14:textId="77777777" w:rsidR="00AA3848" w:rsidRPr="00D361E7" w:rsidRDefault="00AA3848" w:rsidP="00F804C0">
            <w:pPr>
              <w:spacing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Приложение 3</w:t>
            </w:r>
          </w:p>
          <w:p w14:paraId="604EB5E9" w14:textId="77777777" w:rsidR="00AA3848" w:rsidRPr="00D361E7" w:rsidRDefault="00AA3848" w:rsidP="00F804C0">
            <w:pPr>
              <w:spacing w:line="240" w:lineRule="auto"/>
              <w:jc w:val="righ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Положению </w:t>
            </w:r>
            <w:r w:rsidRPr="00D361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о конкурсе профессионального </w:t>
            </w:r>
            <w:r w:rsidRPr="00D361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br/>
              <w:t xml:space="preserve">мастерства «Лучший по профессии» </w:t>
            </w:r>
          </w:p>
          <w:p w14:paraId="46A58436" w14:textId="77777777" w:rsidR="00AA3848" w:rsidRPr="00D361E7" w:rsidRDefault="00AA3848" w:rsidP="00F804C0">
            <w:pPr>
              <w:spacing w:line="240" w:lineRule="auto"/>
              <w:jc w:val="right"/>
              <w:rPr>
                <w:rFonts w:ascii="Times New Roman" w:hAnsi="Times New Roman"/>
                <w:bCs/>
                <w:color w:val="auto"/>
                <w:sz w:val="27"/>
                <w:szCs w:val="27"/>
              </w:rPr>
            </w:pPr>
            <w:r w:rsidRPr="00D361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в номинации «Лучший плиточник-облицовщик-2025</w:t>
            </w:r>
            <w:r w:rsidRPr="00D361E7">
              <w:rPr>
                <w:rFonts w:ascii="Times New Roman" w:hAnsi="Times New Roman"/>
                <w:bCs/>
                <w:color w:val="auto"/>
                <w:sz w:val="27"/>
                <w:szCs w:val="27"/>
              </w:rPr>
              <w:t>»</w:t>
            </w:r>
          </w:p>
          <w:p w14:paraId="56CDD9EB" w14:textId="77777777" w:rsidR="00AA3848" w:rsidRPr="00D361E7" w:rsidRDefault="00AA3848" w:rsidP="00F804C0">
            <w:pPr>
              <w:spacing w:line="240" w:lineRule="auto"/>
              <w:jc w:val="right"/>
              <w:rPr>
                <w:rFonts w:ascii="Times New Roman" w:hAnsi="Times New Roman"/>
                <w:color w:val="auto"/>
                <w:sz w:val="27"/>
                <w:szCs w:val="27"/>
              </w:rPr>
            </w:pPr>
          </w:p>
          <w:p w14:paraId="322DDF18" w14:textId="77777777" w:rsidR="00AA3848" w:rsidRPr="00D361E7" w:rsidRDefault="00AA3848" w:rsidP="00F804C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14:paraId="24D46394" w14:textId="77777777" w:rsidR="00AA3848" w:rsidRPr="00D361E7" w:rsidRDefault="00AA3848" w:rsidP="00F804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Инфраструктурный лист </w:t>
            </w:r>
          </w:p>
          <w:p w14:paraId="02FCDFAA" w14:textId="77777777" w:rsidR="00AA3848" w:rsidRPr="00D361E7" w:rsidRDefault="00AA3848" w:rsidP="00F804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3A1D2765" w14:textId="77777777" w:rsidR="00AA3848" w:rsidRPr="00D361E7" w:rsidRDefault="00AA3848" w:rsidP="00F804C0">
            <w:pPr>
              <w:spacing w:line="240" w:lineRule="auto"/>
              <w:jc w:val="center"/>
              <w:rPr>
                <w:color w:val="auto"/>
                <w:sz w:val="28"/>
              </w:rPr>
            </w:pPr>
            <w:r w:rsidRPr="00D361E7">
              <w:rPr>
                <w:color w:val="auto"/>
                <w:sz w:val="28"/>
              </w:rPr>
              <w:t xml:space="preserve">Оснащение рабочего места и материалы для 1 участника </w:t>
            </w:r>
          </w:p>
          <w:p w14:paraId="0B7D0EBC" w14:textId="77777777" w:rsidR="00AA3848" w:rsidRPr="00D361E7" w:rsidRDefault="00AA3848" w:rsidP="00F804C0">
            <w:pPr>
              <w:spacing w:line="240" w:lineRule="auto"/>
              <w:jc w:val="center"/>
              <w:rPr>
                <w:color w:val="auto"/>
                <w:sz w:val="28"/>
              </w:rPr>
            </w:pPr>
            <w:r w:rsidRPr="00D361E7">
              <w:rPr>
                <w:color w:val="auto"/>
                <w:sz w:val="28"/>
              </w:rPr>
              <w:t xml:space="preserve">(предоставляются Организатором) </w:t>
            </w:r>
          </w:p>
          <w:p w14:paraId="57AAFFE3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88"/>
              <w:gridCol w:w="1549"/>
            </w:tblGrid>
            <w:tr w:rsidR="00AA3848" w:rsidRPr="00D361E7" w14:paraId="7B12A144" w14:textId="77777777" w:rsidTr="00F804C0">
              <w:tc>
                <w:tcPr>
                  <w:tcW w:w="704" w:type="dxa"/>
                </w:tcPr>
                <w:p w14:paraId="56278D24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№</w:t>
                  </w:r>
                </w:p>
                <w:p w14:paraId="465E8A93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п</w:t>
                  </w:r>
                  <w:r w:rsidRPr="00D361E7"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  <w:t>/</w:t>
                  </w: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п</w:t>
                  </w:r>
                </w:p>
                <w:p w14:paraId="33F703D8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7088" w:type="dxa"/>
                </w:tcPr>
                <w:p w14:paraId="265B322A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Наименование</w:t>
                  </w:r>
                </w:p>
              </w:tc>
              <w:tc>
                <w:tcPr>
                  <w:tcW w:w="1549" w:type="dxa"/>
                </w:tcPr>
                <w:p w14:paraId="13A02DAF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Количество</w:t>
                  </w:r>
                </w:p>
                <w:p w14:paraId="03053D70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</w:p>
              </w:tc>
            </w:tr>
            <w:tr w:rsidR="00AA3848" w:rsidRPr="00D361E7" w14:paraId="194CB320" w14:textId="77777777" w:rsidTr="00F804C0">
              <w:tc>
                <w:tcPr>
                  <w:tcW w:w="704" w:type="dxa"/>
                </w:tcPr>
                <w:p w14:paraId="14C194A9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</w:p>
              </w:tc>
              <w:tc>
                <w:tcPr>
                  <w:tcW w:w="7088" w:type="dxa"/>
                </w:tcPr>
                <w:p w14:paraId="6170D19D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proofErr w:type="spellStart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Электро</w:t>
                  </w:r>
                  <w:proofErr w:type="spellEnd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proofErr w:type="spellStart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плиткорез</w:t>
                  </w:r>
                  <w:proofErr w:type="spellEnd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с длинной реза 600мм</w:t>
                  </w:r>
                </w:p>
              </w:tc>
              <w:tc>
                <w:tcPr>
                  <w:tcW w:w="1549" w:type="dxa"/>
                </w:tcPr>
                <w:p w14:paraId="4026530B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33D295ED" w14:textId="77777777" w:rsidTr="00F804C0">
              <w:tc>
                <w:tcPr>
                  <w:tcW w:w="704" w:type="dxa"/>
                </w:tcPr>
                <w:p w14:paraId="2E809C35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2</w:t>
                  </w:r>
                </w:p>
              </w:tc>
              <w:tc>
                <w:tcPr>
                  <w:tcW w:w="7088" w:type="dxa"/>
                </w:tcPr>
                <w:p w14:paraId="16F55EF8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Ручной </w:t>
                  </w:r>
                  <w:proofErr w:type="spellStart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плиткорез</w:t>
                  </w:r>
                  <w:proofErr w:type="spellEnd"/>
                </w:p>
              </w:tc>
              <w:tc>
                <w:tcPr>
                  <w:tcW w:w="1549" w:type="dxa"/>
                </w:tcPr>
                <w:p w14:paraId="5E490F08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09ED77DC" w14:textId="77777777" w:rsidTr="00F804C0">
              <w:tc>
                <w:tcPr>
                  <w:tcW w:w="704" w:type="dxa"/>
                </w:tcPr>
                <w:p w14:paraId="30CE6DC8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3</w:t>
                  </w:r>
                </w:p>
              </w:tc>
              <w:tc>
                <w:tcPr>
                  <w:tcW w:w="7088" w:type="dxa"/>
                </w:tcPr>
                <w:p w14:paraId="7A564C79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Набор шпателей металлических </w:t>
                  </w:r>
                </w:p>
              </w:tc>
              <w:tc>
                <w:tcPr>
                  <w:tcW w:w="1549" w:type="dxa"/>
                </w:tcPr>
                <w:p w14:paraId="5BC0AE59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5709D792" w14:textId="77777777" w:rsidTr="00F804C0">
              <w:tc>
                <w:tcPr>
                  <w:tcW w:w="704" w:type="dxa"/>
                </w:tcPr>
                <w:p w14:paraId="761BD922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4</w:t>
                  </w:r>
                </w:p>
              </w:tc>
              <w:tc>
                <w:tcPr>
                  <w:tcW w:w="7088" w:type="dxa"/>
                </w:tcPr>
                <w:p w14:paraId="2565DF9F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Набор резиновых шпателей </w:t>
                  </w:r>
                </w:p>
              </w:tc>
              <w:tc>
                <w:tcPr>
                  <w:tcW w:w="1549" w:type="dxa"/>
                </w:tcPr>
                <w:p w14:paraId="50408A63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11E3414B" w14:textId="77777777" w:rsidTr="00F804C0">
              <w:tc>
                <w:tcPr>
                  <w:tcW w:w="704" w:type="dxa"/>
                </w:tcPr>
                <w:p w14:paraId="2F9FF38D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5</w:t>
                  </w:r>
                </w:p>
              </w:tc>
              <w:tc>
                <w:tcPr>
                  <w:tcW w:w="7088" w:type="dxa"/>
                </w:tcPr>
                <w:p w14:paraId="264F3733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Миксер </w:t>
                  </w:r>
                </w:p>
              </w:tc>
              <w:tc>
                <w:tcPr>
                  <w:tcW w:w="1549" w:type="dxa"/>
                </w:tcPr>
                <w:p w14:paraId="4805643D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2ACCA56A" w14:textId="77777777" w:rsidTr="00F804C0">
              <w:tc>
                <w:tcPr>
                  <w:tcW w:w="704" w:type="dxa"/>
                </w:tcPr>
                <w:p w14:paraId="564C9883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6</w:t>
                  </w:r>
                </w:p>
              </w:tc>
              <w:tc>
                <w:tcPr>
                  <w:tcW w:w="7088" w:type="dxa"/>
                </w:tcPr>
                <w:p w14:paraId="5383B141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Дрель </w:t>
                  </w:r>
                  <w:proofErr w:type="spellStart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шуроповерт</w:t>
                  </w:r>
                  <w:proofErr w:type="spellEnd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</w:p>
              </w:tc>
              <w:tc>
                <w:tcPr>
                  <w:tcW w:w="1549" w:type="dxa"/>
                </w:tcPr>
                <w:p w14:paraId="7E33F861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44452982" w14:textId="77777777" w:rsidTr="00F804C0">
              <w:tc>
                <w:tcPr>
                  <w:tcW w:w="704" w:type="dxa"/>
                </w:tcPr>
                <w:p w14:paraId="07F296DF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7</w:t>
                  </w:r>
                </w:p>
              </w:tc>
              <w:tc>
                <w:tcPr>
                  <w:tcW w:w="7088" w:type="dxa"/>
                </w:tcPr>
                <w:p w14:paraId="0092A7CE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Рулетка </w:t>
                  </w:r>
                </w:p>
              </w:tc>
              <w:tc>
                <w:tcPr>
                  <w:tcW w:w="1549" w:type="dxa"/>
                </w:tcPr>
                <w:p w14:paraId="153C458F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4CDD83D8" w14:textId="77777777" w:rsidTr="00F804C0">
              <w:tc>
                <w:tcPr>
                  <w:tcW w:w="704" w:type="dxa"/>
                </w:tcPr>
                <w:p w14:paraId="2C564C2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8</w:t>
                  </w:r>
                </w:p>
              </w:tc>
              <w:tc>
                <w:tcPr>
                  <w:tcW w:w="7088" w:type="dxa"/>
                </w:tcPr>
                <w:p w14:paraId="05B4A0A8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Линейка 50см</w:t>
                  </w:r>
                </w:p>
              </w:tc>
              <w:tc>
                <w:tcPr>
                  <w:tcW w:w="1549" w:type="dxa"/>
                </w:tcPr>
                <w:p w14:paraId="7D8405C0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274230CF" w14:textId="77777777" w:rsidTr="00F804C0">
              <w:tc>
                <w:tcPr>
                  <w:tcW w:w="704" w:type="dxa"/>
                </w:tcPr>
                <w:p w14:paraId="6917E14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9</w:t>
                  </w:r>
                </w:p>
              </w:tc>
              <w:tc>
                <w:tcPr>
                  <w:tcW w:w="7088" w:type="dxa"/>
                </w:tcPr>
                <w:p w14:paraId="542ABC55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Угольник </w:t>
                  </w:r>
                </w:p>
              </w:tc>
              <w:tc>
                <w:tcPr>
                  <w:tcW w:w="1549" w:type="dxa"/>
                </w:tcPr>
                <w:p w14:paraId="0687EAA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7F0FAD81" w14:textId="77777777" w:rsidTr="00F804C0">
              <w:tc>
                <w:tcPr>
                  <w:tcW w:w="704" w:type="dxa"/>
                </w:tcPr>
                <w:p w14:paraId="31573FC1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10</w:t>
                  </w:r>
                </w:p>
              </w:tc>
              <w:tc>
                <w:tcPr>
                  <w:tcW w:w="7088" w:type="dxa"/>
                </w:tcPr>
                <w:p w14:paraId="7B359EAF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Ведро 20л</w:t>
                  </w:r>
                </w:p>
              </w:tc>
              <w:tc>
                <w:tcPr>
                  <w:tcW w:w="1549" w:type="dxa"/>
                </w:tcPr>
                <w:p w14:paraId="53159C07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2CA0CA49" w14:textId="77777777" w:rsidTr="00F804C0">
              <w:tc>
                <w:tcPr>
                  <w:tcW w:w="704" w:type="dxa"/>
                </w:tcPr>
                <w:p w14:paraId="17801C76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11</w:t>
                  </w:r>
                </w:p>
              </w:tc>
              <w:tc>
                <w:tcPr>
                  <w:tcW w:w="7088" w:type="dxa"/>
                </w:tcPr>
                <w:p w14:paraId="28D0923E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Ведро 10л</w:t>
                  </w:r>
                </w:p>
              </w:tc>
              <w:tc>
                <w:tcPr>
                  <w:tcW w:w="1549" w:type="dxa"/>
                </w:tcPr>
                <w:p w14:paraId="648710E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2FC77706" w14:textId="77777777" w:rsidTr="00F804C0">
              <w:tc>
                <w:tcPr>
                  <w:tcW w:w="704" w:type="dxa"/>
                </w:tcPr>
                <w:p w14:paraId="2F7D0DDD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12</w:t>
                  </w:r>
                </w:p>
              </w:tc>
              <w:tc>
                <w:tcPr>
                  <w:tcW w:w="7088" w:type="dxa"/>
                </w:tcPr>
                <w:p w14:paraId="6B89ABB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Уровень </w:t>
                  </w:r>
                </w:p>
              </w:tc>
              <w:tc>
                <w:tcPr>
                  <w:tcW w:w="1549" w:type="dxa"/>
                </w:tcPr>
                <w:p w14:paraId="1B8DF39C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013AF7FE" w14:textId="77777777" w:rsidTr="00F804C0">
              <w:tc>
                <w:tcPr>
                  <w:tcW w:w="704" w:type="dxa"/>
                </w:tcPr>
                <w:p w14:paraId="122DE25F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13</w:t>
                  </w:r>
                </w:p>
              </w:tc>
              <w:tc>
                <w:tcPr>
                  <w:tcW w:w="7088" w:type="dxa"/>
                </w:tcPr>
                <w:p w14:paraId="05520B0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Правило 1.5м</w:t>
                  </w:r>
                </w:p>
              </w:tc>
              <w:tc>
                <w:tcPr>
                  <w:tcW w:w="1549" w:type="dxa"/>
                </w:tcPr>
                <w:p w14:paraId="377E3EC6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623EE054" w14:textId="77777777" w:rsidTr="00F804C0">
              <w:tc>
                <w:tcPr>
                  <w:tcW w:w="704" w:type="dxa"/>
                </w:tcPr>
                <w:p w14:paraId="4E487861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14</w:t>
                  </w:r>
                </w:p>
              </w:tc>
              <w:tc>
                <w:tcPr>
                  <w:tcW w:w="7088" w:type="dxa"/>
                </w:tcPr>
                <w:p w14:paraId="4D3F086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Ножницы по металлу</w:t>
                  </w:r>
                </w:p>
              </w:tc>
              <w:tc>
                <w:tcPr>
                  <w:tcW w:w="1549" w:type="dxa"/>
                </w:tcPr>
                <w:p w14:paraId="0632B463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1DE96561" w14:textId="77777777" w:rsidTr="00F804C0">
              <w:tc>
                <w:tcPr>
                  <w:tcW w:w="704" w:type="dxa"/>
                </w:tcPr>
                <w:p w14:paraId="2130D05B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15</w:t>
                  </w:r>
                </w:p>
              </w:tc>
              <w:tc>
                <w:tcPr>
                  <w:tcW w:w="7088" w:type="dxa"/>
                </w:tcPr>
                <w:p w14:paraId="68B604B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Рейка опорная</w:t>
                  </w:r>
                </w:p>
              </w:tc>
              <w:tc>
                <w:tcPr>
                  <w:tcW w:w="1549" w:type="dxa"/>
                </w:tcPr>
                <w:p w14:paraId="29E05353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63BD59DE" w14:textId="77777777" w:rsidTr="00F804C0">
              <w:tc>
                <w:tcPr>
                  <w:tcW w:w="704" w:type="dxa"/>
                </w:tcPr>
                <w:p w14:paraId="1DE305FE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16</w:t>
                  </w:r>
                </w:p>
              </w:tc>
              <w:tc>
                <w:tcPr>
                  <w:tcW w:w="7088" w:type="dxa"/>
                </w:tcPr>
                <w:p w14:paraId="2969AD41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Плитка </w:t>
                  </w:r>
                  <w:proofErr w:type="gramStart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керамическая  белая</w:t>
                  </w:r>
                  <w:proofErr w:type="gramEnd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200×200мм </w:t>
                  </w:r>
                </w:p>
              </w:tc>
              <w:tc>
                <w:tcPr>
                  <w:tcW w:w="1549" w:type="dxa"/>
                </w:tcPr>
                <w:p w14:paraId="56285122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30шт</w:t>
                  </w:r>
                </w:p>
              </w:tc>
            </w:tr>
            <w:tr w:rsidR="00AA3848" w:rsidRPr="00D361E7" w14:paraId="7F45C13E" w14:textId="77777777" w:rsidTr="00F804C0">
              <w:tc>
                <w:tcPr>
                  <w:tcW w:w="704" w:type="dxa"/>
                </w:tcPr>
                <w:p w14:paraId="722D95A7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17</w:t>
                  </w:r>
                </w:p>
              </w:tc>
              <w:tc>
                <w:tcPr>
                  <w:tcW w:w="7088" w:type="dxa"/>
                </w:tcPr>
                <w:p w14:paraId="59D3191C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Плитка </w:t>
                  </w:r>
                  <w:proofErr w:type="gramStart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керамическая  красная</w:t>
                  </w:r>
                  <w:proofErr w:type="gramEnd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200×200мм</w:t>
                  </w:r>
                </w:p>
              </w:tc>
              <w:tc>
                <w:tcPr>
                  <w:tcW w:w="1549" w:type="dxa"/>
                </w:tcPr>
                <w:p w14:paraId="12772150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15шт</w:t>
                  </w:r>
                </w:p>
              </w:tc>
            </w:tr>
            <w:tr w:rsidR="00AA3848" w:rsidRPr="00D361E7" w14:paraId="34CD2E4D" w14:textId="77777777" w:rsidTr="00F804C0">
              <w:tc>
                <w:tcPr>
                  <w:tcW w:w="704" w:type="dxa"/>
                </w:tcPr>
                <w:p w14:paraId="321356CB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18</w:t>
                  </w:r>
                </w:p>
              </w:tc>
              <w:tc>
                <w:tcPr>
                  <w:tcW w:w="7088" w:type="dxa"/>
                </w:tcPr>
                <w:p w14:paraId="2AF5798C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Клей плиточный 25 кг</w:t>
                  </w:r>
                </w:p>
              </w:tc>
              <w:tc>
                <w:tcPr>
                  <w:tcW w:w="1549" w:type="dxa"/>
                </w:tcPr>
                <w:p w14:paraId="2644B47F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50C82D32" w14:textId="77777777" w:rsidTr="00F804C0">
              <w:tc>
                <w:tcPr>
                  <w:tcW w:w="704" w:type="dxa"/>
                </w:tcPr>
                <w:p w14:paraId="3E76025C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19</w:t>
                  </w:r>
                </w:p>
              </w:tc>
              <w:tc>
                <w:tcPr>
                  <w:tcW w:w="7088" w:type="dxa"/>
                </w:tcPr>
                <w:p w14:paraId="50455AB6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Затирка 2кг</w:t>
                  </w:r>
                </w:p>
              </w:tc>
              <w:tc>
                <w:tcPr>
                  <w:tcW w:w="1549" w:type="dxa"/>
                </w:tcPr>
                <w:p w14:paraId="0FB5E969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5D6D0E89" w14:textId="77777777" w:rsidTr="00F804C0">
              <w:tc>
                <w:tcPr>
                  <w:tcW w:w="704" w:type="dxa"/>
                </w:tcPr>
                <w:p w14:paraId="2A7ABF04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20</w:t>
                  </w:r>
                </w:p>
              </w:tc>
              <w:tc>
                <w:tcPr>
                  <w:tcW w:w="7088" w:type="dxa"/>
                </w:tcPr>
                <w:p w14:paraId="41FECCD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Крестики 2мм 200шт</w:t>
                  </w:r>
                </w:p>
              </w:tc>
              <w:tc>
                <w:tcPr>
                  <w:tcW w:w="1549" w:type="dxa"/>
                </w:tcPr>
                <w:p w14:paraId="67059D36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3093521C" w14:textId="77777777" w:rsidTr="00F804C0">
              <w:tc>
                <w:tcPr>
                  <w:tcW w:w="704" w:type="dxa"/>
                </w:tcPr>
                <w:p w14:paraId="3BD38984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21</w:t>
                  </w:r>
                </w:p>
              </w:tc>
              <w:tc>
                <w:tcPr>
                  <w:tcW w:w="7088" w:type="dxa"/>
                </w:tcPr>
                <w:p w14:paraId="3D4F6E6F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Киянка резиновая</w:t>
                  </w:r>
                </w:p>
              </w:tc>
              <w:tc>
                <w:tcPr>
                  <w:tcW w:w="1549" w:type="dxa"/>
                </w:tcPr>
                <w:p w14:paraId="2B4C7E3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61D491D3" w14:textId="77777777" w:rsidTr="00F804C0">
              <w:tc>
                <w:tcPr>
                  <w:tcW w:w="704" w:type="dxa"/>
                </w:tcPr>
                <w:p w14:paraId="1EC1CA40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22</w:t>
                  </w:r>
                </w:p>
              </w:tc>
              <w:tc>
                <w:tcPr>
                  <w:tcW w:w="7088" w:type="dxa"/>
                </w:tcPr>
                <w:p w14:paraId="0B78B712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proofErr w:type="spellStart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Гкл</w:t>
                  </w:r>
                  <w:proofErr w:type="spellEnd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</w:p>
              </w:tc>
              <w:tc>
                <w:tcPr>
                  <w:tcW w:w="1549" w:type="dxa"/>
                </w:tcPr>
                <w:p w14:paraId="3113DB65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24C49BBB" w14:textId="77777777" w:rsidTr="00F804C0">
              <w:tc>
                <w:tcPr>
                  <w:tcW w:w="704" w:type="dxa"/>
                </w:tcPr>
                <w:p w14:paraId="32EB2737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23</w:t>
                  </w:r>
                </w:p>
              </w:tc>
              <w:tc>
                <w:tcPr>
                  <w:tcW w:w="7088" w:type="dxa"/>
                </w:tcPr>
                <w:p w14:paraId="024C417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Грунтовка 1л</w:t>
                  </w:r>
                </w:p>
              </w:tc>
              <w:tc>
                <w:tcPr>
                  <w:tcW w:w="1549" w:type="dxa"/>
                </w:tcPr>
                <w:p w14:paraId="4278864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</w:tbl>
          <w:p w14:paraId="25970D0F" w14:textId="77777777" w:rsidR="00AA3848" w:rsidRPr="00D361E7" w:rsidRDefault="00AA3848" w:rsidP="00F804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2EDCADCD" w14:textId="77777777" w:rsidR="00AA3848" w:rsidRPr="00D361E7" w:rsidRDefault="00AA3848" w:rsidP="00F804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Участник конкурса должен иметь с собой:</w:t>
            </w:r>
          </w:p>
          <w:p w14:paraId="63045189" w14:textId="77777777" w:rsidR="00AA3848" w:rsidRPr="00D361E7" w:rsidRDefault="00AA3848" w:rsidP="00F804C0">
            <w:pPr>
              <w:spacing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7B8DA39" w14:textId="77777777" w:rsidR="00AA3848" w:rsidRPr="00D361E7" w:rsidRDefault="00AA3848" w:rsidP="00F804C0">
            <w:pPr>
              <w:spacing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88"/>
              <w:gridCol w:w="1549"/>
            </w:tblGrid>
            <w:tr w:rsidR="00AA3848" w:rsidRPr="00D361E7" w14:paraId="33A5477D" w14:textId="77777777" w:rsidTr="00F804C0">
              <w:tc>
                <w:tcPr>
                  <w:tcW w:w="704" w:type="dxa"/>
                </w:tcPr>
                <w:p w14:paraId="4998944C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№</w:t>
                  </w:r>
                </w:p>
                <w:p w14:paraId="7D7E0E68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п</w:t>
                  </w:r>
                  <w:r w:rsidRPr="00D361E7"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  <w:t>/</w:t>
                  </w: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п</w:t>
                  </w:r>
                </w:p>
                <w:p w14:paraId="67FBB413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7088" w:type="dxa"/>
                </w:tcPr>
                <w:p w14:paraId="3E382654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Наименование</w:t>
                  </w:r>
                </w:p>
              </w:tc>
              <w:tc>
                <w:tcPr>
                  <w:tcW w:w="1549" w:type="dxa"/>
                </w:tcPr>
                <w:p w14:paraId="0B232DCD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Количество</w:t>
                  </w:r>
                </w:p>
                <w:p w14:paraId="5FA0B74F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</w:p>
              </w:tc>
            </w:tr>
            <w:tr w:rsidR="00AA3848" w:rsidRPr="00D361E7" w14:paraId="0D4B2D00" w14:textId="77777777" w:rsidTr="00F804C0">
              <w:tc>
                <w:tcPr>
                  <w:tcW w:w="704" w:type="dxa"/>
                </w:tcPr>
                <w:p w14:paraId="66B44E90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7088" w:type="dxa"/>
                </w:tcPr>
                <w:p w14:paraId="2E36E772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Перчатки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резиновые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</w:p>
              </w:tc>
              <w:tc>
                <w:tcPr>
                  <w:tcW w:w="1549" w:type="dxa"/>
                </w:tcPr>
                <w:p w14:paraId="0B59C0EE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пара</w:t>
                  </w:r>
                </w:p>
              </w:tc>
            </w:tr>
            <w:tr w:rsidR="00AA3848" w:rsidRPr="00D361E7" w14:paraId="1DFC68CE" w14:textId="77777777" w:rsidTr="00F804C0">
              <w:tc>
                <w:tcPr>
                  <w:tcW w:w="704" w:type="dxa"/>
                </w:tcPr>
                <w:p w14:paraId="180A17DE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2</w:t>
                  </w:r>
                </w:p>
              </w:tc>
              <w:tc>
                <w:tcPr>
                  <w:tcW w:w="7088" w:type="dxa"/>
                </w:tcPr>
                <w:p w14:paraId="56426255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Очки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защитные</w:t>
                  </w:r>
                </w:p>
              </w:tc>
              <w:tc>
                <w:tcPr>
                  <w:tcW w:w="1549" w:type="dxa"/>
                </w:tcPr>
                <w:p w14:paraId="4BC34A0B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шт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.</w:t>
                  </w:r>
                </w:p>
              </w:tc>
            </w:tr>
            <w:tr w:rsidR="00AA3848" w:rsidRPr="00D361E7" w14:paraId="44F1458B" w14:textId="77777777" w:rsidTr="00F804C0">
              <w:tc>
                <w:tcPr>
                  <w:tcW w:w="704" w:type="dxa"/>
                </w:tcPr>
                <w:p w14:paraId="774D7462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3</w:t>
                  </w:r>
                </w:p>
              </w:tc>
              <w:tc>
                <w:tcPr>
                  <w:tcW w:w="7088" w:type="dxa"/>
                </w:tcPr>
                <w:p w14:paraId="7176D3B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Рабочую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одежду</w:t>
                  </w:r>
                </w:p>
              </w:tc>
              <w:tc>
                <w:tcPr>
                  <w:tcW w:w="1549" w:type="dxa"/>
                </w:tcPr>
                <w:p w14:paraId="76A577C9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шт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.</w:t>
                  </w:r>
                </w:p>
              </w:tc>
            </w:tr>
            <w:tr w:rsidR="00AA3848" w:rsidRPr="00D361E7" w14:paraId="1E35C456" w14:textId="77777777" w:rsidTr="00F804C0">
              <w:tc>
                <w:tcPr>
                  <w:tcW w:w="704" w:type="dxa"/>
                </w:tcPr>
                <w:p w14:paraId="7705B225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4</w:t>
                  </w:r>
                </w:p>
              </w:tc>
              <w:tc>
                <w:tcPr>
                  <w:tcW w:w="7088" w:type="dxa"/>
                </w:tcPr>
                <w:p w14:paraId="30902EAD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Рабочую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обувь</w:t>
                  </w:r>
                </w:p>
              </w:tc>
              <w:tc>
                <w:tcPr>
                  <w:tcW w:w="1549" w:type="dxa"/>
                </w:tcPr>
                <w:p w14:paraId="265B78CB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пара</w:t>
                  </w:r>
                </w:p>
              </w:tc>
            </w:tr>
            <w:tr w:rsidR="00AA3848" w:rsidRPr="00D361E7" w14:paraId="4A7A0CCF" w14:textId="77777777" w:rsidTr="00F804C0">
              <w:tc>
                <w:tcPr>
                  <w:tcW w:w="704" w:type="dxa"/>
                </w:tcPr>
                <w:p w14:paraId="0FB9E0C0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5</w:t>
                  </w:r>
                </w:p>
              </w:tc>
              <w:tc>
                <w:tcPr>
                  <w:tcW w:w="7088" w:type="dxa"/>
                </w:tcPr>
                <w:p w14:paraId="68EFE07E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Головной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убор</w:t>
                  </w:r>
                </w:p>
              </w:tc>
              <w:tc>
                <w:tcPr>
                  <w:tcW w:w="1549" w:type="dxa"/>
                </w:tcPr>
                <w:p w14:paraId="55842B32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шт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.</w:t>
                  </w:r>
                </w:p>
              </w:tc>
            </w:tr>
            <w:tr w:rsidR="00AA3848" w:rsidRPr="00D361E7" w14:paraId="01BD2DE5" w14:textId="77777777" w:rsidTr="00F804C0">
              <w:tc>
                <w:tcPr>
                  <w:tcW w:w="704" w:type="dxa"/>
                </w:tcPr>
                <w:p w14:paraId="474A2D67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6</w:t>
                  </w:r>
                </w:p>
              </w:tc>
              <w:tc>
                <w:tcPr>
                  <w:tcW w:w="7088" w:type="dxa"/>
                </w:tcPr>
                <w:p w14:paraId="03BC97D9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Губка</w:t>
                  </w:r>
                </w:p>
              </w:tc>
              <w:tc>
                <w:tcPr>
                  <w:tcW w:w="1549" w:type="dxa"/>
                </w:tcPr>
                <w:p w14:paraId="751A019F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672543EC" w14:textId="77777777" w:rsidTr="00F804C0">
              <w:tc>
                <w:tcPr>
                  <w:tcW w:w="704" w:type="dxa"/>
                </w:tcPr>
                <w:p w14:paraId="51966ADB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7</w:t>
                  </w:r>
                </w:p>
              </w:tc>
              <w:tc>
                <w:tcPr>
                  <w:tcW w:w="7088" w:type="dxa"/>
                </w:tcPr>
                <w:p w14:paraId="128E2409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Ветошь</w:t>
                  </w:r>
                </w:p>
              </w:tc>
              <w:tc>
                <w:tcPr>
                  <w:tcW w:w="1549" w:type="dxa"/>
                </w:tcPr>
                <w:p w14:paraId="72093AE4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</w:tbl>
          <w:p w14:paraId="1BABA1C2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2694DF8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Участник конкурса может иметь с собой:</w:t>
            </w:r>
          </w:p>
          <w:p w14:paraId="3CE0E94D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88"/>
              <w:gridCol w:w="1549"/>
            </w:tblGrid>
            <w:tr w:rsidR="00AA3848" w:rsidRPr="00D361E7" w14:paraId="32E7B43C" w14:textId="77777777" w:rsidTr="00F804C0">
              <w:tc>
                <w:tcPr>
                  <w:tcW w:w="704" w:type="dxa"/>
                </w:tcPr>
                <w:p w14:paraId="1B631062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№</w:t>
                  </w:r>
                </w:p>
                <w:p w14:paraId="4278382C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п</w:t>
                  </w:r>
                  <w:r w:rsidRPr="00D361E7"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  <w:t>/</w:t>
                  </w: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п</w:t>
                  </w:r>
                </w:p>
                <w:p w14:paraId="190FCF25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7088" w:type="dxa"/>
                </w:tcPr>
                <w:p w14:paraId="0E8A8C25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Наименование</w:t>
                  </w:r>
                </w:p>
              </w:tc>
              <w:tc>
                <w:tcPr>
                  <w:tcW w:w="1549" w:type="dxa"/>
                </w:tcPr>
                <w:p w14:paraId="742F28C7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b/>
                      <w:color w:val="auto"/>
                      <w:szCs w:val="24"/>
                    </w:rPr>
                    <w:t>Количество</w:t>
                  </w:r>
                </w:p>
                <w:p w14:paraId="503C431E" w14:textId="77777777" w:rsidR="00AA3848" w:rsidRPr="00D361E7" w:rsidRDefault="00AA3848" w:rsidP="00F804C0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Cs w:val="24"/>
                    </w:rPr>
                  </w:pPr>
                </w:p>
              </w:tc>
            </w:tr>
            <w:tr w:rsidR="00AA3848" w:rsidRPr="00D361E7" w14:paraId="03052D04" w14:textId="77777777" w:rsidTr="00F804C0">
              <w:tc>
                <w:tcPr>
                  <w:tcW w:w="704" w:type="dxa"/>
                </w:tcPr>
                <w:p w14:paraId="7DFA2F92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</w:p>
              </w:tc>
              <w:tc>
                <w:tcPr>
                  <w:tcW w:w="7088" w:type="dxa"/>
                </w:tcPr>
                <w:p w14:paraId="01FFE2B6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proofErr w:type="spellStart"/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Плиткорез</w:t>
                  </w:r>
                  <w:proofErr w:type="spellEnd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ручной</w:t>
                  </w:r>
                </w:p>
              </w:tc>
              <w:tc>
                <w:tcPr>
                  <w:tcW w:w="1549" w:type="dxa"/>
                </w:tcPr>
                <w:p w14:paraId="50A91E88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шт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.</w:t>
                  </w:r>
                </w:p>
              </w:tc>
            </w:tr>
            <w:tr w:rsidR="00AA3848" w:rsidRPr="00D361E7" w14:paraId="5FDF879C" w14:textId="77777777" w:rsidTr="00F804C0">
              <w:tc>
                <w:tcPr>
                  <w:tcW w:w="704" w:type="dxa"/>
                </w:tcPr>
                <w:p w14:paraId="789CA241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3</w:t>
                  </w:r>
                </w:p>
              </w:tc>
              <w:tc>
                <w:tcPr>
                  <w:tcW w:w="7088" w:type="dxa"/>
                </w:tcPr>
                <w:p w14:paraId="2C099379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Ёмкость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пласт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. (0,5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л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.)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для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приготовления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затирочного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состава</w:t>
                  </w:r>
                </w:p>
              </w:tc>
              <w:tc>
                <w:tcPr>
                  <w:tcW w:w="1549" w:type="dxa"/>
                </w:tcPr>
                <w:p w14:paraId="066B5D1B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шт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.</w:t>
                  </w:r>
                </w:p>
              </w:tc>
            </w:tr>
            <w:tr w:rsidR="00AA3848" w:rsidRPr="00D361E7" w14:paraId="1FA05EFA" w14:textId="77777777" w:rsidTr="00F804C0">
              <w:tc>
                <w:tcPr>
                  <w:tcW w:w="704" w:type="dxa"/>
                </w:tcPr>
                <w:p w14:paraId="1D624B5C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4</w:t>
                  </w:r>
                </w:p>
              </w:tc>
              <w:tc>
                <w:tcPr>
                  <w:tcW w:w="7088" w:type="dxa"/>
                </w:tcPr>
                <w:p w14:paraId="5EF1BA2C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Набор ш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пател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ей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зубчаты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х </w:t>
                  </w:r>
                </w:p>
              </w:tc>
              <w:tc>
                <w:tcPr>
                  <w:tcW w:w="1549" w:type="dxa"/>
                </w:tcPr>
                <w:p w14:paraId="7A801B33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шт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. </w:t>
                  </w:r>
                </w:p>
              </w:tc>
            </w:tr>
            <w:tr w:rsidR="00AA3848" w:rsidRPr="00D361E7" w14:paraId="38529E8F" w14:textId="77777777" w:rsidTr="00F804C0">
              <w:tc>
                <w:tcPr>
                  <w:tcW w:w="704" w:type="dxa"/>
                </w:tcPr>
                <w:p w14:paraId="66686294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5</w:t>
                  </w:r>
                </w:p>
              </w:tc>
              <w:tc>
                <w:tcPr>
                  <w:tcW w:w="7088" w:type="dxa"/>
                </w:tcPr>
                <w:p w14:paraId="4D9AA5B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Кисть</w:t>
                  </w:r>
                </w:p>
              </w:tc>
              <w:tc>
                <w:tcPr>
                  <w:tcW w:w="1549" w:type="dxa"/>
                </w:tcPr>
                <w:p w14:paraId="40D4A1DE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шт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.</w:t>
                  </w:r>
                </w:p>
              </w:tc>
            </w:tr>
            <w:tr w:rsidR="00AA3848" w:rsidRPr="00D361E7" w14:paraId="4E3708E0" w14:textId="77777777" w:rsidTr="00F804C0">
              <w:tc>
                <w:tcPr>
                  <w:tcW w:w="704" w:type="dxa"/>
                </w:tcPr>
                <w:p w14:paraId="5499B6C7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6</w:t>
                  </w:r>
                </w:p>
              </w:tc>
              <w:tc>
                <w:tcPr>
                  <w:tcW w:w="7088" w:type="dxa"/>
                </w:tcPr>
                <w:p w14:paraId="2805E08A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Карандаш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строительный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/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маркер</w:t>
                  </w:r>
                </w:p>
              </w:tc>
              <w:tc>
                <w:tcPr>
                  <w:tcW w:w="1549" w:type="dxa"/>
                </w:tcPr>
                <w:p w14:paraId="0483C55C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шт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.</w:t>
                  </w:r>
                </w:p>
              </w:tc>
            </w:tr>
            <w:tr w:rsidR="00AA3848" w:rsidRPr="00D361E7" w14:paraId="2585D3C0" w14:textId="77777777" w:rsidTr="00F804C0">
              <w:tc>
                <w:tcPr>
                  <w:tcW w:w="704" w:type="dxa"/>
                </w:tcPr>
                <w:p w14:paraId="305C6AE5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7</w:t>
                  </w:r>
                </w:p>
              </w:tc>
              <w:tc>
                <w:tcPr>
                  <w:tcW w:w="7088" w:type="dxa"/>
                </w:tcPr>
                <w:p w14:paraId="647D8DC9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Угольник</w:t>
                  </w:r>
                </w:p>
              </w:tc>
              <w:tc>
                <w:tcPr>
                  <w:tcW w:w="1549" w:type="dxa"/>
                </w:tcPr>
                <w:p w14:paraId="3FB53382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шт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.</w:t>
                  </w:r>
                </w:p>
              </w:tc>
            </w:tr>
            <w:tr w:rsidR="00AA3848" w:rsidRPr="00D361E7" w14:paraId="610A6D9E" w14:textId="77777777" w:rsidTr="00F804C0">
              <w:tc>
                <w:tcPr>
                  <w:tcW w:w="704" w:type="dxa"/>
                </w:tcPr>
                <w:p w14:paraId="1A193835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8</w:t>
                  </w:r>
                </w:p>
              </w:tc>
              <w:tc>
                <w:tcPr>
                  <w:tcW w:w="7088" w:type="dxa"/>
                </w:tcPr>
                <w:p w14:paraId="548DF95B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Уровень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 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строительный</w:t>
                  </w:r>
                </w:p>
              </w:tc>
              <w:tc>
                <w:tcPr>
                  <w:tcW w:w="1549" w:type="dxa"/>
                </w:tcPr>
                <w:p w14:paraId="65A4096C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шт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.</w:t>
                  </w:r>
                </w:p>
              </w:tc>
            </w:tr>
            <w:tr w:rsidR="00AA3848" w:rsidRPr="00D361E7" w14:paraId="7989DF8E" w14:textId="77777777" w:rsidTr="00F804C0">
              <w:tc>
                <w:tcPr>
                  <w:tcW w:w="704" w:type="dxa"/>
                </w:tcPr>
                <w:p w14:paraId="681C2A20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9</w:t>
                  </w:r>
                </w:p>
              </w:tc>
              <w:tc>
                <w:tcPr>
                  <w:tcW w:w="7088" w:type="dxa"/>
                </w:tcPr>
                <w:p w14:paraId="1B8904C3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Пылесос</w:t>
                  </w:r>
                </w:p>
              </w:tc>
              <w:tc>
                <w:tcPr>
                  <w:tcW w:w="1549" w:type="dxa"/>
                </w:tcPr>
                <w:p w14:paraId="72887F55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  <w:r w:rsidRPr="00D361E7">
                    <w:rPr>
                      <w:rFonts w:ascii="Times New Roman" w:hAnsi="Times New Roman" w:hint="eastAsia"/>
                      <w:color w:val="auto"/>
                      <w:szCs w:val="24"/>
                    </w:rPr>
                    <w:t>шт</w:t>
                  </w: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.</w:t>
                  </w:r>
                </w:p>
              </w:tc>
            </w:tr>
            <w:tr w:rsidR="00AA3848" w:rsidRPr="00D361E7" w14:paraId="180D3927" w14:textId="77777777" w:rsidTr="00F804C0">
              <w:tc>
                <w:tcPr>
                  <w:tcW w:w="704" w:type="dxa"/>
                </w:tcPr>
                <w:p w14:paraId="39523835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10</w:t>
                  </w:r>
                </w:p>
              </w:tc>
              <w:tc>
                <w:tcPr>
                  <w:tcW w:w="7088" w:type="dxa"/>
                </w:tcPr>
                <w:p w14:paraId="22431934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 xml:space="preserve">УШМ с </w:t>
                  </w:r>
                  <w:proofErr w:type="spellStart"/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пылеотводами</w:t>
                  </w:r>
                  <w:proofErr w:type="spellEnd"/>
                </w:p>
              </w:tc>
              <w:tc>
                <w:tcPr>
                  <w:tcW w:w="1549" w:type="dxa"/>
                </w:tcPr>
                <w:p w14:paraId="032AB277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341ADDA3" w14:textId="77777777" w:rsidTr="00F804C0">
              <w:tc>
                <w:tcPr>
                  <w:tcW w:w="704" w:type="dxa"/>
                </w:tcPr>
                <w:p w14:paraId="4E56504E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11</w:t>
                  </w:r>
                </w:p>
              </w:tc>
              <w:tc>
                <w:tcPr>
                  <w:tcW w:w="7088" w:type="dxa"/>
                </w:tcPr>
                <w:p w14:paraId="6053A796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Диск отрезной по керамике и керамограниту</w:t>
                  </w:r>
                </w:p>
              </w:tc>
              <w:tc>
                <w:tcPr>
                  <w:tcW w:w="1549" w:type="dxa"/>
                </w:tcPr>
                <w:p w14:paraId="04510AE0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  <w:tr w:rsidR="00AA3848" w:rsidRPr="00D361E7" w14:paraId="0625024B" w14:textId="77777777" w:rsidTr="00F804C0">
              <w:tc>
                <w:tcPr>
                  <w:tcW w:w="704" w:type="dxa"/>
                </w:tcPr>
                <w:p w14:paraId="05B57AC7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12</w:t>
                  </w:r>
                </w:p>
              </w:tc>
              <w:tc>
                <w:tcPr>
                  <w:tcW w:w="7088" w:type="dxa"/>
                </w:tcPr>
                <w:p w14:paraId="1E33DF7D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Набор АГШК</w:t>
                  </w:r>
                </w:p>
              </w:tc>
              <w:tc>
                <w:tcPr>
                  <w:tcW w:w="1549" w:type="dxa"/>
                </w:tcPr>
                <w:p w14:paraId="471184EB" w14:textId="77777777" w:rsidR="00AA3848" w:rsidRPr="00D361E7" w:rsidRDefault="00AA3848" w:rsidP="00F804C0">
                  <w:pPr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D361E7">
                    <w:rPr>
                      <w:rFonts w:ascii="Times New Roman" w:hAnsi="Times New Roman"/>
                      <w:color w:val="auto"/>
                      <w:szCs w:val="24"/>
                    </w:rPr>
                    <w:t>1шт</w:t>
                  </w:r>
                </w:p>
              </w:tc>
            </w:tr>
          </w:tbl>
          <w:p w14:paraId="54D59F55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224E608A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AA3848" w:rsidRPr="00D361E7" w14:paraId="76953EA5" w14:textId="77777777" w:rsidTr="00F804C0">
        <w:tc>
          <w:tcPr>
            <w:tcW w:w="9356" w:type="dxa"/>
            <w:shd w:val="clear" w:color="auto" w:fill="auto"/>
          </w:tcPr>
          <w:p w14:paraId="58E57A64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AA3848" w:rsidRPr="00D361E7" w14:paraId="1365029D" w14:textId="77777777" w:rsidTr="00F804C0">
        <w:tc>
          <w:tcPr>
            <w:tcW w:w="9356" w:type="dxa"/>
            <w:shd w:val="clear" w:color="auto" w:fill="auto"/>
          </w:tcPr>
          <w:p w14:paraId="5691247E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1931ECFD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2B5D5903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372C9D49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459AC127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5CF0C185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1B3CE8AE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0AB71B21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2D987225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4C5FAEE9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0DC606B3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00FBC3A5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558D3069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24871113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6CA6DE8A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58B44FC3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1864E0F5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7116C6CE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11D5C8B2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518111E1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451E840F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bookmarkStart w:id="1" w:name="_GoBack"/>
            <w:bookmarkEnd w:id="1"/>
          </w:p>
          <w:p w14:paraId="3EBD0067" w14:textId="77777777" w:rsidR="00AA3848" w:rsidRPr="00D361E7" w:rsidRDefault="00AA3848" w:rsidP="00F804C0">
            <w:pPr>
              <w:spacing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Приложение 4 </w:t>
            </w:r>
          </w:p>
          <w:p w14:paraId="73C537CC" w14:textId="77777777" w:rsidR="00AA3848" w:rsidRPr="00D361E7" w:rsidRDefault="00AA3848" w:rsidP="00F804C0">
            <w:pPr>
              <w:spacing w:line="240" w:lineRule="auto"/>
              <w:jc w:val="righ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Положению </w:t>
            </w:r>
            <w:r w:rsidRPr="00D361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о конкурсе профессионального </w:t>
            </w:r>
            <w:r w:rsidRPr="00D361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br/>
              <w:t xml:space="preserve">мастерства «Лучший по профессии» </w:t>
            </w:r>
          </w:p>
          <w:p w14:paraId="6FFA78C7" w14:textId="77777777" w:rsidR="00AA3848" w:rsidRPr="00D361E7" w:rsidRDefault="00AA3848" w:rsidP="00F804C0">
            <w:pPr>
              <w:spacing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в номинации «Лучший плиточник-облицовщик-2025»</w:t>
            </w:r>
          </w:p>
          <w:p w14:paraId="76F86B3E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33371A97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ЗАДАНИЕ </w:t>
            </w:r>
          </w:p>
          <w:p w14:paraId="6403F070" w14:textId="77777777" w:rsidR="00AA3848" w:rsidRPr="00D361E7" w:rsidRDefault="00AA3848" w:rsidP="00F804C0">
            <w:pPr>
              <w:tabs>
                <w:tab w:val="left" w:pos="3068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Выполнение облицовочных работ плитками и плитами</w:t>
            </w:r>
          </w:p>
          <w:p w14:paraId="062BF3E0" w14:textId="77777777" w:rsidR="00AA3848" w:rsidRPr="00D361E7" w:rsidRDefault="00AA3848" w:rsidP="00F804C0">
            <w:pPr>
              <w:suppressAutoHyphens/>
              <w:spacing w:line="240" w:lineRule="auto"/>
              <w:jc w:val="both"/>
              <w:rPr>
                <w:rFonts w:ascii="Times New Roman" w:eastAsiaTheme="minorHAnsi" w:hAnsi="Times New Roman"/>
                <w:b/>
                <w:color w:val="auto"/>
                <w:kern w:val="2"/>
                <w:sz w:val="28"/>
                <w:szCs w:val="28"/>
                <w:lang w:bidi="ru-RU"/>
              </w:rPr>
            </w:pPr>
          </w:p>
          <w:p w14:paraId="5F377D2A" w14:textId="77777777" w:rsidR="00AA3848" w:rsidRPr="00D361E7" w:rsidRDefault="00AA3848" w:rsidP="00F804C0">
            <w:pPr>
              <w:tabs>
                <w:tab w:val="left" w:pos="3068"/>
              </w:tabs>
              <w:spacing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</w:pPr>
            <w:r w:rsidRPr="00D361E7"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</w:rPr>
              <w:t xml:space="preserve">Задание №1: Резка плитки </w:t>
            </w:r>
          </w:p>
          <w:p w14:paraId="6EC99536" w14:textId="77777777" w:rsidR="00AA3848" w:rsidRPr="00D361E7" w:rsidRDefault="00AA3848" w:rsidP="00F804C0">
            <w:pPr>
              <w:tabs>
                <w:tab w:val="left" w:pos="3068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66E3A78" w14:textId="77777777" w:rsidR="00AA3848" w:rsidRPr="00D361E7" w:rsidRDefault="00AA3848" w:rsidP="00F804C0">
            <w:pPr>
              <w:tabs>
                <w:tab w:val="left" w:pos="3068"/>
              </w:tabs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eastAsiaTheme="minorHAnsi" w:hAnsi="Times New Roman"/>
                <w:color w:val="auto"/>
                <w:sz w:val="28"/>
                <w:szCs w:val="28"/>
              </w:rPr>
              <w:t xml:space="preserve">           Плитку необходимо нарезать согласно чертежу и произвести подточку и шлифовку кромок.</w:t>
            </w:r>
          </w:p>
          <w:p w14:paraId="0DC5DF32" w14:textId="77777777" w:rsidR="00AA3848" w:rsidRPr="00D361E7" w:rsidRDefault="00AA3848" w:rsidP="00F804C0">
            <w:pPr>
              <w:tabs>
                <w:tab w:val="left" w:pos="3068"/>
              </w:tabs>
              <w:spacing w:line="240" w:lineRule="auto"/>
              <w:contextualSpacing/>
              <w:jc w:val="both"/>
              <w:rPr>
                <w:rFonts w:ascii="Times New Roman" w:eastAsiaTheme="minorHAnsi" w:hAnsi="Times New Roman"/>
                <w:color w:val="auto"/>
                <w:sz w:val="28"/>
                <w:szCs w:val="28"/>
              </w:rPr>
            </w:pPr>
          </w:p>
          <w:p w14:paraId="7B102D38" w14:textId="77777777" w:rsidR="00AA3848" w:rsidRPr="00D361E7" w:rsidRDefault="00AA3848" w:rsidP="00F804C0">
            <w:pPr>
              <w:tabs>
                <w:tab w:val="left" w:pos="30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i/>
                <w:color w:val="auto"/>
                <w:sz w:val="28"/>
                <w:u w:val="single"/>
              </w:rPr>
            </w:pPr>
            <w:r w:rsidRPr="00D361E7">
              <w:rPr>
                <w:rFonts w:ascii="Times New Roman" w:eastAsiaTheme="minorHAnsi" w:hAnsi="Times New Roman"/>
                <w:i/>
                <w:color w:val="auto"/>
                <w:sz w:val="28"/>
                <w:u w:val="single"/>
              </w:rPr>
              <w:t>Задание №2:</w:t>
            </w:r>
            <w:r w:rsidRPr="00D361E7">
              <w:rPr>
                <w:rFonts w:ascii="Times New Roman" w:hAnsi="Times New Roman"/>
                <w:i/>
                <w:color w:val="auto"/>
                <w:sz w:val="28"/>
                <w:u w:val="single"/>
              </w:rPr>
              <w:t xml:space="preserve"> Облицовка вертикальной поверхности</w:t>
            </w:r>
          </w:p>
          <w:p w14:paraId="36A3B60E" w14:textId="77777777" w:rsidR="00AA3848" w:rsidRPr="00D361E7" w:rsidRDefault="00AA3848" w:rsidP="00F804C0">
            <w:pPr>
              <w:tabs>
                <w:tab w:val="left" w:pos="30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  <w:p w14:paraId="418C028A" w14:textId="77777777" w:rsidR="00AA3848" w:rsidRPr="00D361E7" w:rsidRDefault="00AA3848" w:rsidP="00F804C0">
            <w:pPr>
              <w:suppressAutoHyphens/>
              <w:spacing w:line="240" w:lineRule="auto"/>
              <w:ind w:firstLine="708"/>
              <w:jc w:val="both"/>
              <w:rPr>
                <w:rFonts w:ascii="Times New Roman" w:eastAsiaTheme="minorHAnsi" w:hAnsi="Times New Roman"/>
                <w:color w:val="auto"/>
                <w:kern w:val="2"/>
                <w:sz w:val="28"/>
                <w:szCs w:val="28"/>
                <w:lang w:bidi="ru-RU"/>
              </w:rPr>
            </w:pPr>
            <w:r w:rsidRPr="00D361E7">
              <w:rPr>
                <w:rFonts w:ascii="Times New Roman" w:eastAsiaTheme="minorHAnsi" w:hAnsi="Times New Roman"/>
                <w:color w:val="auto"/>
                <w:kern w:val="2"/>
                <w:sz w:val="28"/>
                <w:szCs w:val="28"/>
                <w:lang w:bidi="ru-RU"/>
              </w:rPr>
              <w:t>Участнику необходимо</w:t>
            </w:r>
            <w:r w:rsidRPr="00D361E7">
              <w:rPr>
                <w:rFonts w:ascii="Times New Roman" w:hAnsi="Times New Roman"/>
                <w:color w:val="auto"/>
                <w:kern w:val="2"/>
                <w:sz w:val="28"/>
                <w:szCs w:val="28"/>
                <w:lang w:bidi="ru-RU"/>
              </w:rPr>
              <w:t xml:space="preserve"> </w:t>
            </w:r>
            <w:bookmarkStart w:id="2" w:name="_Hlk207878432"/>
            <w:r w:rsidRPr="00D361E7">
              <w:rPr>
                <w:rFonts w:ascii="Times New Roman" w:hAnsi="Times New Roman"/>
                <w:color w:val="auto"/>
                <w:kern w:val="2"/>
                <w:sz w:val="28"/>
                <w:szCs w:val="28"/>
                <w:lang w:bidi="ru-RU"/>
              </w:rPr>
              <w:t>облицевать вертикальную поверхность,</w:t>
            </w:r>
            <w:r w:rsidRPr="00D361E7">
              <w:rPr>
                <w:rFonts w:ascii="Times New Roman" w:eastAsiaTheme="minorHAnsi" w:hAnsi="Times New Roman"/>
                <w:color w:val="auto"/>
                <w:kern w:val="2"/>
                <w:sz w:val="28"/>
                <w:szCs w:val="28"/>
                <w:lang w:bidi="ru-RU"/>
              </w:rPr>
              <w:t xml:space="preserve"> выполнить устройство декоративных и художественных мозаичных поверхностей с применением облицовочной плитки</w:t>
            </w:r>
            <w:bookmarkEnd w:id="2"/>
            <w:r w:rsidRPr="00D361E7">
              <w:rPr>
                <w:rFonts w:ascii="Times New Roman" w:eastAsiaTheme="minorHAnsi" w:hAnsi="Times New Roman"/>
                <w:color w:val="auto"/>
                <w:kern w:val="2"/>
                <w:sz w:val="28"/>
                <w:szCs w:val="28"/>
                <w:lang w:bidi="ru-RU"/>
              </w:rPr>
              <w:t>.</w:t>
            </w:r>
          </w:p>
          <w:p w14:paraId="334A3E9A" w14:textId="77777777" w:rsidR="00AA3848" w:rsidRPr="00D361E7" w:rsidRDefault="00AA3848" w:rsidP="00F804C0">
            <w:pPr>
              <w:tabs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/>
              </w:rPr>
            </w:pPr>
            <w:r w:rsidRPr="00D361E7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/>
              </w:rPr>
              <w:t xml:space="preserve">После завершения этапа облицовки необходимо произвести затирку швов с последующей очисткой рабочей поверхности, уборку рабочего места </w:t>
            </w:r>
            <w:r w:rsidRPr="00D361E7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/>
              </w:rPr>
              <w:br/>
              <w:t xml:space="preserve">с соблюдением технологической последовательности выполнения операций </w:t>
            </w:r>
            <w:r w:rsidRPr="00D361E7">
              <w:rPr>
                <w:rFonts w:ascii="Times New Roman" w:eastAsiaTheme="minorHAnsi" w:hAnsi="Times New Roman"/>
                <w:color w:val="auto"/>
                <w:sz w:val="28"/>
                <w:szCs w:val="28"/>
                <w:lang w:eastAsia="en-US"/>
              </w:rPr>
              <w:br/>
              <w:t>и безопасных условий труда.</w:t>
            </w:r>
          </w:p>
          <w:p w14:paraId="425064F3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13D914D" w14:textId="77777777" w:rsidR="00AA3848" w:rsidRPr="00D361E7" w:rsidRDefault="00AA3848" w:rsidP="00F804C0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При проведении работ необходимо</w:t>
            </w: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: применять правила и требования техники безопасности и охраны труда</w:t>
            </w:r>
          </w:p>
          <w:p w14:paraId="51FBF457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9D97E61" w14:textId="77777777" w:rsidR="00AA3848" w:rsidRPr="00D361E7" w:rsidRDefault="00AA3848" w:rsidP="00F804C0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Схема</w:t>
            </w:r>
          </w:p>
          <w:p w14:paraId="37D221BC" w14:textId="77777777" w:rsidR="00AA3848" w:rsidRPr="00D361E7" w:rsidRDefault="00AA3848" w:rsidP="00F804C0">
            <w:pPr>
              <w:jc w:val="center"/>
              <w:rPr>
                <w:color w:val="auto"/>
              </w:rPr>
            </w:pPr>
            <w:r w:rsidRPr="00D361E7">
              <w:rPr>
                <w:noProof/>
                <w:color w:val="auto"/>
              </w:rPr>
              <w:drawing>
                <wp:inline distT="0" distB="0" distL="0" distR="0" wp14:anchorId="1FAB386F" wp14:editId="06A0BD17">
                  <wp:extent cx="3800475" cy="3548231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l="38817" t="27843" r="30925" b="21934"/>
                          <a:stretch/>
                        </pic:blipFill>
                        <pic:spPr bwMode="auto">
                          <a:xfrm>
                            <a:off x="0" y="0"/>
                            <a:ext cx="3888888" cy="3630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22084B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  <w:sectPr w:rsidR="00AA3848" w:rsidRPr="00D361E7" w:rsidSect="00D361E7">
          <w:pgSz w:w="1191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25A4F51F" w14:textId="77777777" w:rsidR="00AA3848" w:rsidRPr="00D361E7" w:rsidRDefault="00AA3848" w:rsidP="00AA3848">
      <w:pPr>
        <w:spacing w:line="240" w:lineRule="auto"/>
        <w:ind w:left="1110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lastRenderedPageBreak/>
        <w:t>Приложение 5</w:t>
      </w:r>
    </w:p>
    <w:p w14:paraId="445C71DD" w14:textId="77777777" w:rsidR="00AA3848" w:rsidRPr="00D361E7" w:rsidRDefault="00AA3848" w:rsidP="00AA3848">
      <w:pPr>
        <w:spacing w:line="240" w:lineRule="auto"/>
        <w:ind w:left="1110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к Положению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о конкурсе профессионального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br/>
        <w:t xml:space="preserve">мастерства «Лучший по профессии» </w:t>
      </w:r>
    </w:p>
    <w:p w14:paraId="29890FB1" w14:textId="77777777" w:rsidR="00AA3848" w:rsidRPr="00D361E7" w:rsidRDefault="00AA3848" w:rsidP="00AA3848">
      <w:pPr>
        <w:spacing w:line="240" w:lineRule="auto"/>
        <w:ind w:left="1110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в номинации «Лучший плиточник-облицовщик-2025»</w:t>
      </w:r>
    </w:p>
    <w:p w14:paraId="0A2BBC11" w14:textId="77777777" w:rsidR="00AA3848" w:rsidRPr="00D361E7" w:rsidRDefault="00AA3848" w:rsidP="00AA3848">
      <w:pPr>
        <w:spacing w:line="240" w:lineRule="auto"/>
        <w:ind w:left="111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ADA8595" w14:textId="77777777" w:rsidR="00AA3848" w:rsidRPr="00D361E7" w:rsidRDefault="00AA3848" w:rsidP="00AA3848">
      <w:pPr>
        <w:spacing w:line="240" w:lineRule="auto"/>
        <w:ind w:left="111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C4381D1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ОЦЕНОЧНЫЙ ЛИСТ </w:t>
      </w:r>
    </w:p>
    <w:p w14:paraId="04D7FCDB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(критерии оценки)</w:t>
      </w:r>
    </w:p>
    <w:p w14:paraId="6D0C0D6F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выполнения практической части </w:t>
      </w:r>
    </w:p>
    <w:p w14:paraId="026C5E27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Задания участников конкурса «Лучший по профессии»</w:t>
      </w:r>
    </w:p>
    <w:p w14:paraId="1264B757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среди плиточников-облицовщиков «Лучший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плиточник-облицовщик-2025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» </w:t>
      </w:r>
    </w:p>
    <w:p w14:paraId="3CDA4ECA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E0D5F1F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361E7">
        <w:rPr>
          <w:rFonts w:ascii="Times New Roman" w:hAnsi="Times New Roman"/>
          <w:b/>
          <w:color w:val="auto"/>
          <w:sz w:val="28"/>
          <w:szCs w:val="28"/>
        </w:rPr>
        <w:t>ФИО члена конкурсной комиссии _______________________________</w:t>
      </w:r>
    </w:p>
    <w:p w14:paraId="0206E389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Normal12"/>
        <w:tblW w:w="1532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8"/>
        <w:gridCol w:w="1833"/>
        <w:gridCol w:w="2060"/>
        <w:gridCol w:w="1701"/>
        <w:gridCol w:w="2835"/>
        <w:gridCol w:w="2334"/>
        <w:gridCol w:w="2552"/>
        <w:gridCol w:w="1021"/>
      </w:tblGrid>
      <w:tr w:rsidR="00AA3848" w:rsidRPr="00D361E7" w14:paraId="0BC2DA63" w14:textId="77777777" w:rsidTr="00F804C0">
        <w:trPr>
          <w:trHeight w:val="252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3A5E1" w14:textId="77777777" w:rsidR="00AA3848" w:rsidRPr="00D361E7" w:rsidRDefault="00AA3848" w:rsidP="00F804C0">
            <w:pPr>
              <w:jc w:val="center"/>
              <w:rPr>
                <w:color w:val="auto"/>
                <w:sz w:val="20"/>
              </w:rPr>
            </w:pPr>
            <w:r w:rsidRPr="00D361E7">
              <w:rPr>
                <w:color w:val="auto"/>
                <w:sz w:val="20"/>
              </w:rPr>
              <w:t xml:space="preserve"> Номер </w:t>
            </w:r>
            <w:proofErr w:type="spellStart"/>
            <w:r w:rsidRPr="00D361E7">
              <w:rPr>
                <w:color w:val="auto"/>
                <w:sz w:val="20"/>
              </w:rPr>
              <w:t>участни</w:t>
            </w:r>
            <w:proofErr w:type="spellEnd"/>
            <w:r w:rsidRPr="00D361E7">
              <w:rPr>
                <w:color w:val="auto"/>
                <w:sz w:val="20"/>
              </w:rPr>
              <w:t xml:space="preserve">-ка </w:t>
            </w:r>
          </w:p>
        </w:tc>
        <w:tc>
          <w:tcPr>
            <w:tcW w:w="1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A1E6" w14:textId="77777777" w:rsidR="00AA3848" w:rsidRPr="00D361E7" w:rsidRDefault="00AA3848" w:rsidP="00F804C0">
            <w:pPr>
              <w:spacing w:after="200"/>
              <w:jc w:val="center"/>
              <w:rPr>
                <w:color w:val="auto"/>
              </w:rPr>
            </w:pPr>
            <w:r w:rsidRPr="00D361E7">
              <w:rPr>
                <w:color w:val="auto"/>
                <w:sz w:val="20"/>
              </w:rPr>
              <w:t>Критерии оценки</w:t>
            </w:r>
          </w:p>
        </w:tc>
      </w:tr>
      <w:tr w:rsidR="00AA3848" w:rsidRPr="00D361E7" w14:paraId="6C863D53" w14:textId="77777777" w:rsidTr="00F804C0">
        <w:trPr>
          <w:trHeight w:val="1186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B5BF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9398D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b/>
                <w:color w:val="auto"/>
                <w:sz w:val="20"/>
              </w:rPr>
            </w:pPr>
            <w:r w:rsidRPr="00D361E7">
              <w:rPr>
                <w:rFonts w:hint="eastAsia"/>
                <w:b/>
                <w:color w:val="auto"/>
                <w:sz w:val="20"/>
              </w:rPr>
              <w:t>Неровность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b/>
                <w:color w:val="auto"/>
                <w:sz w:val="20"/>
              </w:rPr>
              <w:t>поверхности</w:t>
            </w:r>
            <w:r w:rsidRPr="00D361E7">
              <w:rPr>
                <w:b/>
                <w:color w:val="auto"/>
                <w:sz w:val="20"/>
              </w:rPr>
              <w:t>:</w:t>
            </w:r>
          </w:p>
          <w:p w14:paraId="1971B5E9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b/>
                <w:color w:val="auto"/>
                <w:sz w:val="20"/>
              </w:rPr>
            </w:pPr>
          </w:p>
          <w:p w14:paraId="3A5C5D66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  <w:lang w:eastAsia="en-US"/>
              </w:rPr>
            </w:pPr>
            <w:r w:rsidRPr="00D361E7">
              <w:rPr>
                <w:b/>
                <w:color w:val="auto"/>
                <w:sz w:val="20"/>
                <w:lang w:eastAsia="en-US"/>
              </w:rPr>
              <w:t xml:space="preserve">15 баллов </w:t>
            </w:r>
            <w:r w:rsidRPr="00D361E7">
              <w:rPr>
                <w:color w:val="auto"/>
                <w:sz w:val="20"/>
                <w:lang w:eastAsia="en-US"/>
              </w:rPr>
              <w:t xml:space="preserve">-  </w:t>
            </w:r>
            <w:r w:rsidRPr="00D361E7">
              <w:rPr>
                <w:color w:val="auto"/>
                <w:sz w:val="20"/>
                <w:lang w:eastAsia="en-US"/>
              </w:rPr>
              <w:br/>
              <w:t>не более двух неровностей глубиной или высотой до 2 мм</w:t>
            </w:r>
          </w:p>
          <w:p w14:paraId="0477DCE9" w14:textId="77777777" w:rsidR="00AA3848" w:rsidRPr="00D361E7" w:rsidRDefault="00AA3848" w:rsidP="00F804C0">
            <w:pPr>
              <w:tabs>
                <w:tab w:val="left" w:pos="6871"/>
                <w:tab w:val="left" w:pos="7991"/>
                <w:tab w:val="left" w:pos="8556"/>
                <w:tab w:val="left" w:pos="9637"/>
                <w:tab w:val="left" w:pos="10239"/>
              </w:tabs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D361E7">
              <w:rPr>
                <w:rFonts w:ascii="Times New Roman" w:hAnsi="Times New Roman"/>
                <w:b/>
                <w:color w:val="auto"/>
                <w:sz w:val="20"/>
                <w:szCs w:val="24"/>
              </w:rPr>
              <w:t xml:space="preserve">10 баллов </w:t>
            </w:r>
            <w:r w:rsidRPr="00D361E7">
              <w:rPr>
                <w:rFonts w:ascii="Times New Roman" w:hAnsi="Times New Roman"/>
                <w:color w:val="auto"/>
                <w:sz w:val="20"/>
                <w:szCs w:val="24"/>
              </w:rPr>
              <w:t>-</w:t>
            </w:r>
            <w:r w:rsidRPr="00D361E7">
              <w:rPr>
                <w:rFonts w:ascii="Times New Roman" w:hAnsi="Times New Roman"/>
                <w:b/>
                <w:color w:val="auto"/>
                <w:sz w:val="20"/>
                <w:szCs w:val="24"/>
              </w:rPr>
              <w:t xml:space="preserve"> </w:t>
            </w:r>
            <w:r w:rsidRPr="00D361E7">
              <w:rPr>
                <w:rFonts w:ascii="Times New Roman" w:hAnsi="Times New Roman"/>
                <w:color w:val="auto"/>
                <w:sz w:val="20"/>
                <w:szCs w:val="24"/>
                <w:lang w:eastAsia="en-US"/>
              </w:rPr>
              <w:t>не более двух неровностей глубиной или высотой до 3 мм</w:t>
            </w:r>
          </w:p>
          <w:p w14:paraId="05629BBB" w14:textId="77777777" w:rsidR="00AA3848" w:rsidRPr="00D361E7" w:rsidRDefault="00AA3848" w:rsidP="00F804C0">
            <w:pPr>
              <w:tabs>
                <w:tab w:val="left" w:pos="6871"/>
                <w:tab w:val="left" w:pos="7991"/>
                <w:tab w:val="left" w:pos="8556"/>
                <w:tab w:val="left" w:pos="9637"/>
                <w:tab w:val="left" w:pos="10239"/>
              </w:tabs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D361E7">
              <w:rPr>
                <w:rFonts w:ascii="Times New Roman" w:hAnsi="Times New Roman"/>
                <w:b/>
                <w:color w:val="auto"/>
                <w:sz w:val="20"/>
                <w:szCs w:val="24"/>
              </w:rPr>
              <w:t xml:space="preserve">10 баллов </w:t>
            </w:r>
            <w:r w:rsidRPr="00D361E7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- </w:t>
            </w:r>
            <w:r w:rsidRPr="00D361E7">
              <w:rPr>
                <w:rFonts w:ascii="Times New Roman" w:hAnsi="Times New Roman"/>
                <w:color w:val="auto"/>
                <w:sz w:val="20"/>
                <w:szCs w:val="24"/>
              </w:rPr>
              <w:br/>
            </w:r>
            <w:r w:rsidRPr="00D361E7">
              <w:rPr>
                <w:rFonts w:ascii="Times New Roman" w:hAnsi="Times New Roman"/>
                <w:color w:val="auto"/>
                <w:sz w:val="20"/>
                <w:szCs w:val="24"/>
                <w:lang w:eastAsia="en-US"/>
              </w:rPr>
              <w:t xml:space="preserve">не более трех </w:t>
            </w:r>
            <w:r w:rsidRPr="00D361E7">
              <w:rPr>
                <w:rFonts w:ascii="Times New Roman" w:hAnsi="Times New Roman"/>
                <w:color w:val="auto"/>
                <w:sz w:val="20"/>
                <w:szCs w:val="24"/>
                <w:lang w:eastAsia="en-US"/>
              </w:rPr>
              <w:lastRenderedPageBreak/>
              <w:t>неровностей глубиной или высотой до 2 мм</w:t>
            </w:r>
          </w:p>
          <w:p w14:paraId="32FD1A8B" w14:textId="77777777" w:rsidR="00AA3848" w:rsidRPr="00D361E7" w:rsidRDefault="00AA3848" w:rsidP="00F804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D361E7">
              <w:rPr>
                <w:rFonts w:ascii="Times New Roman" w:hAnsi="Times New Roman"/>
                <w:b/>
                <w:color w:val="auto"/>
                <w:sz w:val="20"/>
                <w:szCs w:val="24"/>
              </w:rPr>
              <w:t>5 баллов</w:t>
            </w:r>
            <w:r w:rsidRPr="00D361E7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-  </w:t>
            </w:r>
          </w:p>
          <w:p w14:paraId="32F01685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rFonts w:ascii="Times New Roman" w:hAnsi="Times New Roman"/>
                <w:color w:val="auto"/>
                <w:sz w:val="16"/>
                <w:lang w:eastAsia="en-US"/>
              </w:rPr>
            </w:pPr>
            <w:r w:rsidRPr="00D361E7">
              <w:rPr>
                <w:rFonts w:ascii="Times New Roman" w:hAnsi="Times New Roman"/>
                <w:color w:val="auto"/>
                <w:sz w:val="20"/>
                <w:szCs w:val="24"/>
              </w:rPr>
              <w:t>не более двух неровностей глубиной или высотой до 4 мм</w:t>
            </w:r>
          </w:p>
          <w:p w14:paraId="3F9CC5DB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b/>
                <w:color w:val="auto"/>
                <w:sz w:val="20"/>
                <w:szCs w:val="24"/>
              </w:rPr>
              <w:t xml:space="preserve">5 баллов </w:t>
            </w:r>
            <w:r w:rsidRPr="00D361E7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-  </w:t>
            </w:r>
            <w:r w:rsidRPr="00D361E7">
              <w:rPr>
                <w:rFonts w:ascii="Times New Roman" w:hAnsi="Times New Roman"/>
                <w:color w:val="auto"/>
                <w:sz w:val="20"/>
                <w:szCs w:val="24"/>
              </w:rPr>
              <w:br/>
              <w:t>не более трех неровностей глубиной или высотой до 3 мм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F3EB8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b/>
                <w:color w:val="auto"/>
                <w:sz w:val="20"/>
              </w:rPr>
            </w:pPr>
            <w:r w:rsidRPr="00D361E7">
              <w:rPr>
                <w:rFonts w:hint="eastAsia"/>
                <w:b/>
                <w:color w:val="auto"/>
                <w:sz w:val="20"/>
              </w:rPr>
              <w:lastRenderedPageBreak/>
              <w:t>Отклонение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b/>
                <w:color w:val="auto"/>
                <w:sz w:val="20"/>
              </w:rPr>
              <w:t>поверхности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b/>
                <w:color w:val="auto"/>
                <w:sz w:val="20"/>
              </w:rPr>
              <w:t>от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b/>
                <w:color w:val="auto"/>
                <w:sz w:val="20"/>
              </w:rPr>
              <w:t>вертикали</w:t>
            </w:r>
            <w:r w:rsidRPr="00D361E7">
              <w:rPr>
                <w:b/>
                <w:color w:val="auto"/>
                <w:sz w:val="20"/>
              </w:rPr>
              <w:t>:</w:t>
            </w:r>
          </w:p>
          <w:p w14:paraId="6CF602B7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b/>
                <w:color w:val="auto"/>
                <w:sz w:val="20"/>
              </w:rPr>
            </w:pPr>
          </w:p>
          <w:p w14:paraId="34D319A5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15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баллов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–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отклонение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</w:t>
            </w:r>
            <w:r w:rsidRPr="00D361E7">
              <w:rPr>
                <w:color w:val="auto"/>
                <w:sz w:val="20"/>
              </w:rPr>
              <w:t xml:space="preserve"> 1,5 </w:t>
            </w:r>
            <w:r w:rsidRPr="00D361E7">
              <w:rPr>
                <w:rFonts w:hint="eastAsia"/>
                <w:color w:val="auto"/>
                <w:sz w:val="20"/>
              </w:rPr>
              <w:t>м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высоты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до</w:t>
            </w:r>
            <w:r w:rsidRPr="00D361E7">
              <w:rPr>
                <w:color w:val="auto"/>
                <w:sz w:val="20"/>
              </w:rPr>
              <w:t xml:space="preserve"> 3 </w:t>
            </w:r>
            <w:r w:rsidRPr="00D361E7">
              <w:rPr>
                <w:rFonts w:hint="eastAsia"/>
                <w:color w:val="auto"/>
                <w:sz w:val="20"/>
              </w:rPr>
              <w:t>мм</w:t>
            </w:r>
            <w:r w:rsidRPr="00D361E7">
              <w:rPr>
                <w:color w:val="auto"/>
                <w:sz w:val="20"/>
              </w:rPr>
              <w:tab/>
            </w:r>
          </w:p>
          <w:p w14:paraId="218BAFD3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12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баллов</w:t>
            </w:r>
            <w:r w:rsidRPr="00D361E7">
              <w:rPr>
                <w:color w:val="auto"/>
                <w:sz w:val="20"/>
              </w:rPr>
              <w:t xml:space="preserve"> -</w:t>
            </w:r>
            <w:r w:rsidRPr="00D361E7">
              <w:rPr>
                <w:rFonts w:hint="eastAsia"/>
                <w:color w:val="auto"/>
                <w:sz w:val="20"/>
              </w:rPr>
              <w:t>отклонение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</w:t>
            </w:r>
            <w:r w:rsidRPr="00D361E7">
              <w:rPr>
                <w:color w:val="auto"/>
                <w:sz w:val="20"/>
              </w:rPr>
              <w:t xml:space="preserve"> 1,5 </w:t>
            </w:r>
            <w:r w:rsidRPr="00D361E7">
              <w:rPr>
                <w:rFonts w:hint="eastAsia"/>
                <w:color w:val="auto"/>
                <w:sz w:val="20"/>
              </w:rPr>
              <w:t>м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высоты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до</w:t>
            </w:r>
            <w:r w:rsidRPr="00D361E7">
              <w:rPr>
                <w:color w:val="auto"/>
                <w:sz w:val="20"/>
              </w:rPr>
              <w:t xml:space="preserve"> 4 </w:t>
            </w:r>
            <w:r w:rsidRPr="00D361E7">
              <w:rPr>
                <w:rFonts w:hint="eastAsia"/>
                <w:color w:val="auto"/>
                <w:sz w:val="20"/>
              </w:rPr>
              <w:t>мм</w:t>
            </w:r>
            <w:r w:rsidRPr="00D361E7">
              <w:rPr>
                <w:color w:val="auto"/>
                <w:sz w:val="20"/>
              </w:rPr>
              <w:tab/>
            </w:r>
          </w:p>
          <w:p w14:paraId="06E5062D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9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баллов</w:t>
            </w:r>
            <w:r w:rsidRPr="00D361E7">
              <w:rPr>
                <w:color w:val="auto"/>
                <w:sz w:val="20"/>
              </w:rPr>
              <w:t xml:space="preserve"> -</w:t>
            </w:r>
            <w:r w:rsidRPr="00D361E7">
              <w:rPr>
                <w:rFonts w:hint="eastAsia"/>
                <w:color w:val="auto"/>
                <w:sz w:val="20"/>
              </w:rPr>
              <w:t>отклонение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</w:t>
            </w:r>
            <w:r w:rsidRPr="00D361E7">
              <w:rPr>
                <w:color w:val="auto"/>
                <w:sz w:val="20"/>
              </w:rPr>
              <w:t xml:space="preserve"> 1,5 </w:t>
            </w:r>
            <w:r w:rsidRPr="00D361E7">
              <w:rPr>
                <w:rFonts w:hint="eastAsia"/>
                <w:color w:val="auto"/>
                <w:sz w:val="20"/>
              </w:rPr>
              <w:t>м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высоты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до</w:t>
            </w:r>
            <w:r w:rsidRPr="00D361E7">
              <w:rPr>
                <w:color w:val="auto"/>
                <w:sz w:val="20"/>
              </w:rPr>
              <w:t xml:space="preserve"> 5 </w:t>
            </w:r>
            <w:r w:rsidRPr="00D361E7">
              <w:rPr>
                <w:rFonts w:hint="eastAsia"/>
                <w:color w:val="auto"/>
                <w:sz w:val="20"/>
              </w:rPr>
              <w:t>мм</w:t>
            </w:r>
            <w:r w:rsidRPr="00D361E7">
              <w:rPr>
                <w:color w:val="auto"/>
                <w:sz w:val="20"/>
              </w:rPr>
              <w:tab/>
            </w:r>
          </w:p>
          <w:p w14:paraId="1B2A9BA1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</w:rPr>
            </w:pPr>
            <w:r w:rsidRPr="00D361E7">
              <w:rPr>
                <w:color w:val="auto"/>
                <w:sz w:val="20"/>
              </w:rPr>
              <w:lastRenderedPageBreak/>
              <w:t xml:space="preserve">6 </w:t>
            </w:r>
            <w:r w:rsidRPr="00D361E7">
              <w:rPr>
                <w:rFonts w:hint="eastAsia"/>
                <w:color w:val="auto"/>
                <w:sz w:val="20"/>
              </w:rPr>
              <w:t>баллов</w:t>
            </w:r>
            <w:r w:rsidRPr="00D361E7">
              <w:rPr>
                <w:color w:val="auto"/>
                <w:sz w:val="20"/>
              </w:rPr>
              <w:t xml:space="preserve"> -</w:t>
            </w:r>
            <w:r w:rsidRPr="00D361E7">
              <w:rPr>
                <w:rFonts w:hint="eastAsia"/>
                <w:color w:val="auto"/>
                <w:sz w:val="20"/>
              </w:rPr>
              <w:t>отклонение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</w:t>
            </w:r>
            <w:r w:rsidRPr="00D361E7">
              <w:rPr>
                <w:color w:val="auto"/>
                <w:sz w:val="20"/>
              </w:rPr>
              <w:t xml:space="preserve"> 1,5 </w:t>
            </w:r>
            <w:r w:rsidRPr="00D361E7">
              <w:rPr>
                <w:rFonts w:hint="eastAsia"/>
                <w:color w:val="auto"/>
                <w:sz w:val="20"/>
              </w:rPr>
              <w:t>м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высоты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до</w:t>
            </w:r>
            <w:r w:rsidRPr="00D361E7">
              <w:rPr>
                <w:color w:val="auto"/>
                <w:sz w:val="20"/>
              </w:rPr>
              <w:t xml:space="preserve"> 6 </w:t>
            </w:r>
            <w:r w:rsidRPr="00D361E7">
              <w:rPr>
                <w:rFonts w:hint="eastAsia"/>
                <w:color w:val="auto"/>
                <w:sz w:val="20"/>
              </w:rPr>
              <w:t>мм</w:t>
            </w:r>
            <w:r w:rsidRPr="00D361E7">
              <w:rPr>
                <w:color w:val="auto"/>
                <w:sz w:val="20"/>
              </w:rPr>
              <w:tab/>
            </w:r>
          </w:p>
          <w:p w14:paraId="4CA13A91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b/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3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балла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b/>
                <w:color w:val="auto"/>
                <w:sz w:val="20"/>
              </w:rPr>
              <w:t>–</w:t>
            </w:r>
          </w:p>
          <w:p w14:paraId="6050A6AA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</w:rPr>
            </w:pPr>
            <w:r w:rsidRPr="00D361E7">
              <w:rPr>
                <w:rFonts w:hint="eastAsia"/>
                <w:color w:val="auto"/>
                <w:sz w:val="20"/>
              </w:rPr>
              <w:t>отклонение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</w:t>
            </w:r>
            <w:r w:rsidRPr="00D361E7">
              <w:rPr>
                <w:color w:val="auto"/>
                <w:sz w:val="20"/>
              </w:rPr>
              <w:t xml:space="preserve"> 1,5 </w:t>
            </w:r>
            <w:r w:rsidRPr="00D361E7">
              <w:rPr>
                <w:rFonts w:hint="eastAsia"/>
                <w:color w:val="auto"/>
                <w:sz w:val="20"/>
              </w:rPr>
              <w:t>м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высоты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до</w:t>
            </w:r>
            <w:r w:rsidRPr="00D361E7">
              <w:rPr>
                <w:color w:val="auto"/>
                <w:sz w:val="20"/>
              </w:rPr>
              <w:t xml:space="preserve"> 7 </w:t>
            </w:r>
            <w:r w:rsidRPr="00D361E7">
              <w:rPr>
                <w:rFonts w:hint="eastAsia"/>
                <w:color w:val="auto"/>
                <w:sz w:val="20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6A75F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b/>
                <w:color w:val="auto"/>
                <w:sz w:val="20"/>
                <w:szCs w:val="24"/>
                <w:lang w:eastAsia="en-US"/>
              </w:rPr>
            </w:pPr>
            <w:r w:rsidRPr="00D361E7">
              <w:rPr>
                <w:b/>
                <w:color w:val="auto"/>
                <w:sz w:val="20"/>
                <w:szCs w:val="24"/>
                <w:lang w:eastAsia="en-US"/>
              </w:rPr>
              <w:lastRenderedPageBreak/>
              <w:t>Процент выполнения задания за отведенное время:</w:t>
            </w:r>
          </w:p>
          <w:p w14:paraId="2D1F924C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b/>
                <w:color w:val="auto"/>
                <w:sz w:val="20"/>
                <w:szCs w:val="24"/>
                <w:lang w:eastAsia="en-US"/>
              </w:rPr>
            </w:pPr>
          </w:p>
          <w:p w14:paraId="2F3C3C96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10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баллов</w:t>
            </w:r>
            <w:r w:rsidRPr="00D361E7">
              <w:rPr>
                <w:color w:val="auto"/>
                <w:sz w:val="20"/>
              </w:rPr>
              <w:t xml:space="preserve"> -100% </w:t>
            </w:r>
          </w:p>
          <w:p w14:paraId="34ED0B34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8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баллов</w:t>
            </w:r>
            <w:r w:rsidRPr="00D361E7">
              <w:rPr>
                <w:color w:val="auto"/>
                <w:sz w:val="20"/>
              </w:rPr>
              <w:t xml:space="preserve"> - 90%</w:t>
            </w:r>
          </w:p>
          <w:p w14:paraId="04D39306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6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баллов</w:t>
            </w:r>
            <w:r w:rsidRPr="00D361E7">
              <w:rPr>
                <w:color w:val="auto"/>
                <w:sz w:val="20"/>
              </w:rPr>
              <w:t xml:space="preserve"> - 80% </w:t>
            </w:r>
          </w:p>
          <w:p w14:paraId="43BC0B72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4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балла</w:t>
            </w:r>
            <w:r w:rsidRPr="00D361E7">
              <w:rPr>
                <w:color w:val="auto"/>
                <w:sz w:val="20"/>
              </w:rPr>
              <w:t xml:space="preserve"> - 70% </w:t>
            </w:r>
          </w:p>
          <w:p w14:paraId="200FEC15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2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балла</w:t>
            </w:r>
            <w:r w:rsidRPr="00D361E7">
              <w:rPr>
                <w:color w:val="auto"/>
                <w:sz w:val="20"/>
              </w:rPr>
              <w:t xml:space="preserve"> - 60% </w:t>
            </w:r>
          </w:p>
          <w:p w14:paraId="1DE0A90A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9C14" w14:textId="77777777" w:rsidR="00AA3848" w:rsidRPr="00D361E7" w:rsidRDefault="00AA3848" w:rsidP="00F804C0">
            <w:pPr>
              <w:tabs>
                <w:tab w:val="left" w:pos="426"/>
              </w:tabs>
              <w:rPr>
                <w:b/>
                <w:color w:val="auto"/>
                <w:sz w:val="20"/>
              </w:rPr>
            </w:pPr>
            <w:r w:rsidRPr="00D361E7">
              <w:rPr>
                <w:rFonts w:hint="eastAsia"/>
                <w:b/>
                <w:color w:val="auto"/>
                <w:sz w:val="20"/>
              </w:rPr>
              <w:t>Организация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b/>
                <w:color w:val="auto"/>
                <w:sz w:val="20"/>
              </w:rPr>
              <w:t>рабочего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b/>
                <w:color w:val="auto"/>
                <w:sz w:val="20"/>
              </w:rPr>
              <w:t>места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</w:p>
          <w:p w14:paraId="748D94FD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color w:val="auto"/>
                <w:sz w:val="20"/>
              </w:rPr>
              <w:t>(</w:t>
            </w:r>
            <w:r w:rsidRPr="00D361E7">
              <w:rPr>
                <w:rFonts w:hint="eastAsia"/>
                <w:color w:val="auto"/>
                <w:sz w:val="20"/>
              </w:rPr>
              <w:t>Ручные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инструменты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и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приспособления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должны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быть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в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исправном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состоянии</w:t>
            </w:r>
            <w:r w:rsidRPr="00D361E7">
              <w:rPr>
                <w:color w:val="auto"/>
                <w:sz w:val="20"/>
              </w:rPr>
              <w:t xml:space="preserve">, </w:t>
            </w:r>
            <w:r w:rsidRPr="00D361E7">
              <w:rPr>
                <w:rFonts w:hint="eastAsia"/>
                <w:color w:val="auto"/>
                <w:sz w:val="20"/>
              </w:rPr>
              <w:t>соответствовать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характеру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и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требованиям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выполняемой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работы</w:t>
            </w:r>
            <w:r w:rsidRPr="00D361E7">
              <w:rPr>
                <w:color w:val="auto"/>
                <w:sz w:val="20"/>
              </w:rPr>
              <w:t>.</w:t>
            </w:r>
          </w:p>
          <w:p w14:paraId="7699930F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rFonts w:hint="eastAsia"/>
                <w:color w:val="auto"/>
                <w:sz w:val="20"/>
              </w:rPr>
              <w:t>Рациональное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использование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материала</w:t>
            </w:r>
            <w:r w:rsidRPr="00D361E7">
              <w:rPr>
                <w:color w:val="auto"/>
                <w:sz w:val="20"/>
              </w:rPr>
              <w:t xml:space="preserve">, </w:t>
            </w:r>
            <w:r w:rsidRPr="00D361E7">
              <w:rPr>
                <w:rFonts w:hint="eastAsia"/>
                <w:color w:val="auto"/>
                <w:sz w:val="20"/>
              </w:rPr>
              <w:t>инструментов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и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приспособлений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рабочем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месте</w:t>
            </w:r>
            <w:r w:rsidRPr="00D361E7">
              <w:rPr>
                <w:color w:val="auto"/>
                <w:sz w:val="20"/>
              </w:rPr>
              <w:t>.)</w:t>
            </w:r>
          </w:p>
          <w:p w14:paraId="7CABAF0A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</w:p>
          <w:p w14:paraId="616717EE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5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баллов</w:t>
            </w:r>
            <w:r w:rsidRPr="00D361E7">
              <w:rPr>
                <w:color w:val="auto"/>
                <w:sz w:val="20"/>
              </w:rPr>
              <w:t xml:space="preserve"> - </w:t>
            </w:r>
            <w:r w:rsidRPr="00D361E7">
              <w:rPr>
                <w:rFonts w:hint="eastAsia"/>
                <w:color w:val="auto"/>
                <w:sz w:val="20"/>
              </w:rPr>
              <w:t>без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нарушений</w:t>
            </w:r>
          </w:p>
          <w:p w14:paraId="4B0DE4B2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4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балла</w:t>
            </w:r>
            <w:r w:rsidRPr="00D361E7">
              <w:rPr>
                <w:color w:val="auto"/>
                <w:sz w:val="20"/>
              </w:rPr>
              <w:t xml:space="preserve">- </w:t>
            </w:r>
            <w:r w:rsidRPr="00D361E7">
              <w:rPr>
                <w:rFonts w:hint="eastAsia"/>
                <w:color w:val="auto"/>
                <w:sz w:val="20"/>
              </w:rPr>
              <w:t>одно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нарушение</w:t>
            </w:r>
          </w:p>
          <w:p w14:paraId="6F0B5555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3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балла</w:t>
            </w:r>
            <w:r w:rsidRPr="00D361E7">
              <w:rPr>
                <w:color w:val="auto"/>
                <w:sz w:val="20"/>
              </w:rPr>
              <w:t xml:space="preserve"> -</w:t>
            </w:r>
            <w:r w:rsidRPr="00D361E7">
              <w:rPr>
                <w:rFonts w:hint="eastAsia"/>
                <w:color w:val="auto"/>
                <w:sz w:val="20"/>
              </w:rPr>
              <w:t>два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нарушения</w:t>
            </w:r>
            <w:r w:rsidRPr="00D361E7">
              <w:rPr>
                <w:color w:val="auto"/>
                <w:sz w:val="20"/>
              </w:rPr>
              <w:tab/>
            </w:r>
          </w:p>
          <w:p w14:paraId="20D58176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lastRenderedPageBreak/>
              <w:t xml:space="preserve">2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балла</w:t>
            </w:r>
            <w:r w:rsidRPr="00D361E7">
              <w:rPr>
                <w:color w:val="auto"/>
                <w:sz w:val="20"/>
              </w:rPr>
              <w:t xml:space="preserve">- </w:t>
            </w:r>
            <w:r w:rsidRPr="00D361E7">
              <w:rPr>
                <w:rFonts w:hint="eastAsia"/>
                <w:color w:val="auto"/>
                <w:sz w:val="20"/>
              </w:rPr>
              <w:t>три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нарушения</w:t>
            </w:r>
            <w:r w:rsidRPr="00D361E7">
              <w:rPr>
                <w:color w:val="auto"/>
                <w:sz w:val="20"/>
              </w:rPr>
              <w:t xml:space="preserve"> </w:t>
            </w:r>
          </w:p>
          <w:p w14:paraId="39D44EC7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</w:rPr>
            </w:pPr>
            <w:r w:rsidRPr="00D361E7">
              <w:rPr>
                <w:b/>
                <w:color w:val="auto"/>
                <w:sz w:val="20"/>
              </w:rPr>
              <w:t xml:space="preserve">1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–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более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трех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F0A00" w14:textId="77777777" w:rsidR="00AA3848" w:rsidRPr="00D361E7" w:rsidRDefault="00AA3848" w:rsidP="00F804C0">
            <w:pPr>
              <w:tabs>
                <w:tab w:val="left" w:pos="426"/>
              </w:tabs>
              <w:rPr>
                <w:b/>
                <w:color w:val="auto"/>
                <w:sz w:val="20"/>
              </w:rPr>
            </w:pPr>
            <w:r w:rsidRPr="00D361E7">
              <w:rPr>
                <w:rFonts w:hint="eastAsia"/>
                <w:b/>
                <w:color w:val="auto"/>
                <w:sz w:val="20"/>
              </w:rPr>
              <w:lastRenderedPageBreak/>
              <w:t>Соблюдение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b/>
                <w:color w:val="auto"/>
                <w:sz w:val="20"/>
              </w:rPr>
              <w:t>технологической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b/>
                <w:color w:val="auto"/>
                <w:sz w:val="20"/>
              </w:rPr>
              <w:t>последовательности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b/>
                <w:color w:val="auto"/>
                <w:sz w:val="20"/>
              </w:rPr>
              <w:t>работ</w:t>
            </w:r>
            <w:r w:rsidRPr="00D361E7">
              <w:rPr>
                <w:b/>
                <w:color w:val="auto"/>
                <w:sz w:val="20"/>
              </w:rPr>
              <w:t>:</w:t>
            </w:r>
          </w:p>
          <w:p w14:paraId="278F7672" w14:textId="77777777" w:rsidR="00AA3848" w:rsidRPr="00D361E7" w:rsidRDefault="00AA3848" w:rsidP="00F804C0">
            <w:pPr>
              <w:tabs>
                <w:tab w:val="left" w:pos="426"/>
              </w:tabs>
              <w:rPr>
                <w:b/>
                <w:color w:val="auto"/>
                <w:sz w:val="20"/>
              </w:rPr>
            </w:pPr>
          </w:p>
          <w:p w14:paraId="45BFC217" w14:textId="77777777" w:rsidR="00AA3848" w:rsidRPr="00D361E7" w:rsidRDefault="00AA3848" w:rsidP="00F804C0">
            <w:pPr>
              <w:tabs>
                <w:tab w:val="left" w:pos="426"/>
              </w:tabs>
              <w:rPr>
                <w:b/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5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баллов</w:t>
            </w:r>
          </w:p>
          <w:p w14:paraId="6885BB8D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color w:val="auto"/>
                <w:sz w:val="20"/>
              </w:rPr>
              <w:t>-</w:t>
            </w:r>
            <w:r w:rsidRPr="00D361E7">
              <w:rPr>
                <w:rFonts w:hint="eastAsia"/>
                <w:color w:val="auto"/>
                <w:sz w:val="20"/>
              </w:rPr>
              <w:t>без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нарушений</w:t>
            </w:r>
          </w:p>
          <w:p w14:paraId="6D791033" w14:textId="77777777" w:rsidR="00AA3848" w:rsidRPr="00D361E7" w:rsidRDefault="00AA3848" w:rsidP="00F804C0">
            <w:pPr>
              <w:tabs>
                <w:tab w:val="left" w:pos="426"/>
              </w:tabs>
              <w:rPr>
                <w:b/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4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балла</w:t>
            </w:r>
            <w:r w:rsidRPr="00D361E7">
              <w:rPr>
                <w:b/>
                <w:color w:val="auto"/>
                <w:sz w:val="20"/>
              </w:rPr>
              <w:t>-</w:t>
            </w:r>
            <w:r w:rsidRPr="00D361E7">
              <w:rPr>
                <w:rFonts w:hint="eastAsia"/>
                <w:color w:val="auto"/>
                <w:sz w:val="20"/>
              </w:rPr>
              <w:t>одно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нарушение</w:t>
            </w:r>
          </w:p>
          <w:p w14:paraId="586F57A8" w14:textId="77777777" w:rsidR="00AA3848" w:rsidRPr="00D361E7" w:rsidRDefault="00AA3848" w:rsidP="00F804C0">
            <w:pPr>
              <w:tabs>
                <w:tab w:val="left" w:pos="426"/>
              </w:tabs>
              <w:rPr>
                <w:b/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3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балла</w:t>
            </w:r>
            <w:r w:rsidRPr="00D361E7">
              <w:rPr>
                <w:b/>
                <w:color w:val="auto"/>
                <w:sz w:val="20"/>
              </w:rPr>
              <w:t>-</w:t>
            </w:r>
            <w:r w:rsidRPr="00D361E7">
              <w:rPr>
                <w:rFonts w:hint="eastAsia"/>
                <w:color w:val="auto"/>
                <w:sz w:val="20"/>
              </w:rPr>
              <w:t>два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нарушения</w:t>
            </w:r>
          </w:p>
          <w:p w14:paraId="4282ADDC" w14:textId="77777777" w:rsidR="00AA3848" w:rsidRPr="00D361E7" w:rsidRDefault="00AA3848" w:rsidP="00F804C0">
            <w:pPr>
              <w:tabs>
                <w:tab w:val="left" w:pos="426"/>
              </w:tabs>
              <w:rPr>
                <w:b/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2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балла</w:t>
            </w:r>
            <w:r w:rsidRPr="00D361E7">
              <w:rPr>
                <w:b/>
                <w:color w:val="auto"/>
                <w:sz w:val="20"/>
              </w:rPr>
              <w:t xml:space="preserve"> -</w:t>
            </w:r>
            <w:r w:rsidRPr="00D361E7">
              <w:rPr>
                <w:rFonts w:hint="eastAsia"/>
                <w:color w:val="auto"/>
                <w:sz w:val="20"/>
              </w:rPr>
              <w:t>три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нарушения</w:t>
            </w:r>
          </w:p>
          <w:p w14:paraId="2A54A4FE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1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</w:t>
            </w:r>
            <w:r w:rsidRPr="00D361E7">
              <w:rPr>
                <w:b/>
                <w:color w:val="auto"/>
                <w:sz w:val="20"/>
              </w:rPr>
              <w:t>-</w:t>
            </w:r>
            <w:r w:rsidRPr="00D361E7">
              <w:rPr>
                <w:rFonts w:hint="eastAsia"/>
                <w:color w:val="auto"/>
                <w:sz w:val="20"/>
              </w:rPr>
              <w:t>более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трех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нарушений</w:t>
            </w:r>
          </w:p>
          <w:p w14:paraId="0C4A7679" w14:textId="77777777" w:rsidR="00AA3848" w:rsidRPr="00D361E7" w:rsidRDefault="00AA3848" w:rsidP="00F804C0">
            <w:pPr>
              <w:tabs>
                <w:tab w:val="left" w:pos="426"/>
              </w:tabs>
              <w:rPr>
                <w:b/>
                <w:color w:val="auto"/>
              </w:rPr>
            </w:pPr>
            <w:r w:rsidRPr="00D361E7">
              <w:rPr>
                <w:b/>
                <w:color w:val="auto"/>
                <w:sz w:val="20"/>
              </w:rPr>
              <w:t xml:space="preserve">0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баллов</w:t>
            </w:r>
            <w:r w:rsidRPr="00D361E7">
              <w:rPr>
                <w:b/>
                <w:color w:val="auto"/>
                <w:sz w:val="20"/>
              </w:rPr>
              <w:t>-</w:t>
            </w:r>
            <w:r w:rsidRPr="00D361E7">
              <w:rPr>
                <w:rFonts w:hint="eastAsia"/>
                <w:color w:val="auto"/>
                <w:sz w:val="20"/>
              </w:rPr>
              <w:t>невыполнение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технического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задания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FBD67" w14:textId="77777777" w:rsidR="00AA3848" w:rsidRPr="00D361E7" w:rsidRDefault="00AA3848" w:rsidP="00F804C0">
            <w:pPr>
              <w:tabs>
                <w:tab w:val="left" w:pos="426"/>
              </w:tabs>
              <w:rPr>
                <w:b/>
                <w:color w:val="auto"/>
                <w:sz w:val="20"/>
              </w:rPr>
            </w:pPr>
            <w:r w:rsidRPr="00D361E7">
              <w:rPr>
                <w:rFonts w:hint="eastAsia"/>
                <w:b/>
                <w:color w:val="auto"/>
                <w:sz w:val="20"/>
              </w:rPr>
              <w:t>Соблюдение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b/>
                <w:color w:val="auto"/>
                <w:sz w:val="20"/>
              </w:rPr>
              <w:t>условий</w:t>
            </w:r>
            <w:r w:rsidRPr="00D361E7">
              <w:rPr>
                <w:b/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b/>
                <w:color w:val="auto"/>
                <w:sz w:val="20"/>
              </w:rPr>
              <w:t>труда</w:t>
            </w:r>
          </w:p>
          <w:p w14:paraId="3401C9CC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color w:val="auto"/>
                <w:sz w:val="20"/>
              </w:rPr>
              <w:t>(</w:t>
            </w:r>
            <w:r w:rsidRPr="00D361E7">
              <w:rPr>
                <w:rFonts w:hint="eastAsia"/>
                <w:color w:val="auto"/>
                <w:sz w:val="20"/>
              </w:rPr>
              <w:t>наличие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спецодежды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и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средств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защиты</w:t>
            </w:r>
            <w:r w:rsidRPr="00D361E7">
              <w:rPr>
                <w:color w:val="auto"/>
                <w:sz w:val="20"/>
              </w:rPr>
              <w:t>,</w:t>
            </w:r>
          </w:p>
          <w:p w14:paraId="43A7657C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rFonts w:hint="eastAsia"/>
                <w:color w:val="auto"/>
                <w:sz w:val="20"/>
              </w:rPr>
              <w:t>правильное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обращение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с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инструментом</w:t>
            </w:r>
            <w:r w:rsidRPr="00D361E7">
              <w:rPr>
                <w:color w:val="auto"/>
                <w:sz w:val="20"/>
              </w:rPr>
              <w:t>)</w:t>
            </w:r>
          </w:p>
          <w:p w14:paraId="07ED1FBD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</w:p>
          <w:p w14:paraId="2EE75966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5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баллов</w:t>
            </w:r>
            <w:r w:rsidRPr="00D361E7">
              <w:rPr>
                <w:color w:val="auto"/>
                <w:sz w:val="20"/>
              </w:rPr>
              <w:t xml:space="preserve">- </w:t>
            </w:r>
            <w:r w:rsidRPr="00D361E7">
              <w:rPr>
                <w:rFonts w:hint="eastAsia"/>
                <w:color w:val="auto"/>
                <w:sz w:val="20"/>
              </w:rPr>
              <w:t>без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нарушений</w:t>
            </w:r>
          </w:p>
          <w:p w14:paraId="7C5D5952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4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балла</w:t>
            </w:r>
            <w:r w:rsidRPr="00D361E7">
              <w:rPr>
                <w:color w:val="auto"/>
                <w:sz w:val="20"/>
              </w:rPr>
              <w:t xml:space="preserve">- </w:t>
            </w:r>
            <w:r w:rsidRPr="00D361E7">
              <w:rPr>
                <w:rFonts w:hint="eastAsia"/>
                <w:color w:val="auto"/>
                <w:sz w:val="20"/>
              </w:rPr>
              <w:t>одно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нарушение</w:t>
            </w:r>
          </w:p>
          <w:p w14:paraId="243892A1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3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балла</w:t>
            </w:r>
            <w:r w:rsidRPr="00D361E7">
              <w:rPr>
                <w:color w:val="auto"/>
                <w:sz w:val="20"/>
              </w:rPr>
              <w:t xml:space="preserve">- </w:t>
            </w:r>
            <w:r w:rsidRPr="00D361E7">
              <w:rPr>
                <w:rFonts w:hint="eastAsia"/>
                <w:color w:val="auto"/>
                <w:sz w:val="20"/>
              </w:rPr>
              <w:t>два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нарушения</w:t>
            </w:r>
            <w:r w:rsidRPr="00D361E7">
              <w:rPr>
                <w:color w:val="auto"/>
                <w:sz w:val="20"/>
              </w:rPr>
              <w:tab/>
            </w:r>
          </w:p>
          <w:p w14:paraId="295DFD70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2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балла</w:t>
            </w:r>
            <w:r w:rsidRPr="00D361E7">
              <w:rPr>
                <w:color w:val="auto"/>
                <w:sz w:val="20"/>
              </w:rPr>
              <w:t xml:space="preserve"> - </w:t>
            </w:r>
            <w:r w:rsidRPr="00D361E7">
              <w:rPr>
                <w:rFonts w:hint="eastAsia"/>
                <w:color w:val="auto"/>
                <w:sz w:val="20"/>
              </w:rPr>
              <w:t>три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нарушения</w:t>
            </w:r>
          </w:p>
          <w:p w14:paraId="15D06817" w14:textId="77777777" w:rsidR="00AA3848" w:rsidRPr="00D361E7" w:rsidRDefault="00AA3848" w:rsidP="00F804C0">
            <w:pPr>
              <w:tabs>
                <w:tab w:val="left" w:pos="426"/>
              </w:tabs>
              <w:rPr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t xml:space="preserve">1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</w:t>
            </w:r>
            <w:r w:rsidRPr="00D361E7">
              <w:rPr>
                <w:color w:val="auto"/>
                <w:sz w:val="20"/>
              </w:rPr>
              <w:t xml:space="preserve"> - </w:t>
            </w:r>
            <w:r w:rsidRPr="00D361E7">
              <w:rPr>
                <w:rFonts w:hint="eastAsia"/>
                <w:color w:val="auto"/>
                <w:sz w:val="20"/>
              </w:rPr>
              <w:t>более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трех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нарушений</w:t>
            </w:r>
          </w:p>
          <w:p w14:paraId="7735E8E2" w14:textId="77777777" w:rsidR="00AA3848" w:rsidRPr="00D361E7" w:rsidRDefault="00AA3848" w:rsidP="00F804C0">
            <w:pPr>
              <w:tabs>
                <w:tab w:val="left" w:pos="426"/>
              </w:tabs>
              <w:rPr>
                <w:b/>
                <w:color w:val="auto"/>
                <w:sz w:val="20"/>
              </w:rPr>
            </w:pPr>
            <w:r w:rsidRPr="00D361E7">
              <w:rPr>
                <w:b/>
                <w:color w:val="auto"/>
                <w:sz w:val="20"/>
              </w:rPr>
              <w:lastRenderedPageBreak/>
              <w:t xml:space="preserve">0 </w:t>
            </w:r>
            <w:r w:rsidRPr="00D361E7">
              <w:rPr>
                <w:rFonts w:hint="eastAsia"/>
                <w:b/>
                <w:color w:val="auto"/>
                <w:sz w:val="20"/>
              </w:rPr>
              <w:t>баллов</w:t>
            </w:r>
            <w:r w:rsidRPr="00D361E7">
              <w:rPr>
                <w:b/>
                <w:color w:val="auto"/>
                <w:sz w:val="20"/>
              </w:rPr>
              <w:t xml:space="preserve"> - </w:t>
            </w:r>
            <w:r w:rsidRPr="00D361E7">
              <w:rPr>
                <w:rFonts w:hint="eastAsia"/>
                <w:color w:val="auto"/>
                <w:sz w:val="20"/>
              </w:rPr>
              <w:t>полное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несоблюдение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условий</w:t>
            </w:r>
            <w:r w:rsidRPr="00D361E7">
              <w:rPr>
                <w:color w:val="auto"/>
                <w:sz w:val="20"/>
              </w:rPr>
              <w:t xml:space="preserve"> </w:t>
            </w:r>
            <w:r w:rsidRPr="00D361E7">
              <w:rPr>
                <w:rFonts w:hint="eastAsia"/>
                <w:color w:val="auto"/>
                <w:sz w:val="20"/>
              </w:rPr>
              <w:t>труда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1E96" w14:textId="77777777" w:rsidR="00AA3848" w:rsidRPr="00D361E7" w:rsidRDefault="00AA3848" w:rsidP="00F804C0">
            <w:pPr>
              <w:tabs>
                <w:tab w:val="left" w:pos="426"/>
              </w:tabs>
              <w:jc w:val="both"/>
              <w:rPr>
                <w:color w:val="auto"/>
                <w:sz w:val="20"/>
              </w:rPr>
            </w:pPr>
            <w:r w:rsidRPr="00D361E7">
              <w:rPr>
                <w:color w:val="auto"/>
                <w:sz w:val="20"/>
              </w:rPr>
              <w:lastRenderedPageBreak/>
              <w:t>Итоговый балл</w:t>
            </w:r>
          </w:p>
        </w:tc>
      </w:tr>
      <w:tr w:rsidR="00AA3848" w:rsidRPr="00D361E7" w14:paraId="383E5533" w14:textId="77777777" w:rsidTr="00F804C0">
        <w:trPr>
          <w:trHeight w:val="22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B9B60" w14:textId="77777777" w:rsidR="00AA3848" w:rsidRPr="00D361E7" w:rsidRDefault="00AA3848" w:rsidP="00F804C0">
            <w:pPr>
              <w:rPr>
                <w:color w:val="auto"/>
              </w:rPr>
            </w:pPr>
            <w:r w:rsidRPr="00D361E7">
              <w:rPr>
                <w:color w:val="auto"/>
                <w:sz w:val="20"/>
              </w:rPr>
              <w:t>№ 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4A664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00F2F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7B82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5E03F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8CFAB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3937C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DD703" w14:textId="77777777" w:rsidR="00AA3848" w:rsidRPr="00D361E7" w:rsidRDefault="00AA3848" w:rsidP="00F804C0">
            <w:pPr>
              <w:rPr>
                <w:color w:val="auto"/>
              </w:rPr>
            </w:pPr>
          </w:p>
        </w:tc>
      </w:tr>
      <w:tr w:rsidR="00AA3848" w:rsidRPr="00D361E7" w14:paraId="1560B50A" w14:textId="77777777" w:rsidTr="00F804C0">
        <w:trPr>
          <w:trHeight w:val="22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74777" w14:textId="77777777" w:rsidR="00AA3848" w:rsidRPr="00D361E7" w:rsidRDefault="00AA3848" w:rsidP="00F804C0">
            <w:pPr>
              <w:rPr>
                <w:color w:val="auto"/>
              </w:rPr>
            </w:pPr>
            <w:r w:rsidRPr="00D361E7">
              <w:rPr>
                <w:color w:val="auto"/>
                <w:sz w:val="20"/>
              </w:rPr>
              <w:t>№ 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D7414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AE08F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597C0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B9DBC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EE7DF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24728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87A6" w14:textId="77777777" w:rsidR="00AA3848" w:rsidRPr="00D361E7" w:rsidRDefault="00AA3848" w:rsidP="00F804C0">
            <w:pPr>
              <w:rPr>
                <w:color w:val="auto"/>
              </w:rPr>
            </w:pPr>
          </w:p>
        </w:tc>
      </w:tr>
      <w:tr w:rsidR="00AA3848" w:rsidRPr="00D361E7" w14:paraId="6BF516C9" w14:textId="77777777" w:rsidTr="00F804C0">
        <w:trPr>
          <w:trHeight w:val="22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DF56C" w14:textId="77777777" w:rsidR="00AA3848" w:rsidRPr="00D361E7" w:rsidRDefault="00AA3848" w:rsidP="00F804C0">
            <w:pPr>
              <w:rPr>
                <w:color w:val="auto"/>
                <w:sz w:val="20"/>
              </w:rPr>
            </w:pPr>
            <w:r w:rsidRPr="00D361E7">
              <w:rPr>
                <w:color w:val="auto"/>
                <w:sz w:val="20"/>
              </w:rPr>
              <w:t>№ 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CF595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61FE8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2EBC2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B61A6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CD90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3BFE4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5589C" w14:textId="77777777" w:rsidR="00AA3848" w:rsidRPr="00D361E7" w:rsidRDefault="00AA3848" w:rsidP="00F804C0">
            <w:pPr>
              <w:rPr>
                <w:color w:val="auto"/>
              </w:rPr>
            </w:pPr>
          </w:p>
        </w:tc>
      </w:tr>
      <w:tr w:rsidR="00AA3848" w:rsidRPr="00D361E7" w14:paraId="6559F2CD" w14:textId="77777777" w:rsidTr="00F804C0">
        <w:trPr>
          <w:trHeight w:val="22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80D1D" w14:textId="77777777" w:rsidR="00AA3848" w:rsidRPr="00D361E7" w:rsidRDefault="00AA3848" w:rsidP="00F804C0">
            <w:pPr>
              <w:rPr>
                <w:color w:val="auto"/>
                <w:sz w:val="20"/>
              </w:rPr>
            </w:pPr>
            <w:r w:rsidRPr="00D361E7">
              <w:rPr>
                <w:color w:val="auto"/>
                <w:sz w:val="20"/>
              </w:rPr>
              <w:t>№ 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BE12E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AA524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DFA45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6F8A4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D98AD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6EA4F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79AC9" w14:textId="77777777" w:rsidR="00AA3848" w:rsidRPr="00D361E7" w:rsidRDefault="00AA3848" w:rsidP="00F804C0">
            <w:pPr>
              <w:rPr>
                <w:color w:val="auto"/>
              </w:rPr>
            </w:pPr>
          </w:p>
        </w:tc>
      </w:tr>
      <w:tr w:rsidR="00AA3848" w:rsidRPr="00D361E7" w14:paraId="30BBD24E" w14:textId="77777777" w:rsidTr="00F804C0">
        <w:trPr>
          <w:trHeight w:val="22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7DE3" w14:textId="77777777" w:rsidR="00AA3848" w:rsidRPr="00D361E7" w:rsidRDefault="00AA3848" w:rsidP="00F804C0">
            <w:pPr>
              <w:rPr>
                <w:color w:val="auto"/>
                <w:sz w:val="20"/>
              </w:rPr>
            </w:pPr>
            <w:r w:rsidRPr="00D361E7">
              <w:rPr>
                <w:color w:val="auto"/>
                <w:sz w:val="20"/>
              </w:rPr>
              <w:t>№ 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E3804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7E764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4BD92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96680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E1BE2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8FB5" w14:textId="77777777" w:rsidR="00AA3848" w:rsidRPr="00D361E7" w:rsidRDefault="00AA3848" w:rsidP="00F804C0">
            <w:pPr>
              <w:rPr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5EE17" w14:textId="77777777" w:rsidR="00AA3848" w:rsidRPr="00D361E7" w:rsidRDefault="00AA3848" w:rsidP="00F804C0">
            <w:pPr>
              <w:rPr>
                <w:color w:val="auto"/>
              </w:rPr>
            </w:pPr>
          </w:p>
        </w:tc>
      </w:tr>
    </w:tbl>
    <w:p w14:paraId="307FCE2F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2159E5E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26945F5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BAD7843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8EB54EB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7259D28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  <w:sectPr w:rsidR="00AA3848" w:rsidRPr="00D361E7" w:rsidSect="00D361E7">
          <w:pgSz w:w="16840" w:h="11910" w:orient="landscape"/>
          <w:pgMar w:top="1531" w:right="1060" w:bottom="851" w:left="993" w:header="720" w:footer="720" w:gutter="0"/>
          <w:cols w:space="720"/>
          <w:titlePg/>
          <w:docGrid w:linePitch="326"/>
        </w:sectPr>
      </w:pPr>
    </w:p>
    <w:p w14:paraId="690ABC94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lastRenderedPageBreak/>
        <w:t>Приложение 6</w:t>
      </w:r>
    </w:p>
    <w:p w14:paraId="5BF16AAE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к Положению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о конкурсе профессионального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br/>
        <w:t xml:space="preserve">мастерства «Лучший по профессии» </w:t>
      </w:r>
    </w:p>
    <w:p w14:paraId="57968B26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в номинации «Лучший плиточник-облицовщик-2025»</w:t>
      </w:r>
    </w:p>
    <w:p w14:paraId="456506E6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4FC67414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СВОДНАЯ (оценочная) ведомость</w:t>
      </w:r>
    </w:p>
    <w:p w14:paraId="0B600AE5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результатов выполнения конкурсных заданий</w:t>
      </w:r>
    </w:p>
    <w:p w14:paraId="7E8EAEAE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(теоретического и практического) участниками Конкурса</w:t>
      </w:r>
    </w:p>
    <w:p w14:paraId="42D051F5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профессионального мастерства</w:t>
      </w:r>
    </w:p>
    <w:p w14:paraId="4CE4EA83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в номинации «Лучший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плиточник-облицовщик-2025</w:t>
      </w:r>
      <w:r w:rsidRPr="00D361E7">
        <w:rPr>
          <w:rFonts w:ascii="Times New Roman" w:hAnsi="Times New Roman"/>
          <w:color w:val="auto"/>
          <w:sz w:val="28"/>
          <w:szCs w:val="28"/>
        </w:rPr>
        <w:t>»</w:t>
      </w:r>
    </w:p>
    <w:p w14:paraId="05057A83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TableNormal121"/>
        <w:tblW w:w="97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1388"/>
        <w:gridCol w:w="2551"/>
        <w:gridCol w:w="1418"/>
        <w:gridCol w:w="1418"/>
        <w:gridCol w:w="1417"/>
        <w:gridCol w:w="992"/>
      </w:tblGrid>
      <w:tr w:rsidR="00AA3848" w:rsidRPr="00D361E7" w14:paraId="6F6A747C" w14:textId="77777777" w:rsidTr="00F804C0">
        <w:trPr>
          <w:trHeight w:val="7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99BAD" w14:textId="77777777" w:rsidR="00AA3848" w:rsidRPr="00D361E7" w:rsidRDefault="00AA3848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№ п/п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61C81" w14:textId="77777777" w:rsidR="00AA3848" w:rsidRPr="00D361E7" w:rsidRDefault="00AA3848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 xml:space="preserve">№ участника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66D7" w14:textId="77777777" w:rsidR="00AA3848" w:rsidRPr="00D361E7" w:rsidRDefault="00AA3848" w:rsidP="00F804C0">
            <w:pPr>
              <w:jc w:val="center"/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ФИО участника конкурса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281D" w14:textId="77777777" w:rsidR="00AA3848" w:rsidRPr="00D361E7" w:rsidRDefault="00AA3848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Теория (количество баллов)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DAA7E" w14:textId="77777777" w:rsidR="00AA3848" w:rsidRPr="00D361E7" w:rsidRDefault="00AA3848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Практика (количество баллов)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261F7" w14:textId="77777777" w:rsidR="00AA3848" w:rsidRPr="00D361E7" w:rsidRDefault="00AA3848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Общее количество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5116D" w14:textId="77777777" w:rsidR="00AA3848" w:rsidRPr="00D361E7" w:rsidRDefault="00AA3848" w:rsidP="00F804C0">
            <w:pPr>
              <w:jc w:val="center"/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b/>
                <w:bCs/>
                <w:color w:val="auto"/>
                <w:sz w:val="22"/>
                <w:szCs w:val="22"/>
                <w:u w:color="000000"/>
              </w:rPr>
              <w:t>Место</w:t>
            </w:r>
          </w:p>
        </w:tc>
      </w:tr>
      <w:tr w:rsidR="00AA3848" w:rsidRPr="00D361E7" w14:paraId="786E4C1E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BCD8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1.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097CA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FABF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F4D79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BFDDD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6D823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E69D0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  <w:tr w:rsidR="00AA3848" w:rsidRPr="00D361E7" w14:paraId="29382819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B08E5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2.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058B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82DB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EF1D7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07641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5A1CF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6853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  <w:tr w:rsidR="00AA3848" w:rsidRPr="00D361E7" w14:paraId="466FD3EE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708CB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3.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9390D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7160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05EEC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63EB4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0575B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2157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  <w:tr w:rsidR="00AA3848" w:rsidRPr="00D361E7" w14:paraId="177016C1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23CAF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4.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EDCA3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5BF7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BEB38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BB10B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3A37A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46CE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  <w:tr w:rsidR="00AA3848" w:rsidRPr="00D361E7" w14:paraId="1C7070A4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5B800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  <w:r w:rsidRPr="00D361E7">
              <w:rPr>
                <w:rFonts w:ascii="Times New Roman" w:eastAsia="Arial Unicode MS" w:hAnsi="Times New Roman" w:cs="Arial Unicode MS"/>
                <w:color w:val="auto"/>
                <w:sz w:val="22"/>
                <w:szCs w:val="22"/>
                <w:u w:color="000000"/>
              </w:rPr>
              <w:t>5.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0BDF1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91ED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226F6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D7A7E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066C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01E1F" w14:textId="77777777" w:rsidR="00AA3848" w:rsidRPr="00D361E7" w:rsidRDefault="00AA3848" w:rsidP="00F804C0">
            <w:pPr>
              <w:rPr>
                <w:rFonts w:ascii="Times New Roman" w:eastAsia="Arial Unicode MS" w:hAnsi="Times New Roman" w:cs="Arial Unicode MS"/>
                <w:color w:val="auto"/>
                <w:szCs w:val="24"/>
                <w:u w:color="000000"/>
              </w:rPr>
            </w:pPr>
          </w:p>
        </w:tc>
      </w:tr>
    </w:tbl>
    <w:p w14:paraId="209E1434" w14:textId="77777777" w:rsidR="00AA3848" w:rsidRPr="00D361E7" w:rsidRDefault="00AA3848" w:rsidP="00AA3848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Arial Unicode MS" w:hAnsi="Times New Roman" w:cs="Arial Unicode MS"/>
          <w:color w:val="auto"/>
          <w:sz w:val="20"/>
          <w:u w:color="000000"/>
          <w:bdr w:val="nil"/>
        </w:rPr>
      </w:pPr>
    </w:p>
    <w:p w14:paraId="6B79D373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BB1C456" w14:textId="77777777" w:rsidR="00AA3848" w:rsidRPr="00D361E7" w:rsidRDefault="00AA3848" w:rsidP="00AA3848">
      <w:pP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</w:rPr>
      </w:pPr>
    </w:p>
    <w:p w14:paraId="2DC5DDE7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Председатель конкурсной комиссии:</w:t>
      </w:r>
    </w:p>
    <w:p w14:paraId="1ADEA569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___________         _______________</w:t>
      </w:r>
      <w:proofErr w:type="gramStart"/>
      <w:r w:rsidRPr="00D361E7">
        <w:rPr>
          <w:rFonts w:ascii="Times New Roman" w:hAnsi="Times New Roman"/>
          <w:color w:val="auto"/>
          <w:szCs w:val="24"/>
        </w:rPr>
        <w:t>_  (</w:t>
      </w:r>
      <w:proofErr w:type="gramEnd"/>
      <w:r w:rsidRPr="00D361E7">
        <w:rPr>
          <w:rFonts w:ascii="Times New Roman" w:hAnsi="Times New Roman"/>
          <w:color w:val="auto"/>
          <w:szCs w:val="24"/>
        </w:rPr>
        <w:t xml:space="preserve">выбирается из числа членов конкурсной комиссии)      </w:t>
      </w:r>
    </w:p>
    <w:p w14:paraId="6A7C735A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 w:val="20"/>
        </w:rPr>
      </w:pPr>
      <w:r w:rsidRPr="00D361E7">
        <w:rPr>
          <w:rFonts w:ascii="Times New Roman" w:hAnsi="Times New Roman"/>
          <w:color w:val="auto"/>
          <w:sz w:val="20"/>
        </w:rPr>
        <w:t>(</w:t>
      </w:r>
      <w:proofErr w:type="gramStart"/>
      <w:r w:rsidRPr="00D361E7">
        <w:rPr>
          <w:rFonts w:ascii="Times New Roman" w:hAnsi="Times New Roman"/>
          <w:color w:val="auto"/>
          <w:sz w:val="20"/>
        </w:rPr>
        <w:t xml:space="preserve">подпись)   </w:t>
      </w:r>
      <w:proofErr w:type="gramEnd"/>
      <w:r w:rsidRPr="00D361E7">
        <w:rPr>
          <w:rFonts w:ascii="Times New Roman" w:hAnsi="Times New Roman"/>
          <w:color w:val="auto"/>
          <w:sz w:val="20"/>
        </w:rPr>
        <w:t xml:space="preserve">                              (ФИО)</w:t>
      </w:r>
    </w:p>
    <w:p w14:paraId="4362251A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27363562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Члены конкурсной комиссии:</w:t>
      </w:r>
    </w:p>
    <w:p w14:paraId="65AAA965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Cs w:val="24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AA3848" w:rsidRPr="00D361E7" w14:paraId="7AC919E0" w14:textId="77777777" w:rsidTr="00F804C0">
        <w:tc>
          <w:tcPr>
            <w:tcW w:w="3936" w:type="dxa"/>
          </w:tcPr>
          <w:p w14:paraId="5F317BC1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086582D1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(ФИО)</w:t>
            </w:r>
          </w:p>
        </w:tc>
        <w:tc>
          <w:tcPr>
            <w:tcW w:w="5386" w:type="dxa"/>
          </w:tcPr>
          <w:p w14:paraId="39584E63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ГБПОУ ПО «Псковский колледж профессиональных технологий и сервиса»)</w:t>
            </w:r>
          </w:p>
          <w:p w14:paraId="0BC40A3A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AA3848" w:rsidRPr="00D361E7" w14:paraId="207D427A" w14:textId="77777777" w:rsidTr="00F804C0">
        <w:tc>
          <w:tcPr>
            <w:tcW w:w="3936" w:type="dxa"/>
          </w:tcPr>
          <w:p w14:paraId="0FF2992B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68EAC496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(ФИО)</w:t>
            </w:r>
          </w:p>
        </w:tc>
        <w:tc>
          <w:tcPr>
            <w:tcW w:w="5386" w:type="dxa"/>
          </w:tcPr>
          <w:p w14:paraId="118490A7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строительной отрасли)</w:t>
            </w:r>
          </w:p>
          <w:p w14:paraId="25AE0833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AA3848" w:rsidRPr="00D361E7" w14:paraId="04E55E0F" w14:textId="77777777" w:rsidTr="00F804C0">
        <w:tc>
          <w:tcPr>
            <w:tcW w:w="3936" w:type="dxa"/>
          </w:tcPr>
          <w:p w14:paraId="006C13C6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4D3F310D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(ФИО)</w:t>
            </w:r>
          </w:p>
        </w:tc>
        <w:tc>
          <w:tcPr>
            <w:tcW w:w="5386" w:type="dxa"/>
          </w:tcPr>
          <w:p w14:paraId="0C499A51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строительной отрасли)</w:t>
            </w:r>
          </w:p>
          <w:p w14:paraId="7EB1C527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AA3848" w:rsidRPr="00D361E7" w14:paraId="478B455B" w14:textId="77777777" w:rsidTr="00F804C0">
        <w:tc>
          <w:tcPr>
            <w:tcW w:w="3936" w:type="dxa"/>
          </w:tcPr>
          <w:p w14:paraId="6E5626B6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7A17F5F8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(ФИО)</w:t>
            </w:r>
          </w:p>
        </w:tc>
        <w:tc>
          <w:tcPr>
            <w:tcW w:w="5386" w:type="dxa"/>
          </w:tcPr>
          <w:p w14:paraId="044433FE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НОУ ДПО «Учебный центр «Псков»)</w:t>
            </w:r>
          </w:p>
        </w:tc>
      </w:tr>
      <w:tr w:rsidR="00AA3848" w:rsidRPr="00D361E7" w14:paraId="6EE302E1" w14:textId="77777777" w:rsidTr="00F804C0">
        <w:tc>
          <w:tcPr>
            <w:tcW w:w="3936" w:type="dxa"/>
          </w:tcPr>
          <w:p w14:paraId="44F082BC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59D4357F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(ФИО)</w:t>
            </w:r>
          </w:p>
        </w:tc>
        <w:tc>
          <w:tcPr>
            <w:tcW w:w="5386" w:type="dxa"/>
          </w:tcPr>
          <w:p w14:paraId="3D1522C0" w14:textId="77777777" w:rsidR="00AA3848" w:rsidRPr="00D361E7" w:rsidRDefault="00AA3848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ГБПОУ ПО «Псковский политехнический колледж»)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</w:tblGrid>
      <w:tr w:rsidR="00AA3848" w:rsidRPr="00D361E7" w14:paraId="380BAC6F" w14:textId="77777777" w:rsidTr="00F804C0">
        <w:tc>
          <w:tcPr>
            <w:tcW w:w="3956" w:type="dxa"/>
            <w:shd w:val="clear" w:color="auto" w:fill="auto"/>
          </w:tcPr>
          <w:p w14:paraId="15F2577E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0D134A07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«__</w:t>
            </w:r>
            <w:proofErr w:type="gramStart"/>
            <w:r w:rsidRPr="00D361E7">
              <w:rPr>
                <w:rFonts w:ascii="Times New Roman" w:hAnsi="Times New Roman"/>
                <w:color w:val="auto"/>
                <w:szCs w:val="24"/>
              </w:rPr>
              <w:t>_»_</w:t>
            </w:r>
            <w:proofErr w:type="gramEnd"/>
            <w:r w:rsidRPr="00D361E7">
              <w:rPr>
                <w:rFonts w:ascii="Times New Roman" w:hAnsi="Times New Roman"/>
                <w:color w:val="auto"/>
                <w:szCs w:val="24"/>
              </w:rPr>
              <w:t>_____________ 2025 г.</w:t>
            </w:r>
          </w:p>
        </w:tc>
      </w:tr>
      <w:tr w:rsidR="00AA3848" w:rsidRPr="00D361E7" w14:paraId="488AF29A" w14:textId="77777777" w:rsidTr="00F804C0">
        <w:tc>
          <w:tcPr>
            <w:tcW w:w="3956" w:type="dxa"/>
            <w:shd w:val="clear" w:color="auto" w:fill="auto"/>
          </w:tcPr>
          <w:p w14:paraId="32E2F983" w14:textId="77777777" w:rsidR="00AA3848" w:rsidRPr="00D361E7" w:rsidRDefault="00AA3848" w:rsidP="00F804C0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14:paraId="1589D9E3" w14:textId="77777777" w:rsidR="00AA3848" w:rsidRPr="00D361E7" w:rsidRDefault="00AA3848" w:rsidP="00AA3848">
      <w:pPr>
        <w:spacing w:line="240" w:lineRule="auto"/>
        <w:rPr>
          <w:color w:val="auto"/>
        </w:rPr>
      </w:pPr>
    </w:p>
    <w:p w14:paraId="64788811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br w:type="page"/>
      </w:r>
    </w:p>
    <w:p w14:paraId="7F08F3A0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bookmarkStart w:id="3" w:name="_Hlk207879353"/>
      <w:r w:rsidRPr="00D361E7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7 </w:t>
      </w:r>
    </w:p>
    <w:p w14:paraId="15774035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к Положению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о конкурсе профессионального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br/>
        <w:t xml:space="preserve">мастерства «Лучший по профессии» </w:t>
      </w:r>
    </w:p>
    <w:p w14:paraId="1AE6E721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в номинации «Лучший плиточник-облицовщик-2025»</w:t>
      </w:r>
    </w:p>
    <w:bookmarkEnd w:id="3"/>
    <w:p w14:paraId="273DA778" w14:textId="77777777" w:rsidR="00AA3848" w:rsidRPr="00D361E7" w:rsidRDefault="00AA3848" w:rsidP="00AA3848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034E6F34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Состав </w:t>
      </w:r>
      <w:r w:rsidRPr="00D361E7">
        <w:rPr>
          <w:rFonts w:ascii="Times New Roman" w:hAnsi="Times New Roman"/>
          <w:color w:val="auto"/>
          <w:spacing w:val="2"/>
          <w:sz w:val="28"/>
          <w:szCs w:val="22"/>
        </w:rPr>
        <w:t>конкурсной комиссии</w:t>
      </w:r>
    </w:p>
    <w:p w14:paraId="730CD1BD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в номинации «Лучший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плиточник-облицовщик-2025</w:t>
      </w:r>
      <w:r w:rsidRPr="00D361E7">
        <w:rPr>
          <w:rFonts w:ascii="Times New Roman" w:hAnsi="Times New Roman"/>
          <w:color w:val="auto"/>
          <w:sz w:val="28"/>
          <w:szCs w:val="28"/>
        </w:rPr>
        <w:t>»</w:t>
      </w:r>
    </w:p>
    <w:p w14:paraId="4DD7342D" w14:textId="77777777" w:rsidR="00AA3848" w:rsidRPr="00D361E7" w:rsidRDefault="00AA3848" w:rsidP="00AA3848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83"/>
        <w:gridCol w:w="5272"/>
      </w:tblGrid>
      <w:tr w:rsidR="00AA3848" w:rsidRPr="00D361E7" w14:paraId="5A4FE17A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53F97E22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Председатель </w:t>
            </w: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8"/>
              </w:rPr>
              <w:t>конкурсной комиссии</w:t>
            </w: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 xml:space="preserve">(выбирается из числа членов конкурсной </w:t>
            </w:r>
            <w:proofErr w:type="gramStart"/>
            <w:r w:rsidRPr="00D361E7">
              <w:rPr>
                <w:rFonts w:ascii="Times New Roman" w:hAnsi="Times New Roman"/>
                <w:color w:val="auto"/>
                <w:szCs w:val="24"/>
              </w:rPr>
              <w:t>комиссии)</w:t>
            </w: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568CBC0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05D3FB8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4624DCF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____________/_______________________/</w:t>
            </w:r>
          </w:p>
        </w:tc>
      </w:tr>
      <w:tr w:rsidR="00AA3848" w:rsidRPr="00D361E7" w14:paraId="2251BD59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4589F902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5922ACF3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AA3848" w:rsidRPr="00D361E7" w14:paraId="76DF1889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34D9B55B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>Члены конкурсной комиссии:</w:t>
            </w:r>
          </w:p>
          <w:p w14:paraId="1F0F3C7A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268FD4B0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</w:p>
        </w:tc>
      </w:tr>
      <w:tr w:rsidR="00AA3848" w:rsidRPr="00D361E7" w14:paraId="698C8B48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67BD2D3D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представитель ГБПОУ ПО «Псковский колледж профессиональных технологий </w:t>
            </w: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и сервиса»</w:t>
            </w:r>
          </w:p>
        </w:tc>
        <w:tc>
          <w:tcPr>
            <w:tcW w:w="4786" w:type="dxa"/>
            <w:shd w:val="clear" w:color="auto" w:fill="auto"/>
          </w:tcPr>
          <w:p w14:paraId="5F7D6589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8AD1395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2D51AA9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46CB5F0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____________/_______________________/</w:t>
            </w:r>
          </w:p>
        </w:tc>
      </w:tr>
      <w:tr w:rsidR="00AA3848" w:rsidRPr="00D361E7" w14:paraId="3EF25B7D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4FC833DA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4E7A2536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AA3848" w:rsidRPr="00D361E7" w14:paraId="228585E7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72ACA033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 xml:space="preserve">представитель строительной отрасли </w:t>
            </w:r>
          </w:p>
        </w:tc>
        <w:tc>
          <w:tcPr>
            <w:tcW w:w="4786" w:type="dxa"/>
            <w:shd w:val="clear" w:color="auto" w:fill="auto"/>
          </w:tcPr>
          <w:p w14:paraId="638AC3E7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D8A6D07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____________/_______________________/</w:t>
            </w:r>
          </w:p>
        </w:tc>
      </w:tr>
      <w:tr w:rsidR="00AA3848" w:rsidRPr="00D361E7" w14:paraId="03028A29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776EB905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6DBCE74E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AA3848" w:rsidRPr="00D361E7" w14:paraId="7B307D44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137AECE3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>представитель строительной отрасли</w:t>
            </w:r>
          </w:p>
        </w:tc>
        <w:tc>
          <w:tcPr>
            <w:tcW w:w="4786" w:type="dxa"/>
            <w:shd w:val="clear" w:color="auto" w:fill="auto"/>
          </w:tcPr>
          <w:p w14:paraId="6DDE7776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0A99E727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____________/_______________________/</w:t>
            </w:r>
          </w:p>
          <w:p w14:paraId="4D456B41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</w:p>
        </w:tc>
      </w:tr>
      <w:tr w:rsidR="00AA3848" w:rsidRPr="00D361E7" w14:paraId="58698E30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0E42A60C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2DE8D614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AA3848" w:rsidRPr="00D361E7" w14:paraId="5511FEFF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6480A7DE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 xml:space="preserve">представитель </w:t>
            </w: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ГБПОУ ПО</w:t>
            </w: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 xml:space="preserve"> «Псковский</w:t>
            </w:r>
          </w:p>
        </w:tc>
        <w:tc>
          <w:tcPr>
            <w:tcW w:w="4786" w:type="dxa"/>
            <w:shd w:val="clear" w:color="auto" w:fill="auto"/>
          </w:tcPr>
          <w:p w14:paraId="36B4E716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____________/_______________________/</w:t>
            </w:r>
          </w:p>
        </w:tc>
      </w:tr>
      <w:tr w:rsidR="00AA3848" w:rsidRPr="00D361E7" w14:paraId="674A6780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2E706BD5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>политехнический колледж»</w:t>
            </w:r>
          </w:p>
        </w:tc>
        <w:tc>
          <w:tcPr>
            <w:tcW w:w="4786" w:type="dxa"/>
            <w:shd w:val="clear" w:color="auto" w:fill="auto"/>
          </w:tcPr>
          <w:p w14:paraId="29E59323" w14:textId="77777777" w:rsidR="00AA3848" w:rsidRPr="00D361E7" w:rsidRDefault="00AA3848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AA3848" w:rsidRPr="00D361E7" w14:paraId="2B4A6E80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2C7185C6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</w:p>
          <w:p w14:paraId="1A25C277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 xml:space="preserve">представитель НОУ ДПО </w:t>
            </w: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«Учебный центр Псков»</w:t>
            </w: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35A21849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68A862F" w14:textId="77777777" w:rsidR="00AA3848" w:rsidRPr="00D361E7" w:rsidRDefault="00AA3848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____________/_______________________/</w:t>
            </w:r>
          </w:p>
        </w:tc>
      </w:tr>
    </w:tbl>
    <w:p w14:paraId="617DEB88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36C1A1BD" w14:textId="77777777" w:rsidR="00AA3848" w:rsidRPr="00D361E7" w:rsidRDefault="00AA3848" w:rsidP="00AA3848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</w:tblGrid>
      <w:tr w:rsidR="00AA3848" w:rsidRPr="00D361E7" w14:paraId="0832CB1C" w14:textId="77777777" w:rsidTr="00F804C0">
        <w:tc>
          <w:tcPr>
            <w:tcW w:w="3956" w:type="dxa"/>
            <w:shd w:val="clear" w:color="auto" w:fill="auto"/>
          </w:tcPr>
          <w:p w14:paraId="3D66A7A0" w14:textId="77777777" w:rsidR="00AA3848" w:rsidRPr="00D361E7" w:rsidRDefault="00AA3848" w:rsidP="00F804C0">
            <w:pPr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  <w:p w14:paraId="26398868" w14:textId="77777777" w:rsidR="00AA3848" w:rsidRPr="00D361E7" w:rsidRDefault="00AA3848" w:rsidP="00F804C0">
            <w:pPr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«__</w:t>
            </w:r>
            <w:proofErr w:type="gramStart"/>
            <w:r w:rsidRPr="00D361E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_»_</w:t>
            </w:r>
            <w:proofErr w:type="gramEnd"/>
            <w:r w:rsidRPr="00D361E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_____________ 2025 г.</w:t>
            </w:r>
          </w:p>
        </w:tc>
      </w:tr>
      <w:tr w:rsidR="00AA3848" w:rsidRPr="00D361E7" w14:paraId="59A227F9" w14:textId="77777777" w:rsidTr="00F804C0">
        <w:tc>
          <w:tcPr>
            <w:tcW w:w="3956" w:type="dxa"/>
            <w:shd w:val="clear" w:color="auto" w:fill="auto"/>
          </w:tcPr>
          <w:p w14:paraId="1FA6B609" w14:textId="77777777" w:rsidR="00AA3848" w:rsidRPr="00D361E7" w:rsidRDefault="00AA3848" w:rsidP="00F804C0">
            <w:pPr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</w:tr>
    </w:tbl>
    <w:p w14:paraId="3CE457D8" w14:textId="77777777" w:rsidR="00AA3848" w:rsidRPr="00D361E7" w:rsidRDefault="00AA3848" w:rsidP="00AA3848">
      <w:pPr>
        <w:rPr>
          <w:rFonts w:ascii="Times New Roman" w:hAnsi="Times New Roman"/>
          <w:color w:val="auto"/>
          <w:sz w:val="28"/>
          <w:szCs w:val="28"/>
        </w:rPr>
      </w:pPr>
    </w:p>
    <w:p w14:paraId="1F0AD1E3" w14:textId="77777777" w:rsidR="00AA3848" w:rsidRPr="00D361E7" w:rsidRDefault="00AA3848" w:rsidP="00AA3848">
      <w:pPr>
        <w:rPr>
          <w:rFonts w:ascii="Times New Roman" w:hAnsi="Times New Roman"/>
          <w:color w:val="auto"/>
          <w:sz w:val="28"/>
          <w:szCs w:val="28"/>
        </w:rPr>
      </w:pPr>
    </w:p>
    <w:p w14:paraId="7D22B1D3" w14:textId="77777777" w:rsidR="00AA3848" w:rsidRPr="00D361E7" w:rsidRDefault="00AA3848" w:rsidP="00AA3848">
      <w:pPr>
        <w:rPr>
          <w:rFonts w:ascii="Times New Roman" w:hAnsi="Times New Roman"/>
          <w:color w:val="auto"/>
          <w:sz w:val="28"/>
          <w:szCs w:val="28"/>
        </w:rPr>
      </w:pPr>
    </w:p>
    <w:p w14:paraId="370CECFB" w14:textId="77777777" w:rsidR="00AA3848" w:rsidRPr="00D361E7" w:rsidRDefault="00AA3848" w:rsidP="00AA3848">
      <w:pPr>
        <w:rPr>
          <w:rFonts w:ascii="Times New Roman" w:hAnsi="Times New Roman"/>
          <w:color w:val="auto"/>
          <w:sz w:val="28"/>
          <w:szCs w:val="28"/>
        </w:rPr>
      </w:pPr>
    </w:p>
    <w:p w14:paraId="05EC2072" w14:textId="77777777" w:rsidR="00AA3848" w:rsidRPr="00D361E7" w:rsidRDefault="00AA3848" w:rsidP="00AA3848">
      <w:pPr>
        <w:rPr>
          <w:rFonts w:ascii="Times New Roman" w:hAnsi="Times New Roman"/>
          <w:color w:val="auto"/>
          <w:sz w:val="28"/>
          <w:szCs w:val="28"/>
        </w:rPr>
      </w:pPr>
    </w:p>
    <w:p w14:paraId="4EA55EEC" w14:textId="77777777" w:rsidR="00AA3848" w:rsidRPr="00D361E7" w:rsidRDefault="00AA3848" w:rsidP="00AA3848">
      <w:pPr>
        <w:rPr>
          <w:rFonts w:ascii="Times New Roman" w:hAnsi="Times New Roman"/>
          <w:color w:val="auto"/>
          <w:sz w:val="28"/>
          <w:szCs w:val="28"/>
        </w:rPr>
      </w:pPr>
    </w:p>
    <w:p w14:paraId="1A173301" w14:textId="184E505B" w:rsidR="00E2318F" w:rsidRPr="00AA3848" w:rsidRDefault="00E2318F">
      <w:pPr>
        <w:rPr>
          <w:rFonts w:ascii="Times New Roman" w:hAnsi="Times New Roman"/>
          <w:color w:val="auto"/>
          <w:sz w:val="28"/>
          <w:szCs w:val="28"/>
        </w:rPr>
      </w:pPr>
    </w:p>
    <w:sectPr w:rsidR="00E2318F" w:rsidRPr="00AA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2C8C3" w14:textId="77777777" w:rsidR="005F338E" w:rsidRDefault="00AA384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FB1F7" w14:textId="77777777" w:rsidR="005F338E" w:rsidRDefault="00AA3848" w:rsidP="00EB2326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F4060"/>
    <w:multiLevelType w:val="multilevel"/>
    <w:tmpl w:val="AD4E17FE"/>
    <w:styleLink w:val="1"/>
    <w:lvl w:ilvl="0">
      <w:start w:val="1"/>
      <w:numFmt w:val="decimal"/>
      <w:lvlText w:val="%1."/>
      <w:lvlJc w:val="left"/>
      <w:pPr>
        <w:tabs>
          <w:tab w:val="num" w:pos="1234"/>
        </w:tabs>
        <w:ind w:left="525" w:firstLine="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709" w:firstLine="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2487"/>
        </w:tabs>
        <w:ind w:left="1778" w:firstLine="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2487" w:firstLine="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556" w:firstLine="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625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5334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6403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654254C"/>
    <w:multiLevelType w:val="hybridMultilevel"/>
    <w:tmpl w:val="46B4D26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1C1B"/>
    <w:multiLevelType w:val="multilevel"/>
    <w:tmpl w:val="DA42CFC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D8964B9"/>
    <w:multiLevelType w:val="multilevel"/>
    <w:tmpl w:val="AD4E17FE"/>
    <w:numStyleLink w:val="1"/>
  </w:abstractNum>
  <w:abstractNum w:abstractNumId="4" w15:restartNumberingAfterBreak="0">
    <w:nsid w:val="438C22A8"/>
    <w:multiLevelType w:val="multilevel"/>
    <w:tmpl w:val="A02A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B6360ED"/>
    <w:multiLevelType w:val="hybridMultilevel"/>
    <w:tmpl w:val="05D4F4C8"/>
    <w:lvl w:ilvl="0" w:tplc="11E0391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90320"/>
    <w:multiLevelType w:val="hybridMultilevel"/>
    <w:tmpl w:val="F350F64E"/>
    <w:lvl w:ilvl="0" w:tplc="F41C8CC6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8F18C1"/>
    <w:multiLevelType w:val="hybridMultilevel"/>
    <w:tmpl w:val="425087D4"/>
    <w:lvl w:ilvl="0" w:tplc="3348ABE0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41DB2"/>
    <w:multiLevelType w:val="hybridMultilevel"/>
    <w:tmpl w:val="845E7E70"/>
    <w:lvl w:ilvl="0" w:tplc="5B52B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8028A"/>
    <w:multiLevelType w:val="multilevel"/>
    <w:tmpl w:val="9716B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3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9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8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0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8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54" w:hanging="18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63" w:hanging="18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832" w:hanging="21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>
    <w:abstractNumId w:val="0"/>
  </w:num>
  <w:num w:numId="7">
    <w:abstractNumId w:val="3"/>
    <w:lvlOverride w:ilvl="0">
      <w:startOverride w:val="3"/>
      <w:lvl w:ilvl="0">
        <w:start w:val="3"/>
        <w:numFmt w:val="decimal"/>
        <w:lvlText w:val="%1."/>
        <w:lvlJc w:val="left"/>
        <w:pPr>
          <w:ind w:left="450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429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13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320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498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6054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6763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7832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</w:num>
  <w:num w:numId="9">
    <w:abstractNumId w:val="3"/>
  </w:num>
  <w:num w:numId="10">
    <w:abstractNumId w:val="3"/>
    <w:lvlOverride w:ilvl="1">
      <w:startOverride w:val="3"/>
    </w:lvlOverride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41"/>
    <w:rsid w:val="000C0341"/>
    <w:rsid w:val="00AA3848"/>
    <w:rsid w:val="00E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E5DB"/>
  <w15:chartTrackingRefBased/>
  <w15:docId w15:val="{3AB8FB39-56CE-43F4-BAB6-2CC1C14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848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10">
    <w:name w:val="heading 1"/>
    <w:next w:val="a"/>
    <w:link w:val="11"/>
    <w:uiPriority w:val="9"/>
    <w:qFormat/>
    <w:rsid w:val="00AA3848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AA3848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AA3848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 w:val="24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AA3848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A3848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A3848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848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848"/>
    <w:rPr>
      <w:rFonts w:ascii="XO Thames" w:eastAsia="Times New Roman" w:hAnsi="XO Thames" w:cs="Times New Roman"/>
      <w:b/>
      <w:i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3848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3848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38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84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2">
    <w:name w:val="Гиперссылка1"/>
    <w:link w:val="a5"/>
    <w:rsid w:val="00AA3848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5">
    <w:name w:val="Hyperlink"/>
    <w:link w:val="12"/>
    <w:rsid w:val="00AA3848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styleId="a6">
    <w:name w:val="List Paragraph"/>
    <w:basedOn w:val="a"/>
    <w:uiPriority w:val="34"/>
    <w:qFormat/>
    <w:rsid w:val="00AA3848"/>
    <w:pPr>
      <w:ind w:left="720"/>
      <w:contextualSpacing/>
    </w:pPr>
  </w:style>
  <w:style w:type="table" w:styleId="a7">
    <w:name w:val="Table Grid"/>
    <w:basedOn w:val="a1"/>
    <w:uiPriority w:val="39"/>
    <w:rsid w:val="00AA3848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AA3848"/>
    <w:pPr>
      <w:widowControl w:val="0"/>
      <w:suppressLineNumbers/>
      <w:suppressAutoHyphens/>
      <w:spacing w:line="240" w:lineRule="auto"/>
    </w:pPr>
    <w:rPr>
      <w:rFonts w:ascii="Arial" w:eastAsia="Lucida Sans Unicode" w:hAnsi="Arial"/>
      <w:color w:val="auto"/>
      <w:kern w:val="2"/>
      <w:sz w:val="20"/>
      <w:szCs w:val="24"/>
    </w:rPr>
  </w:style>
  <w:style w:type="paragraph" w:styleId="a9">
    <w:name w:val="Normal (Web)"/>
    <w:basedOn w:val="a"/>
    <w:uiPriority w:val="99"/>
    <w:unhideWhenUsed/>
    <w:rsid w:val="00AA3848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paragraph" w:styleId="aa">
    <w:name w:val="Body Text"/>
    <w:basedOn w:val="a"/>
    <w:link w:val="ab"/>
    <w:qFormat/>
    <w:rsid w:val="00AA3848"/>
    <w:pPr>
      <w:suppressAutoHyphens/>
      <w:spacing w:after="120" w:line="240" w:lineRule="auto"/>
    </w:pPr>
    <w:rPr>
      <w:rFonts w:ascii="Times New Roman" w:hAnsi="Times New Roman"/>
      <w:color w:val="auto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AA38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qFormat/>
    <w:rsid w:val="00AA3848"/>
    <w:pPr>
      <w:suppressAutoHyphens/>
      <w:spacing w:line="240" w:lineRule="auto"/>
    </w:pPr>
    <w:rPr>
      <w:rFonts w:ascii="Times New Roman" w:hAnsi="Times New Roman"/>
      <w:color w:val="auto"/>
      <w:kern w:val="2"/>
      <w:szCs w:val="24"/>
      <w:lang w:bidi="ru-RU"/>
    </w:rPr>
  </w:style>
  <w:style w:type="character" w:customStyle="1" w:styleId="13">
    <w:name w:val="Обычный1"/>
    <w:rsid w:val="00AA3848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AA3848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AA3848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AA3848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AA3848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6">
    <w:name w:val="toc 6"/>
    <w:next w:val="a"/>
    <w:link w:val="60"/>
    <w:uiPriority w:val="39"/>
    <w:rsid w:val="00AA3848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AA3848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7">
    <w:name w:val="toc 7"/>
    <w:next w:val="a"/>
    <w:link w:val="70"/>
    <w:uiPriority w:val="39"/>
    <w:rsid w:val="00AA3848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AA3848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AA3848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AA3848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Footnote">
    <w:name w:val="Footnote"/>
    <w:rsid w:val="00AA3848"/>
    <w:pPr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AA3848"/>
    <w:pPr>
      <w:spacing w:after="0" w:line="240" w:lineRule="auto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AA3848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HeaderandFooter">
    <w:name w:val="Header and Footer"/>
    <w:rsid w:val="00AA3848"/>
    <w:pPr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AA3848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AA3848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8">
    <w:name w:val="toc 8"/>
    <w:next w:val="a"/>
    <w:link w:val="80"/>
    <w:uiPriority w:val="39"/>
    <w:rsid w:val="00AA3848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AA3848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51">
    <w:name w:val="toc 5"/>
    <w:next w:val="a"/>
    <w:link w:val="52"/>
    <w:uiPriority w:val="39"/>
    <w:rsid w:val="00AA3848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AA3848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c">
    <w:name w:val="Subtitle"/>
    <w:next w:val="a"/>
    <w:link w:val="ad"/>
    <w:uiPriority w:val="11"/>
    <w:qFormat/>
    <w:rsid w:val="00AA3848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AA3848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AA3848"/>
    <w:pPr>
      <w:spacing w:after="0" w:line="240" w:lineRule="auto"/>
      <w:ind w:left="1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e">
    <w:name w:val="Title"/>
    <w:next w:val="a"/>
    <w:link w:val="af"/>
    <w:uiPriority w:val="10"/>
    <w:qFormat/>
    <w:rsid w:val="00AA3848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">
    <w:name w:val="Заголовок Знак"/>
    <w:basedOn w:val="a0"/>
    <w:link w:val="ae"/>
    <w:uiPriority w:val="10"/>
    <w:rsid w:val="00AA3848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table" w:customStyle="1" w:styleId="16">
    <w:name w:val="Сетка таблицы1"/>
    <w:basedOn w:val="a1"/>
    <w:next w:val="a7"/>
    <w:uiPriority w:val="59"/>
    <w:rsid w:val="00AA3848"/>
    <w:pPr>
      <w:spacing w:after="0" w:line="240" w:lineRule="auto"/>
    </w:pPr>
    <w:rPr>
      <w:rFonts w:ascii="XO Thames" w:eastAsia="Times New Roman" w:hAnsi="XO Thames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8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A3848"/>
    <w:pPr>
      <w:widowControl w:val="0"/>
      <w:autoSpaceDE w:val="0"/>
      <w:autoSpaceDN w:val="0"/>
      <w:spacing w:after="0" w:line="240" w:lineRule="auto"/>
    </w:pPr>
    <w:rPr>
      <w:rFonts w:ascii="XO Thames" w:eastAsia="XO Thames" w:hAnsi="XO Thames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AA3848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A3848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AA3848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A3848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styleId="af4">
    <w:name w:val="FollowedHyperlink"/>
    <w:uiPriority w:val="99"/>
    <w:semiHidden/>
    <w:unhideWhenUsed/>
    <w:rsid w:val="00AA3848"/>
    <w:rPr>
      <w:color w:val="800080"/>
      <w:u w:val="single"/>
    </w:rPr>
  </w:style>
  <w:style w:type="table" w:customStyle="1" w:styleId="17">
    <w:name w:val="Сетка таблицы светлая1"/>
    <w:basedOn w:val="a1"/>
    <w:uiPriority w:val="40"/>
    <w:rsid w:val="00AA3848"/>
    <w:pPr>
      <w:spacing w:after="0" w:line="240" w:lineRule="auto"/>
    </w:pPr>
    <w:rPr>
      <w:rFonts w:ascii="XO Thames" w:eastAsia="XO Thames" w:hAnsi="XO Thames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AA3848"/>
  </w:style>
  <w:style w:type="table" w:customStyle="1" w:styleId="110">
    <w:name w:val="Сетка таблицы11"/>
    <w:basedOn w:val="a1"/>
    <w:next w:val="a7"/>
    <w:uiPriority w:val="39"/>
    <w:rsid w:val="00AA3848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rsid w:val="00AA38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AA3848"/>
  </w:style>
  <w:style w:type="character" w:customStyle="1" w:styleId="FontStyle12">
    <w:name w:val="Font Style12"/>
    <w:rsid w:val="00AA3848"/>
    <w:rPr>
      <w:rFonts w:ascii="Times New Roman" w:hAnsi="Times New Roman" w:cs="Times New Roman"/>
      <w:sz w:val="18"/>
      <w:szCs w:val="18"/>
    </w:rPr>
  </w:style>
  <w:style w:type="table" w:customStyle="1" w:styleId="33">
    <w:name w:val="Сетка таблицы3"/>
    <w:basedOn w:val="a1"/>
    <w:next w:val="a7"/>
    <w:uiPriority w:val="59"/>
    <w:rsid w:val="00AA38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AA3848"/>
  </w:style>
  <w:style w:type="table" w:customStyle="1" w:styleId="43">
    <w:name w:val="Сетка таблицы4"/>
    <w:basedOn w:val="a1"/>
    <w:next w:val="a7"/>
    <w:uiPriority w:val="59"/>
    <w:rsid w:val="00AA38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Абзац списка1"/>
    <w:basedOn w:val="a"/>
    <w:rsid w:val="00AA3848"/>
    <w:pPr>
      <w:spacing w:line="240" w:lineRule="auto"/>
      <w:ind w:left="720"/>
      <w:contextualSpacing/>
    </w:pPr>
    <w:rPr>
      <w:rFonts w:ascii="Arial" w:hAnsi="Arial"/>
      <w:color w:val="auto"/>
      <w:sz w:val="20"/>
      <w:szCs w:val="22"/>
      <w:lang w:val="en-GB" w:eastAsia="en-US"/>
    </w:rPr>
  </w:style>
  <w:style w:type="numbering" w:customStyle="1" w:styleId="1">
    <w:name w:val="Импортированный стиль 1"/>
    <w:rsid w:val="00AA3848"/>
    <w:pPr>
      <w:numPr>
        <w:numId w:val="6"/>
      </w:numPr>
    </w:pPr>
  </w:style>
  <w:style w:type="table" w:customStyle="1" w:styleId="53">
    <w:name w:val="Сетка таблицы5"/>
    <w:basedOn w:val="a1"/>
    <w:next w:val="a7"/>
    <w:uiPriority w:val="59"/>
    <w:rsid w:val="00AA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AA38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Колонтитулы"/>
    <w:rsid w:val="00AA384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111">
    <w:name w:val="Импортированный стиль 11"/>
    <w:rsid w:val="00AA3848"/>
  </w:style>
  <w:style w:type="table" w:customStyle="1" w:styleId="TableNormal11">
    <w:name w:val="Table Normal11"/>
    <w:rsid w:val="00AA384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AA384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Текст модуля"/>
    <w:basedOn w:val="a"/>
    <w:link w:val="af7"/>
    <w:autoRedefine/>
    <w:qFormat/>
    <w:rsid w:val="00AA3848"/>
    <w:pPr>
      <w:tabs>
        <w:tab w:val="left" w:pos="1134"/>
      </w:tabs>
      <w:spacing w:line="360" w:lineRule="auto"/>
    </w:pPr>
    <w:rPr>
      <w:rFonts w:ascii="Times New Roman" w:eastAsiaTheme="minorHAnsi" w:hAnsi="Times New Roman"/>
      <w:color w:val="auto"/>
      <w:sz w:val="28"/>
      <w:szCs w:val="28"/>
      <w:lang w:eastAsia="en-US"/>
    </w:rPr>
  </w:style>
  <w:style w:type="character" w:customStyle="1" w:styleId="af7">
    <w:name w:val="Текст модуля Знак"/>
    <w:basedOn w:val="a0"/>
    <w:link w:val="af6"/>
    <w:rsid w:val="00AA3848"/>
    <w:rPr>
      <w:rFonts w:ascii="Times New Roman" w:hAnsi="Times New Roman" w:cs="Times New Roman"/>
      <w:sz w:val="28"/>
      <w:szCs w:val="28"/>
    </w:rPr>
  </w:style>
  <w:style w:type="table" w:customStyle="1" w:styleId="TableNormal121">
    <w:name w:val="Table Normal121"/>
    <w:rsid w:val="00AA38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AA3848"/>
  </w:style>
  <w:style w:type="table" w:customStyle="1" w:styleId="TableNormal2">
    <w:name w:val="Table Normal2"/>
    <w:rsid w:val="00AA38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Импортированный стиль 12"/>
    <w:rsid w:val="00AA3848"/>
  </w:style>
  <w:style w:type="table" w:customStyle="1" w:styleId="TableNormal13">
    <w:name w:val="Table Normal13"/>
    <w:rsid w:val="00AA38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етка таблицы6"/>
    <w:basedOn w:val="a1"/>
    <w:next w:val="a7"/>
    <w:uiPriority w:val="39"/>
    <w:rsid w:val="00AA38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rsid w:val="00AA384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rsid w:val="00AA384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AA384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rsid w:val="00AA38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AA38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oppr@pskovadmi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2360</Words>
  <Characters>13456</Characters>
  <Application>Microsoft Office Word</Application>
  <DocSecurity>0</DocSecurity>
  <Lines>112</Lines>
  <Paragraphs>31</Paragraphs>
  <ScaleCrop>false</ScaleCrop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Христина Юрьевна</dc:creator>
  <cp:keywords/>
  <dc:description/>
  <cp:lastModifiedBy>Егорова Христина Юрьевна</cp:lastModifiedBy>
  <cp:revision>2</cp:revision>
  <dcterms:created xsi:type="dcterms:W3CDTF">2025-11-06T07:34:00Z</dcterms:created>
  <dcterms:modified xsi:type="dcterms:W3CDTF">2025-11-06T07:35:00Z</dcterms:modified>
</cp:coreProperties>
</file>